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CE4" w:rsidRPr="00537CE4" w:rsidRDefault="00537CE4" w:rsidP="00537CE4">
      <w:pPr>
        <w:spacing w:before="100" w:beforeAutospacing="1" w:after="100" w:afterAutospacing="1" w:line="240" w:lineRule="auto"/>
        <w:jc w:val="center"/>
        <w:rPr>
          <w:rFonts w:ascii="Times New Roman" w:eastAsia="Times New Roman" w:hAnsi="Times New Roman" w:cs="Times New Roman"/>
          <w:sz w:val="24"/>
          <w:szCs w:val="24"/>
          <w:lang w:val="en-US"/>
        </w:rPr>
      </w:pPr>
      <w:r w:rsidRPr="00537CE4">
        <w:rPr>
          <w:rFonts w:ascii="Georgia" w:eastAsia="Times New Roman" w:hAnsi="Georgia" w:cs="Times New Roman"/>
          <w:b/>
          <w:bCs/>
          <w:sz w:val="27"/>
          <w:szCs w:val="27"/>
          <w:lang w:val="en-US"/>
        </w:rPr>
        <w:t xml:space="preserve">There are three basic types of business enterprises -- </w:t>
      </w:r>
    </w:p>
    <w:p w:rsidR="00537CE4" w:rsidRPr="00537CE4" w:rsidRDefault="00537CE4" w:rsidP="00537CE4">
      <w:pPr>
        <w:spacing w:before="100" w:beforeAutospacing="1" w:after="100" w:afterAutospacing="1" w:line="240" w:lineRule="auto"/>
        <w:jc w:val="center"/>
        <w:rPr>
          <w:rFonts w:ascii="Times New Roman" w:eastAsia="Times New Roman" w:hAnsi="Times New Roman" w:cs="Times New Roman"/>
          <w:sz w:val="24"/>
          <w:szCs w:val="24"/>
          <w:lang w:val="en-US"/>
        </w:rPr>
      </w:pPr>
      <w:r>
        <w:rPr>
          <w:rFonts w:ascii="Georgia" w:eastAsia="Times New Roman" w:hAnsi="Georgia" w:cs="Times New Roman"/>
          <w:b/>
          <w:bCs/>
          <w:sz w:val="27"/>
          <w:szCs w:val="27"/>
          <w:lang w:val="en-US"/>
        </w:rPr>
        <w:t>Service, Manufacturing, and M</w:t>
      </w:r>
      <w:r w:rsidRPr="00537CE4">
        <w:rPr>
          <w:rFonts w:ascii="Georgia" w:eastAsia="Times New Roman" w:hAnsi="Georgia" w:cs="Times New Roman"/>
          <w:b/>
          <w:bCs/>
          <w:sz w:val="27"/>
          <w:szCs w:val="27"/>
          <w:lang w:val="en-US"/>
        </w:rPr>
        <w:t>erchandising.</w:t>
      </w:r>
      <w:r w:rsidRPr="00537CE4">
        <w:rPr>
          <w:rFonts w:ascii="Arial" w:eastAsia="Times New Roman" w:hAnsi="Arial" w:cs="Arial"/>
          <w:b/>
          <w:bCs/>
          <w:sz w:val="27"/>
          <w:szCs w:val="27"/>
          <w:lang w:val="en-US"/>
        </w:rPr>
        <w:t xml:space="preserve"> </w:t>
      </w:r>
    </w:p>
    <w:tbl>
      <w:tblPr>
        <w:tblW w:w="3500" w:type="pct"/>
        <w:jc w:val="center"/>
        <w:tblCellSpacing w:w="15" w:type="dxa"/>
        <w:tblCellMar>
          <w:top w:w="90" w:type="dxa"/>
          <w:left w:w="90" w:type="dxa"/>
          <w:bottom w:w="90" w:type="dxa"/>
          <w:right w:w="90" w:type="dxa"/>
        </w:tblCellMar>
        <w:tblLook w:val="04A0" w:firstRow="1" w:lastRow="0" w:firstColumn="1" w:lastColumn="0" w:noHBand="0" w:noVBand="1"/>
      </w:tblPr>
      <w:tblGrid>
        <w:gridCol w:w="1652"/>
        <w:gridCol w:w="690"/>
        <w:gridCol w:w="1650"/>
        <w:gridCol w:w="630"/>
        <w:gridCol w:w="1290"/>
        <w:gridCol w:w="930"/>
        <w:gridCol w:w="1252"/>
      </w:tblGrid>
      <w:tr w:rsidR="00537CE4" w:rsidRPr="00537CE4" w:rsidTr="00537CE4">
        <w:trPr>
          <w:trHeight w:val="750"/>
          <w:tblCellSpacing w:w="15" w:type="dxa"/>
          <w:jc w:val="center"/>
        </w:trPr>
        <w:tc>
          <w:tcPr>
            <w:tcW w:w="800" w:type="pct"/>
            <w:vAlign w:val="center"/>
            <w:hideMark/>
          </w:tcPr>
          <w:p w:rsidR="00537CE4" w:rsidRPr="00537CE4" w:rsidRDefault="00537CE4" w:rsidP="00537CE4">
            <w:pPr>
              <w:spacing w:after="0" w:line="240" w:lineRule="auto"/>
              <w:rPr>
                <w:rFonts w:ascii="Times New Roman" w:eastAsia="Times New Roman" w:hAnsi="Times New Roman" w:cs="Times New Roman"/>
                <w:sz w:val="24"/>
                <w:szCs w:val="24"/>
                <w:lang w:val="en-US"/>
              </w:rPr>
            </w:pPr>
          </w:p>
        </w:tc>
        <w:tc>
          <w:tcPr>
            <w:tcW w:w="350" w:type="pct"/>
            <w:vAlign w:val="center"/>
            <w:hideMark/>
          </w:tcPr>
          <w:p w:rsidR="00537CE4" w:rsidRPr="00537CE4" w:rsidRDefault="00537CE4" w:rsidP="00537CE4">
            <w:pPr>
              <w:spacing w:after="0" w:line="240" w:lineRule="auto"/>
              <w:rPr>
                <w:rFonts w:ascii="Times New Roman" w:eastAsia="Times New Roman" w:hAnsi="Times New Roman" w:cs="Times New Roman"/>
                <w:sz w:val="24"/>
                <w:szCs w:val="24"/>
                <w:lang w:val="en-US"/>
              </w:rPr>
            </w:pPr>
          </w:p>
        </w:tc>
        <w:tc>
          <w:tcPr>
            <w:tcW w:w="800" w:type="pct"/>
            <w:shd w:val="clear" w:color="auto" w:fill="FFFFCC"/>
            <w:vAlign w:val="center"/>
            <w:hideMark/>
          </w:tcPr>
          <w:p w:rsidR="00537CE4" w:rsidRPr="00537CE4" w:rsidRDefault="00537CE4" w:rsidP="00537CE4">
            <w:pPr>
              <w:spacing w:after="0" w:line="240" w:lineRule="auto"/>
              <w:jc w:val="center"/>
              <w:rPr>
                <w:rFonts w:ascii="Times New Roman" w:eastAsia="Times New Roman" w:hAnsi="Times New Roman" w:cs="Times New Roman"/>
                <w:sz w:val="24"/>
                <w:szCs w:val="24"/>
                <w:lang w:val="en-US"/>
              </w:rPr>
            </w:pPr>
            <w:r w:rsidRPr="00537CE4">
              <w:rPr>
                <w:rFonts w:ascii="Times New Roman" w:eastAsia="Times New Roman" w:hAnsi="Times New Roman" w:cs="Times New Roman"/>
                <w:sz w:val="24"/>
                <w:szCs w:val="24"/>
                <w:lang w:val="en-US"/>
              </w:rPr>
              <w:t>Service</w:t>
            </w:r>
          </w:p>
        </w:tc>
        <w:tc>
          <w:tcPr>
            <w:tcW w:w="300" w:type="pct"/>
            <w:shd w:val="clear" w:color="auto" w:fill="FFFFCC"/>
            <w:vAlign w:val="center"/>
            <w:hideMark/>
          </w:tcPr>
          <w:p w:rsidR="00537CE4" w:rsidRPr="00537CE4" w:rsidRDefault="00537CE4" w:rsidP="00537CE4">
            <w:pPr>
              <w:spacing w:after="0" w:line="240" w:lineRule="auto"/>
              <w:rPr>
                <w:rFonts w:ascii="Times New Roman" w:eastAsia="Times New Roman" w:hAnsi="Times New Roman" w:cs="Times New Roman"/>
                <w:sz w:val="24"/>
                <w:szCs w:val="24"/>
                <w:lang w:val="en-US"/>
              </w:rPr>
            </w:pPr>
          </w:p>
        </w:tc>
        <w:tc>
          <w:tcPr>
            <w:tcW w:w="650" w:type="pct"/>
            <w:shd w:val="clear" w:color="auto" w:fill="FFFFCC"/>
            <w:vAlign w:val="center"/>
            <w:hideMark/>
          </w:tcPr>
          <w:p w:rsidR="00537CE4" w:rsidRPr="00537CE4" w:rsidRDefault="00537CE4" w:rsidP="00537CE4">
            <w:pPr>
              <w:spacing w:after="0" w:line="240" w:lineRule="auto"/>
              <w:rPr>
                <w:rFonts w:ascii="Times New Roman" w:eastAsia="Times New Roman" w:hAnsi="Times New Roman" w:cs="Times New Roman"/>
                <w:sz w:val="24"/>
                <w:szCs w:val="24"/>
                <w:lang w:val="en-US"/>
              </w:rPr>
            </w:pPr>
            <w:r w:rsidRPr="00537CE4">
              <w:rPr>
                <w:rFonts w:ascii="Times New Roman" w:eastAsia="Times New Roman" w:hAnsi="Times New Roman" w:cs="Times New Roman"/>
                <w:sz w:val="24"/>
                <w:szCs w:val="24"/>
                <w:lang w:val="en-US"/>
              </w:rPr>
              <w:t>Companies</w:t>
            </w:r>
          </w:p>
        </w:tc>
        <w:tc>
          <w:tcPr>
            <w:tcW w:w="750" w:type="pct"/>
            <w:vAlign w:val="center"/>
            <w:hideMark/>
          </w:tcPr>
          <w:p w:rsidR="00537CE4" w:rsidRPr="00537CE4" w:rsidRDefault="00537CE4" w:rsidP="00537CE4">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en-CA"/>
              </w:rPr>
              <w:drawing>
                <wp:inline distT="0" distB="0" distL="0" distR="0">
                  <wp:extent cx="361950" cy="257175"/>
                  <wp:effectExtent l="0" t="0" r="0" b="9525"/>
                  <wp:docPr id="11" name="Picture 11" descr="http://olc.spsd.sk.ca/de/acct20/images/clipart/rightarr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lc.spsd.sk.ca/de/acct20/images/clipart/rightarrow.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1950" cy="257175"/>
                          </a:xfrm>
                          <a:prstGeom prst="rect">
                            <a:avLst/>
                          </a:prstGeom>
                          <a:noFill/>
                          <a:ln>
                            <a:noFill/>
                          </a:ln>
                        </pic:spPr>
                      </pic:pic>
                    </a:graphicData>
                  </a:graphic>
                </wp:inline>
              </w:drawing>
            </w:r>
          </w:p>
        </w:tc>
        <w:tc>
          <w:tcPr>
            <w:tcW w:w="1350" w:type="pct"/>
            <w:vAlign w:val="center"/>
            <w:hideMark/>
          </w:tcPr>
          <w:p w:rsidR="00537CE4" w:rsidRPr="00537CE4" w:rsidRDefault="00537CE4" w:rsidP="00537CE4">
            <w:pPr>
              <w:spacing w:after="0" w:line="240" w:lineRule="auto"/>
              <w:rPr>
                <w:rFonts w:ascii="Times New Roman" w:eastAsia="Times New Roman" w:hAnsi="Times New Roman" w:cs="Times New Roman"/>
                <w:sz w:val="24"/>
                <w:szCs w:val="24"/>
                <w:lang w:val="en-US"/>
              </w:rPr>
            </w:pPr>
          </w:p>
        </w:tc>
      </w:tr>
      <w:tr w:rsidR="00537CE4" w:rsidRPr="00537CE4" w:rsidTr="00537CE4">
        <w:trPr>
          <w:trHeight w:val="420"/>
          <w:tblCellSpacing w:w="15" w:type="dxa"/>
          <w:jc w:val="center"/>
        </w:trPr>
        <w:tc>
          <w:tcPr>
            <w:tcW w:w="800" w:type="pct"/>
            <w:vAlign w:val="center"/>
            <w:hideMark/>
          </w:tcPr>
          <w:p w:rsidR="00537CE4" w:rsidRPr="00537CE4" w:rsidRDefault="00537CE4" w:rsidP="00537CE4">
            <w:pPr>
              <w:spacing w:after="0" w:line="240" w:lineRule="auto"/>
              <w:rPr>
                <w:rFonts w:ascii="Times New Roman" w:eastAsia="Times New Roman" w:hAnsi="Times New Roman" w:cs="Times New Roman"/>
                <w:sz w:val="24"/>
                <w:szCs w:val="24"/>
                <w:lang w:val="en-US"/>
              </w:rPr>
            </w:pPr>
          </w:p>
        </w:tc>
        <w:tc>
          <w:tcPr>
            <w:tcW w:w="350" w:type="pct"/>
            <w:vAlign w:val="center"/>
            <w:hideMark/>
          </w:tcPr>
          <w:p w:rsidR="00537CE4" w:rsidRPr="00537CE4" w:rsidRDefault="00537CE4" w:rsidP="00537CE4">
            <w:pPr>
              <w:spacing w:after="0" w:line="240" w:lineRule="auto"/>
              <w:rPr>
                <w:rFonts w:ascii="Times New Roman" w:eastAsia="Times New Roman" w:hAnsi="Times New Roman" w:cs="Times New Roman"/>
                <w:sz w:val="24"/>
                <w:szCs w:val="24"/>
                <w:lang w:val="en-US"/>
              </w:rPr>
            </w:pPr>
          </w:p>
        </w:tc>
        <w:tc>
          <w:tcPr>
            <w:tcW w:w="800" w:type="pct"/>
            <w:vAlign w:val="center"/>
            <w:hideMark/>
          </w:tcPr>
          <w:p w:rsidR="00537CE4" w:rsidRPr="00537CE4" w:rsidRDefault="00537CE4" w:rsidP="00537CE4">
            <w:pPr>
              <w:spacing w:after="0" w:line="240" w:lineRule="auto"/>
              <w:rPr>
                <w:rFonts w:ascii="Times New Roman" w:eastAsia="Times New Roman" w:hAnsi="Times New Roman" w:cs="Times New Roman"/>
                <w:sz w:val="24"/>
                <w:szCs w:val="24"/>
                <w:lang w:val="en-US"/>
              </w:rPr>
            </w:pPr>
          </w:p>
        </w:tc>
        <w:tc>
          <w:tcPr>
            <w:tcW w:w="300" w:type="pct"/>
            <w:vAlign w:val="center"/>
            <w:hideMark/>
          </w:tcPr>
          <w:p w:rsidR="00537CE4" w:rsidRPr="00537CE4" w:rsidRDefault="00537CE4" w:rsidP="00537CE4">
            <w:pPr>
              <w:spacing w:after="0" w:line="240" w:lineRule="auto"/>
              <w:rPr>
                <w:rFonts w:ascii="Times New Roman" w:eastAsia="Times New Roman" w:hAnsi="Times New Roman" w:cs="Times New Roman"/>
                <w:sz w:val="24"/>
                <w:szCs w:val="24"/>
                <w:lang w:val="en-US"/>
              </w:rPr>
            </w:pPr>
          </w:p>
        </w:tc>
        <w:tc>
          <w:tcPr>
            <w:tcW w:w="650" w:type="pct"/>
            <w:vAlign w:val="center"/>
            <w:hideMark/>
          </w:tcPr>
          <w:p w:rsidR="00537CE4" w:rsidRPr="00537CE4" w:rsidRDefault="00537CE4" w:rsidP="00537CE4">
            <w:pPr>
              <w:spacing w:after="0" w:line="240" w:lineRule="auto"/>
              <w:rPr>
                <w:rFonts w:ascii="Times New Roman" w:eastAsia="Times New Roman" w:hAnsi="Times New Roman" w:cs="Times New Roman"/>
                <w:sz w:val="24"/>
                <w:szCs w:val="24"/>
                <w:lang w:val="en-US"/>
              </w:rPr>
            </w:pPr>
          </w:p>
        </w:tc>
        <w:tc>
          <w:tcPr>
            <w:tcW w:w="750" w:type="pct"/>
            <w:vAlign w:val="center"/>
            <w:hideMark/>
          </w:tcPr>
          <w:p w:rsidR="00537CE4" w:rsidRPr="00537CE4" w:rsidRDefault="00537CE4" w:rsidP="00537CE4">
            <w:pPr>
              <w:spacing w:after="0" w:line="240" w:lineRule="auto"/>
              <w:rPr>
                <w:rFonts w:ascii="Times New Roman" w:eastAsia="Times New Roman" w:hAnsi="Times New Roman" w:cs="Times New Roman"/>
                <w:sz w:val="24"/>
                <w:szCs w:val="24"/>
                <w:lang w:val="en-US"/>
              </w:rPr>
            </w:pPr>
          </w:p>
        </w:tc>
        <w:tc>
          <w:tcPr>
            <w:tcW w:w="1350" w:type="pct"/>
            <w:vAlign w:val="center"/>
            <w:hideMark/>
          </w:tcPr>
          <w:p w:rsidR="00537CE4" w:rsidRPr="00537CE4" w:rsidRDefault="00537CE4" w:rsidP="00537CE4">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en-CA"/>
              </w:rPr>
              <w:drawing>
                <wp:inline distT="0" distB="0" distL="0" distR="0">
                  <wp:extent cx="219075" cy="257175"/>
                  <wp:effectExtent l="0" t="0" r="9525" b="9525"/>
                  <wp:docPr id="10" name="Picture 10" descr="http://olc.spsd.sk.ca/de/acct20/images/clipart/downarr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olc.spsd.sk.ca/de/acct20/images/clipart/downarrow.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9075" cy="257175"/>
                          </a:xfrm>
                          <a:prstGeom prst="rect">
                            <a:avLst/>
                          </a:prstGeom>
                          <a:noFill/>
                          <a:ln>
                            <a:noFill/>
                          </a:ln>
                        </pic:spPr>
                      </pic:pic>
                    </a:graphicData>
                  </a:graphic>
                </wp:inline>
              </w:drawing>
            </w:r>
          </w:p>
        </w:tc>
      </w:tr>
      <w:tr w:rsidR="00537CE4" w:rsidRPr="00537CE4" w:rsidTr="00537CE4">
        <w:trPr>
          <w:trHeight w:val="465"/>
          <w:tblCellSpacing w:w="15" w:type="dxa"/>
          <w:jc w:val="center"/>
        </w:trPr>
        <w:tc>
          <w:tcPr>
            <w:tcW w:w="800" w:type="pct"/>
            <w:vAlign w:val="center"/>
            <w:hideMark/>
          </w:tcPr>
          <w:p w:rsidR="00537CE4" w:rsidRPr="00537CE4" w:rsidRDefault="00537CE4" w:rsidP="00537CE4">
            <w:pPr>
              <w:spacing w:after="0" w:line="240" w:lineRule="auto"/>
              <w:rPr>
                <w:rFonts w:ascii="Times New Roman" w:eastAsia="Times New Roman" w:hAnsi="Times New Roman" w:cs="Times New Roman"/>
                <w:sz w:val="24"/>
                <w:szCs w:val="24"/>
                <w:lang w:val="en-US"/>
              </w:rPr>
            </w:pPr>
          </w:p>
        </w:tc>
        <w:tc>
          <w:tcPr>
            <w:tcW w:w="350" w:type="pct"/>
            <w:vAlign w:val="center"/>
            <w:hideMark/>
          </w:tcPr>
          <w:p w:rsidR="00537CE4" w:rsidRPr="00537CE4" w:rsidRDefault="00537CE4" w:rsidP="00537CE4">
            <w:pPr>
              <w:spacing w:after="0" w:line="240" w:lineRule="auto"/>
              <w:rPr>
                <w:rFonts w:ascii="Times New Roman" w:eastAsia="Times New Roman" w:hAnsi="Times New Roman" w:cs="Times New Roman"/>
                <w:sz w:val="24"/>
                <w:szCs w:val="24"/>
                <w:lang w:val="en-US"/>
              </w:rPr>
            </w:pPr>
          </w:p>
        </w:tc>
        <w:tc>
          <w:tcPr>
            <w:tcW w:w="800" w:type="pct"/>
            <w:shd w:val="clear" w:color="auto" w:fill="FFCCFF"/>
            <w:vAlign w:val="center"/>
            <w:hideMark/>
          </w:tcPr>
          <w:p w:rsidR="00537CE4" w:rsidRPr="00537CE4" w:rsidRDefault="00537CE4" w:rsidP="00537CE4">
            <w:pPr>
              <w:spacing w:after="0" w:line="240" w:lineRule="auto"/>
              <w:jc w:val="right"/>
              <w:rPr>
                <w:rFonts w:ascii="Times New Roman" w:eastAsia="Times New Roman" w:hAnsi="Times New Roman" w:cs="Times New Roman"/>
                <w:sz w:val="24"/>
                <w:szCs w:val="24"/>
                <w:lang w:val="en-US"/>
              </w:rPr>
            </w:pPr>
            <w:r w:rsidRPr="00537CE4">
              <w:rPr>
                <w:rFonts w:ascii="Times New Roman" w:eastAsia="Times New Roman" w:hAnsi="Times New Roman" w:cs="Times New Roman"/>
                <w:sz w:val="24"/>
                <w:szCs w:val="24"/>
                <w:lang w:val="en-US"/>
              </w:rPr>
              <w:t>Merchandising</w:t>
            </w:r>
          </w:p>
        </w:tc>
        <w:tc>
          <w:tcPr>
            <w:tcW w:w="300" w:type="pct"/>
            <w:shd w:val="clear" w:color="auto" w:fill="FFCCFF"/>
            <w:vAlign w:val="center"/>
            <w:hideMark/>
          </w:tcPr>
          <w:p w:rsidR="00537CE4" w:rsidRPr="00537CE4" w:rsidRDefault="00537CE4" w:rsidP="00537CE4">
            <w:pPr>
              <w:spacing w:after="0" w:line="240" w:lineRule="auto"/>
              <w:rPr>
                <w:rFonts w:ascii="Times New Roman" w:eastAsia="Times New Roman" w:hAnsi="Times New Roman" w:cs="Times New Roman"/>
                <w:sz w:val="24"/>
                <w:szCs w:val="24"/>
                <w:lang w:val="en-US"/>
              </w:rPr>
            </w:pPr>
          </w:p>
        </w:tc>
        <w:tc>
          <w:tcPr>
            <w:tcW w:w="650" w:type="pct"/>
            <w:shd w:val="clear" w:color="auto" w:fill="FFCCFF"/>
            <w:vAlign w:val="center"/>
            <w:hideMark/>
          </w:tcPr>
          <w:p w:rsidR="00537CE4" w:rsidRPr="00537CE4" w:rsidRDefault="00537CE4" w:rsidP="00537CE4">
            <w:pPr>
              <w:spacing w:after="0" w:line="240" w:lineRule="auto"/>
              <w:rPr>
                <w:rFonts w:ascii="Times New Roman" w:eastAsia="Times New Roman" w:hAnsi="Times New Roman" w:cs="Times New Roman"/>
                <w:sz w:val="24"/>
                <w:szCs w:val="24"/>
                <w:lang w:val="en-US"/>
              </w:rPr>
            </w:pPr>
            <w:r w:rsidRPr="00537CE4">
              <w:rPr>
                <w:rFonts w:ascii="Times New Roman" w:eastAsia="Times New Roman" w:hAnsi="Times New Roman" w:cs="Times New Roman"/>
                <w:sz w:val="24"/>
                <w:szCs w:val="24"/>
                <w:lang w:val="en-US"/>
              </w:rPr>
              <w:t>Companies</w:t>
            </w:r>
          </w:p>
        </w:tc>
        <w:tc>
          <w:tcPr>
            <w:tcW w:w="750" w:type="pct"/>
            <w:vAlign w:val="center"/>
            <w:hideMark/>
          </w:tcPr>
          <w:p w:rsidR="00537CE4" w:rsidRPr="00537CE4" w:rsidRDefault="00537CE4" w:rsidP="00537CE4">
            <w:pPr>
              <w:spacing w:after="0" w:line="240" w:lineRule="auto"/>
              <w:rPr>
                <w:rFonts w:ascii="Times New Roman" w:eastAsia="Times New Roman" w:hAnsi="Times New Roman" w:cs="Times New Roman"/>
                <w:sz w:val="24"/>
                <w:szCs w:val="24"/>
                <w:lang w:val="en-US"/>
              </w:rPr>
            </w:pPr>
          </w:p>
        </w:tc>
        <w:tc>
          <w:tcPr>
            <w:tcW w:w="1350" w:type="pct"/>
            <w:vAlign w:val="center"/>
            <w:hideMark/>
          </w:tcPr>
          <w:p w:rsidR="00537CE4" w:rsidRPr="00537CE4" w:rsidRDefault="00537CE4" w:rsidP="00537CE4">
            <w:pPr>
              <w:spacing w:after="0" w:line="240" w:lineRule="auto"/>
              <w:rPr>
                <w:rFonts w:ascii="Times New Roman" w:eastAsia="Times New Roman" w:hAnsi="Times New Roman" w:cs="Times New Roman"/>
                <w:sz w:val="24"/>
                <w:szCs w:val="24"/>
                <w:lang w:val="en-US"/>
              </w:rPr>
            </w:pPr>
          </w:p>
        </w:tc>
      </w:tr>
      <w:tr w:rsidR="00537CE4" w:rsidRPr="00537CE4" w:rsidTr="00537CE4">
        <w:trPr>
          <w:trHeight w:val="450"/>
          <w:tblCellSpacing w:w="15" w:type="dxa"/>
          <w:jc w:val="center"/>
        </w:trPr>
        <w:tc>
          <w:tcPr>
            <w:tcW w:w="800" w:type="pct"/>
            <w:vAlign w:val="center"/>
            <w:hideMark/>
          </w:tcPr>
          <w:p w:rsidR="00537CE4" w:rsidRPr="00537CE4" w:rsidRDefault="00537CE4" w:rsidP="00537CE4">
            <w:pPr>
              <w:spacing w:after="0" w:line="240" w:lineRule="auto"/>
              <w:rPr>
                <w:rFonts w:ascii="Times New Roman" w:eastAsia="Times New Roman" w:hAnsi="Times New Roman" w:cs="Times New Roman"/>
                <w:sz w:val="24"/>
                <w:szCs w:val="24"/>
                <w:lang w:val="en-US"/>
              </w:rPr>
            </w:pPr>
          </w:p>
        </w:tc>
        <w:tc>
          <w:tcPr>
            <w:tcW w:w="350" w:type="pct"/>
            <w:vAlign w:val="center"/>
            <w:hideMark/>
          </w:tcPr>
          <w:p w:rsidR="00537CE4" w:rsidRPr="00537CE4" w:rsidRDefault="00537CE4" w:rsidP="00537CE4">
            <w:pPr>
              <w:spacing w:after="0" w:line="240" w:lineRule="auto"/>
              <w:rPr>
                <w:rFonts w:ascii="Times New Roman" w:eastAsia="Times New Roman" w:hAnsi="Times New Roman" w:cs="Times New Roman"/>
                <w:sz w:val="24"/>
                <w:szCs w:val="24"/>
                <w:lang w:val="en-US"/>
              </w:rPr>
            </w:pPr>
          </w:p>
        </w:tc>
        <w:tc>
          <w:tcPr>
            <w:tcW w:w="800" w:type="pct"/>
            <w:vAlign w:val="center"/>
            <w:hideMark/>
          </w:tcPr>
          <w:p w:rsidR="00537CE4" w:rsidRPr="00537CE4" w:rsidRDefault="00537CE4" w:rsidP="00537CE4">
            <w:pPr>
              <w:spacing w:after="0" w:line="240" w:lineRule="auto"/>
              <w:rPr>
                <w:rFonts w:ascii="Times New Roman" w:eastAsia="Times New Roman" w:hAnsi="Times New Roman" w:cs="Times New Roman"/>
                <w:sz w:val="24"/>
                <w:szCs w:val="24"/>
                <w:lang w:val="en-US"/>
              </w:rPr>
            </w:pPr>
          </w:p>
        </w:tc>
        <w:tc>
          <w:tcPr>
            <w:tcW w:w="300" w:type="pct"/>
            <w:vAlign w:val="center"/>
            <w:hideMark/>
          </w:tcPr>
          <w:p w:rsidR="00537CE4" w:rsidRPr="00537CE4" w:rsidRDefault="00537CE4" w:rsidP="00537CE4">
            <w:pPr>
              <w:spacing w:after="0" w:line="240" w:lineRule="auto"/>
              <w:rPr>
                <w:rFonts w:ascii="Times New Roman" w:eastAsia="Times New Roman" w:hAnsi="Times New Roman" w:cs="Times New Roman"/>
                <w:sz w:val="24"/>
                <w:szCs w:val="24"/>
                <w:lang w:val="en-US"/>
              </w:rPr>
            </w:pPr>
          </w:p>
        </w:tc>
        <w:tc>
          <w:tcPr>
            <w:tcW w:w="650" w:type="pct"/>
            <w:vAlign w:val="center"/>
            <w:hideMark/>
          </w:tcPr>
          <w:p w:rsidR="00537CE4" w:rsidRPr="00537CE4" w:rsidRDefault="00537CE4" w:rsidP="00537CE4">
            <w:pPr>
              <w:spacing w:after="0" w:line="240" w:lineRule="auto"/>
              <w:rPr>
                <w:rFonts w:ascii="Times New Roman" w:eastAsia="Times New Roman" w:hAnsi="Times New Roman" w:cs="Times New Roman"/>
                <w:sz w:val="24"/>
                <w:szCs w:val="24"/>
                <w:lang w:val="en-US"/>
              </w:rPr>
            </w:pPr>
          </w:p>
        </w:tc>
        <w:tc>
          <w:tcPr>
            <w:tcW w:w="750" w:type="pct"/>
            <w:vAlign w:val="center"/>
            <w:hideMark/>
          </w:tcPr>
          <w:p w:rsidR="00537CE4" w:rsidRPr="00537CE4" w:rsidRDefault="00537CE4" w:rsidP="00537CE4">
            <w:pPr>
              <w:spacing w:after="0" w:line="240" w:lineRule="auto"/>
              <w:rPr>
                <w:rFonts w:ascii="Times New Roman" w:eastAsia="Times New Roman" w:hAnsi="Times New Roman" w:cs="Times New Roman"/>
                <w:sz w:val="24"/>
                <w:szCs w:val="24"/>
                <w:lang w:val="en-US"/>
              </w:rPr>
            </w:pPr>
          </w:p>
        </w:tc>
        <w:tc>
          <w:tcPr>
            <w:tcW w:w="1350" w:type="pct"/>
            <w:vAlign w:val="center"/>
            <w:hideMark/>
          </w:tcPr>
          <w:p w:rsidR="00537CE4" w:rsidRPr="00537CE4" w:rsidRDefault="00537CE4" w:rsidP="00537CE4">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en-CA"/>
              </w:rPr>
              <w:drawing>
                <wp:inline distT="0" distB="0" distL="0" distR="0">
                  <wp:extent cx="219075" cy="257175"/>
                  <wp:effectExtent l="0" t="0" r="9525" b="9525"/>
                  <wp:docPr id="9" name="Picture 9" descr="http://olc.spsd.sk.ca/de/acct20/images/clipart/downarr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olc.spsd.sk.ca/de/acct20/images/clipart/downarrow.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9075" cy="257175"/>
                          </a:xfrm>
                          <a:prstGeom prst="rect">
                            <a:avLst/>
                          </a:prstGeom>
                          <a:noFill/>
                          <a:ln>
                            <a:noFill/>
                          </a:ln>
                        </pic:spPr>
                      </pic:pic>
                    </a:graphicData>
                  </a:graphic>
                </wp:inline>
              </w:drawing>
            </w:r>
          </w:p>
        </w:tc>
      </w:tr>
      <w:tr w:rsidR="00537CE4" w:rsidRPr="00537CE4" w:rsidTr="00537CE4">
        <w:trPr>
          <w:trHeight w:val="645"/>
          <w:tblCellSpacing w:w="15" w:type="dxa"/>
          <w:jc w:val="center"/>
        </w:trPr>
        <w:tc>
          <w:tcPr>
            <w:tcW w:w="800" w:type="pct"/>
            <w:shd w:val="clear" w:color="auto" w:fill="CCFFCC"/>
            <w:vAlign w:val="center"/>
            <w:hideMark/>
          </w:tcPr>
          <w:p w:rsidR="00537CE4" w:rsidRPr="00537CE4" w:rsidRDefault="00537CE4" w:rsidP="00537CE4">
            <w:pPr>
              <w:spacing w:after="0" w:line="240" w:lineRule="auto"/>
              <w:jc w:val="center"/>
              <w:rPr>
                <w:rFonts w:ascii="Times New Roman" w:eastAsia="Times New Roman" w:hAnsi="Times New Roman" w:cs="Times New Roman"/>
                <w:sz w:val="24"/>
                <w:szCs w:val="24"/>
                <w:lang w:val="en-US"/>
              </w:rPr>
            </w:pPr>
            <w:r w:rsidRPr="00537CE4">
              <w:rPr>
                <w:rFonts w:ascii="Times New Roman" w:eastAsia="Times New Roman" w:hAnsi="Times New Roman" w:cs="Times New Roman"/>
                <w:sz w:val="24"/>
                <w:szCs w:val="24"/>
                <w:lang w:val="en-US"/>
              </w:rPr>
              <w:t xml:space="preserve">Manufacturing </w:t>
            </w:r>
          </w:p>
        </w:tc>
        <w:tc>
          <w:tcPr>
            <w:tcW w:w="350" w:type="pct"/>
            <w:vAlign w:val="center"/>
            <w:hideMark/>
          </w:tcPr>
          <w:p w:rsidR="00537CE4" w:rsidRPr="00537CE4" w:rsidRDefault="00537CE4" w:rsidP="00537CE4">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en-CA"/>
              </w:rPr>
              <w:drawing>
                <wp:inline distT="0" distB="0" distL="0" distR="0">
                  <wp:extent cx="295275" cy="276225"/>
                  <wp:effectExtent l="0" t="0" r="9525" b="9525"/>
                  <wp:docPr id="8" name="Picture 8" descr="http://olc.spsd.sk.ca/de/acct20/images/clipart/rightarr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olc.spsd.sk.ca/de/acct20/images/clipart/rightarrow.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275" cy="276225"/>
                          </a:xfrm>
                          <a:prstGeom prst="rect">
                            <a:avLst/>
                          </a:prstGeom>
                          <a:noFill/>
                          <a:ln>
                            <a:noFill/>
                          </a:ln>
                        </pic:spPr>
                      </pic:pic>
                    </a:graphicData>
                  </a:graphic>
                </wp:inline>
              </w:drawing>
            </w:r>
          </w:p>
        </w:tc>
        <w:tc>
          <w:tcPr>
            <w:tcW w:w="800" w:type="pct"/>
            <w:shd w:val="clear" w:color="auto" w:fill="FFCC99"/>
            <w:vAlign w:val="center"/>
            <w:hideMark/>
          </w:tcPr>
          <w:p w:rsidR="00537CE4" w:rsidRPr="00537CE4" w:rsidRDefault="00537CE4" w:rsidP="00537CE4">
            <w:pPr>
              <w:spacing w:after="0" w:line="240" w:lineRule="auto"/>
              <w:jc w:val="center"/>
              <w:rPr>
                <w:rFonts w:ascii="Times New Roman" w:eastAsia="Times New Roman" w:hAnsi="Times New Roman" w:cs="Times New Roman"/>
                <w:sz w:val="24"/>
                <w:szCs w:val="24"/>
                <w:lang w:val="en-US"/>
              </w:rPr>
            </w:pPr>
            <w:r w:rsidRPr="00537CE4">
              <w:rPr>
                <w:rFonts w:ascii="Times New Roman" w:eastAsia="Times New Roman" w:hAnsi="Times New Roman" w:cs="Times New Roman"/>
                <w:sz w:val="24"/>
                <w:szCs w:val="24"/>
                <w:lang w:val="en-US"/>
              </w:rPr>
              <w:t>Wholesaler</w:t>
            </w:r>
          </w:p>
        </w:tc>
        <w:tc>
          <w:tcPr>
            <w:tcW w:w="300" w:type="pct"/>
            <w:vAlign w:val="center"/>
            <w:hideMark/>
          </w:tcPr>
          <w:p w:rsidR="00537CE4" w:rsidRPr="00537CE4" w:rsidRDefault="00537CE4" w:rsidP="00537CE4">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en-CA"/>
              </w:rPr>
              <w:drawing>
                <wp:inline distT="0" distB="0" distL="0" distR="0">
                  <wp:extent cx="257175" cy="285750"/>
                  <wp:effectExtent l="0" t="0" r="9525" b="0"/>
                  <wp:docPr id="7" name="Picture 7" descr="http://olc.spsd.sk.ca/de/acct20/images/clipart/rightarr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olc.spsd.sk.ca/de/acct20/images/clipart/rightarrow.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175" cy="285750"/>
                          </a:xfrm>
                          <a:prstGeom prst="rect">
                            <a:avLst/>
                          </a:prstGeom>
                          <a:noFill/>
                          <a:ln>
                            <a:noFill/>
                          </a:ln>
                        </pic:spPr>
                      </pic:pic>
                    </a:graphicData>
                  </a:graphic>
                </wp:inline>
              </w:drawing>
            </w:r>
          </w:p>
        </w:tc>
        <w:tc>
          <w:tcPr>
            <w:tcW w:w="650" w:type="pct"/>
            <w:shd w:val="clear" w:color="auto" w:fill="FFCCCC"/>
            <w:vAlign w:val="center"/>
            <w:hideMark/>
          </w:tcPr>
          <w:p w:rsidR="00537CE4" w:rsidRPr="00537CE4" w:rsidRDefault="00537CE4" w:rsidP="00537CE4">
            <w:pPr>
              <w:spacing w:after="0" w:line="240" w:lineRule="auto"/>
              <w:jc w:val="center"/>
              <w:rPr>
                <w:rFonts w:ascii="Times New Roman" w:eastAsia="Times New Roman" w:hAnsi="Times New Roman" w:cs="Times New Roman"/>
                <w:sz w:val="24"/>
                <w:szCs w:val="24"/>
                <w:lang w:val="en-US"/>
              </w:rPr>
            </w:pPr>
            <w:r w:rsidRPr="00537CE4">
              <w:rPr>
                <w:rFonts w:ascii="Times New Roman" w:eastAsia="Times New Roman" w:hAnsi="Times New Roman" w:cs="Times New Roman"/>
                <w:sz w:val="24"/>
                <w:szCs w:val="24"/>
                <w:lang w:val="en-US"/>
              </w:rPr>
              <w:t>Retailer</w:t>
            </w:r>
          </w:p>
        </w:tc>
        <w:tc>
          <w:tcPr>
            <w:tcW w:w="750" w:type="pct"/>
            <w:vAlign w:val="center"/>
            <w:hideMark/>
          </w:tcPr>
          <w:p w:rsidR="00537CE4" w:rsidRPr="00537CE4" w:rsidRDefault="00537CE4" w:rsidP="00537CE4">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en-CA"/>
              </w:rPr>
              <w:drawing>
                <wp:inline distT="0" distB="0" distL="0" distR="0">
                  <wp:extent cx="447675" cy="381000"/>
                  <wp:effectExtent l="0" t="0" r="9525" b="0"/>
                  <wp:docPr id="6" name="Picture 6" descr="http://olc.spsd.sk.ca/de/acct20/images/clipart/sidedownarr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olc.spsd.sk.ca/de/acct20/images/clipart/sidedownarrow.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7675" cy="381000"/>
                          </a:xfrm>
                          <a:prstGeom prst="rect">
                            <a:avLst/>
                          </a:prstGeom>
                          <a:noFill/>
                          <a:ln>
                            <a:noFill/>
                          </a:ln>
                        </pic:spPr>
                      </pic:pic>
                    </a:graphicData>
                  </a:graphic>
                </wp:inline>
              </w:drawing>
            </w:r>
          </w:p>
        </w:tc>
        <w:tc>
          <w:tcPr>
            <w:tcW w:w="1350" w:type="pct"/>
            <w:shd w:val="clear" w:color="auto" w:fill="999999"/>
            <w:vAlign w:val="center"/>
            <w:hideMark/>
          </w:tcPr>
          <w:p w:rsidR="00537CE4" w:rsidRPr="00537CE4" w:rsidRDefault="00537CE4" w:rsidP="00537CE4">
            <w:pPr>
              <w:spacing w:after="0" w:line="240" w:lineRule="auto"/>
              <w:jc w:val="center"/>
              <w:rPr>
                <w:rFonts w:ascii="Times New Roman" w:eastAsia="Times New Roman" w:hAnsi="Times New Roman" w:cs="Times New Roman"/>
                <w:sz w:val="24"/>
                <w:szCs w:val="24"/>
                <w:lang w:val="en-US"/>
              </w:rPr>
            </w:pPr>
            <w:r w:rsidRPr="00537CE4">
              <w:rPr>
                <w:rFonts w:ascii="Times New Roman" w:eastAsia="Times New Roman" w:hAnsi="Times New Roman" w:cs="Times New Roman"/>
                <w:color w:val="999999"/>
                <w:sz w:val="24"/>
                <w:szCs w:val="24"/>
                <w:lang w:val="en-US"/>
              </w:rPr>
              <w:t>.</w:t>
            </w:r>
          </w:p>
        </w:tc>
      </w:tr>
      <w:tr w:rsidR="00537CE4" w:rsidRPr="00537CE4" w:rsidTr="00537CE4">
        <w:trPr>
          <w:trHeight w:val="405"/>
          <w:tblCellSpacing w:w="15" w:type="dxa"/>
          <w:jc w:val="center"/>
        </w:trPr>
        <w:tc>
          <w:tcPr>
            <w:tcW w:w="800" w:type="pct"/>
            <w:shd w:val="clear" w:color="auto" w:fill="CCFFCC"/>
            <w:vAlign w:val="center"/>
            <w:hideMark/>
          </w:tcPr>
          <w:p w:rsidR="00537CE4" w:rsidRPr="00537CE4" w:rsidRDefault="00537CE4" w:rsidP="00537CE4">
            <w:pPr>
              <w:spacing w:after="0" w:line="240" w:lineRule="auto"/>
              <w:jc w:val="center"/>
              <w:rPr>
                <w:rFonts w:ascii="Times New Roman" w:eastAsia="Times New Roman" w:hAnsi="Times New Roman" w:cs="Times New Roman"/>
                <w:sz w:val="24"/>
                <w:szCs w:val="24"/>
                <w:lang w:val="en-US"/>
              </w:rPr>
            </w:pPr>
            <w:r w:rsidRPr="00537CE4">
              <w:rPr>
                <w:rFonts w:ascii="Times New Roman" w:eastAsia="Times New Roman" w:hAnsi="Times New Roman" w:cs="Times New Roman"/>
                <w:sz w:val="24"/>
                <w:szCs w:val="24"/>
                <w:lang w:val="en-US"/>
              </w:rPr>
              <w:t>Companies</w:t>
            </w:r>
          </w:p>
        </w:tc>
        <w:tc>
          <w:tcPr>
            <w:tcW w:w="350" w:type="pct"/>
            <w:vAlign w:val="center"/>
            <w:hideMark/>
          </w:tcPr>
          <w:p w:rsidR="00537CE4" w:rsidRPr="00537CE4" w:rsidRDefault="00537CE4" w:rsidP="00537CE4">
            <w:pPr>
              <w:spacing w:after="0" w:line="240" w:lineRule="auto"/>
              <w:rPr>
                <w:rFonts w:ascii="Times New Roman" w:eastAsia="Times New Roman" w:hAnsi="Times New Roman" w:cs="Times New Roman"/>
                <w:sz w:val="24"/>
                <w:szCs w:val="24"/>
                <w:lang w:val="en-US"/>
              </w:rPr>
            </w:pPr>
          </w:p>
        </w:tc>
        <w:tc>
          <w:tcPr>
            <w:tcW w:w="800" w:type="pct"/>
            <w:vAlign w:val="center"/>
            <w:hideMark/>
          </w:tcPr>
          <w:p w:rsidR="00537CE4" w:rsidRPr="00537CE4" w:rsidRDefault="00537CE4" w:rsidP="00537CE4">
            <w:pPr>
              <w:spacing w:after="0" w:line="240" w:lineRule="auto"/>
              <w:rPr>
                <w:rFonts w:ascii="Times New Roman" w:eastAsia="Times New Roman" w:hAnsi="Times New Roman" w:cs="Times New Roman"/>
                <w:sz w:val="24"/>
                <w:szCs w:val="24"/>
                <w:lang w:val="en-US"/>
              </w:rPr>
            </w:pPr>
          </w:p>
        </w:tc>
        <w:tc>
          <w:tcPr>
            <w:tcW w:w="300" w:type="pct"/>
            <w:vAlign w:val="center"/>
            <w:hideMark/>
          </w:tcPr>
          <w:p w:rsidR="00537CE4" w:rsidRPr="00537CE4" w:rsidRDefault="00537CE4" w:rsidP="00537CE4">
            <w:pPr>
              <w:spacing w:after="0" w:line="240" w:lineRule="auto"/>
              <w:rPr>
                <w:rFonts w:ascii="Times New Roman" w:eastAsia="Times New Roman" w:hAnsi="Times New Roman" w:cs="Times New Roman"/>
                <w:sz w:val="24"/>
                <w:szCs w:val="24"/>
                <w:lang w:val="en-US"/>
              </w:rPr>
            </w:pPr>
          </w:p>
        </w:tc>
        <w:tc>
          <w:tcPr>
            <w:tcW w:w="650" w:type="pct"/>
            <w:vAlign w:val="center"/>
            <w:hideMark/>
          </w:tcPr>
          <w:p w:rsidR="00537CE4" w:rsidRPr="00537CE4" w:rsidRDefault="00537CE4" w:rsidP="00537CE4">
            <w:pPr>
              <w:spacing w:after="0" w:line="240" w:lineRule="auto"/>
              <w:rPr>
                <w:rFonts w:ascii="Times New Roman" w:eastAsia="Times New Roman" w:hAnsi="Times New Roman" w:cs="Times New Roman"/>
                <w:sz w:val="24"/>
                <w:szCs w:val="24"/>
                <w:lang w:val="en-US"/>
              </w:rPr>
            </w:pPr>
          </w:p>
        </w:tc>
        <w:tc>
          <w:tcPr>
            <w:tcW w:w="750" w:type="pct"/>
            <w:vAlign w:val="center"/>
            <w:hideMark/>
          </w:tcPr>
          <w:p w:rsidR="00537CE4" w:rsidRPr="00537CE4" w:rsidRDefault="00537CE4" w:rsidP="00537CE4">
            <w:pPr>
              <w:spacing w:after="0" w:line="240" w:lineRule="auto"/>
              <w:rPr>
                <w:rFonts w:ascii="Times New Roman" w:eastAsia="Times New Roman" w:hAnsi="Times New Roman" w:cs="Times New Roman"/>
                <w:sz w:val="24"/>
                <w:szCs w:val="24"/>
                <w:lang w:val="en-US"/>
              </w:rPr>
            </w:pPr>
          </w:p>
        </w:tc>
        <w:tc>
          <w:tcPr>
            <w:tcW w:w="1350" w:type="pct"/>
            <w:shd w:val="clear" w:color="auto" w:fill="CCFFFF"/>
            <w:vAlign w:val="center"/>
            <w:hideMark/>
          </w:tcPr>
          <w:p w:rsidR="00537CE4" w:rsidRPr="00537CE4" w:rsidRDefault="00537CE4" w:rsidP="00537CE4">
            <w:pPr>
              <w:spacing w:after="0" w:line="240" w:lineRule="auto"/>
              <w:jc w:val="center"/>
              <w:rPr>
                <w:rFonts w:ascii="Times New Roman" w:eastAsia="Times New Roman" w:hAnsi="Times New Roman" w:cs="Times New Roman"/>
                <w:sz w:val="24"/>
                <w:szCs w:val="24"/>
                <w:lang w:val="en-US"/>
              </w:rPr>
            </w:pPr>
            <w:r w:rsidRPr="00537CE4">
              <w:rPr>
                <w:rFonts w:ascii="Times New Roman" w:eastAsia="Times New Roman" w:hAnsi="Times New Roman" w:cs="Times New Roman"/>
                <w:sz w:val="24"/>
                <w:szCs w:val="24"/>
                <w:lang w:val="en-US"/>
              </w:rPr>
              <w:t>Customers</w:t>
            </w:r>
          </w:p>
        </w:tc>
      </w:tr>
      <w:tr w:rsidR="00537CE4" w:rsidRPr="00537CE4" w:rsidTr="00537CE4">
        <w:trPr>
          <w:trHeight w:val="480"/>
          <w:tblCellSpacing w:w="15" w:type="dxa"/>
          <w:jc w:val="center"/>
        </w:trPr>
        <w:tc>
          <w:tcPr>
            <w:tcW w:w="800" w:type="pct"/>
            <w:shd w:val="clear" w:color="auto" w:fill="CCFFCC"/>
            <w:vAlign w:val="center"/>
            <w:hideMark/>
          </w:tcPr>
          <w:p w:rsidR="00537CE4" w:rsidRPr="00537CE4" w:rsidRDefault="00537CE4" w:rsidP="00537CE4">
            <w:pPr>
              <w:spacing w:after="0" w:line="240" w:lineRule="auto"/>
              <w:rPr>
                <w:rFonts w:ascii="Times New Roman" w:eastAsia="Times New Roman" w:hAnsi="Times New Roman" w:cs="Times New Roman"/>
                <w:sz w:val="24"/>
                <w:szCs w:val="24"/>
                <w:lang w:val="en-US"/>
              </w:rPr>
            </w:pPr>
          </w:p>
        </w:tc>
        <w:tc>
          <w:tcPr>
            <w:tcW w:w="350" w:type="pct"/>
            <w:vAlign w:val="center"/>
            <w:hideMark/>
          </w:tcPr>
          <w:p w:rsidR="00537CE4" w:rsidRPr="00537CE4" w:rsidRDefault="00537CE4" w:rsidP="00537CE4">
            <w:pPr>
              <w:spacing w:after="0" w:line="240" w:lineRule="auto"/>
              <w:rPr>
                <w:rFonts w:ascii="Times New Roman" w:eastAsia="Times New Roman" w:hAnsi="Times New Roman" w:cs="Times New Roman"/>
                <w:sz w:val="24"/>
                <w:szCs w:val="24"/>
                <w:lang w:val="en-US"/>
              </w:rPr>
            </w:pPr>
          </w:p>
        </w:tc>
        <w:tc>
          <w:tcPr>
            <w:tcW w:w="800" w:type="pct"/>
            <w:vAlign w:val="center"/>
            <w:hideMark/>
          </w:tcPr>
          <w:p w:rsidR="00537CE4" w:rsidRPr="00537CE4" w:rsidRDefault="00537CE4" w:rsidP="00537CE4">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en-CA"/>
              </w:rPr>
              <w:drawing>
                <wp:inline distT="0" distB="0" distL="0" distR="0">
                  <wp:extent cx="571500" cy="219075"/>
                  <wp:effectExtent l="0" t="0" r="0" b="9525"/>
                  <wp:docPr id="5" name="Picture 5" descr="http://olc.spsd.sk.ca/de/acct20/images/clipart/rightarr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olc.spsd.sk.ca/de/acct20/images/clipart/rightarrow.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219075"/>
                          </a:xfrm>
                          <a:prstGeom prst="rect">
                            <a:avLst/>
                          </a:prstGeom>
                          <a:noFill/>
                          <a:ln>
                            <a:noFill/>
                          </a:ln>
                        </pic:spPr>
                      </pic:pic>
                    </a:graphicData>
                  </a:graphic>
                </wp:inline>
              </w:drawing>
            </w:r>
          </w:p>
        </w:tc>
        <w:tc>
          <w:tcPr>
            <w:tcW w:w="300" w:type="pct"/>
            <w:vAlign w:val="center"/>
            <w:hideMark/>
          </w:tcPr>
          <w:p w:rsidR="00537CE4" w:rsidRPr="00537CE4" w:rsidRDefault="00537CE4" w:rsidP="00537CE4">
            <w:pPr>
              <w:spacing w:after="0" w:line="240" w:lineRule="auto"/>
              <w:rPr>
                <w:rFonts w:ascii="Times New Roman" w:eastAsia="Times New Roman" w:hAnsi="Times New Roman" w:cs="Times New Roman"/>
                <w:sz w:val="24"/>
                <w:szCs w:val="24"/>
                <w:lang w:val="en-US"/>
              </w:rPr>
            </w:pPr>
          </w:p>
        </w:tc>
        <w:tc>
          <w:tcPr>
            <w:tcW w:w="650" w:type="pct"/>
            <w:shd w:val="clear" w:color="auto" w:fill="FFCCCC"/>
            <w:vAlign w:val="center"/>
            <w:hideMark/>
          </w:tcPr>
          <w:p w:rsidR="00537CE4" w:rsidRPr="00537CE4" w:rsidRDefault="00537CE4" w:rsidP="00537CE4">
            <w:pPr>
              <w:spacing w:after="0" w:line="240" w:lineRule="auto"/>
              <w:jc w:val="center"/>
              <w:rPr>
                <w:rFonts w:ascii="Times New Roman" w:eastAsia="Times New Roman" w:hAnsi="Times New Roman" w:cs="Times New Roman"/>
                <w:sz w:val="24"/>
                <w:szCs w:val="24"/>
                <w:lang w:val="en-US"/>
              </w:rPr>
            </w:pPr>
            <w:r w:rsidRPr="00537CE4">
              <w:rPr>
                <w:rFonts w:ascii="Times New Roman" w:eastAsia="Times New Roman" w:hAnsi="Times New Roman" w:cs="Times New Roman"/>
                <w:sz w:val="24"/>
                <w:szCs w:val="24"/>
                <w:lang w:val="en-US"/>
              </w:rPr>
              <w:t>Retailer</w:t>
            </w:r>
          </w:p>
        </w:tc>
        <w:tc>
          <w:tcPr>
            <w:tcW w:w="750" w:type="pct"/>
            <w:vAlign w:val="center"/>
            <w:hideMark/>
          </w:tcPr>
          <w:p w:rsidR="00537CE4" w:rsidRPr="00537CE4" w:rsidRDefault="00537CE4" w:rsidP="00537CE4">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en-CA"/>
              </w:rPr>
              <w:drawing>
                <wp:inline distT="0" distB="0" distL="0" distR="0">
                  <wp:extent cx="447675" cy="228600"/>
                  <wp:effectExtent l="0" t="0" r="9525" b="0"/>
                  <wp:docPr id="4" name="Picture 4" descr="http://olc.spsd.sk.ca/de/acct20/images/clipart/sideuparr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olc.spsd.sk.ca/de/acct20/images/clipart/sideuparrow.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7675" cy="228600"/>
                          </a:xfrm>
                          <a:prstGeom prst="rect">
                            <a:avLst/>
                          </a:prstGeom>
                          <a:noFill/>
                          <a:ln>
                            <a:noFill/>
                          </a:ln>
                        </pic:spPr>
                      </pic:pic>
                    </a:graphicData>
                  </a:graphic>
                </wp:inline>
              </w:drawing>
            </w:r>
          </w:p>
        </w:tc>
        <w:tc>
          <w:tcPr>
            <w:tcW w:w="1350" w:type="pct"/>
            <w:shd w:val="clear" w:color="auto" w:fill="999999"/>
            <w:vAlign w:val="center"/>
            <w:hideMark/>
          </w:tcPr>
          <w:p w:rsidR="00537CE4" w:rsidRPr="00537CE4" w:rsidRDefault="00537CE4" w:rsidP="00537CE4">
            <w:pPr>
              <w:spacing w:after="0" w:line="240" w:lineRule="auto"/>
              <w:jc w:val="center"/>
              <w:rPr>
                <w:rFonts w:ascii="Times New Roman" w:eastAsia="Times New Roman" w:hAnsi="Times New Roman" w:cs="Times New Roman"/>
                <w:sz w:val="24"/>
                <w:szCs w:val="24"/>
                <w:lang w:val="en-US"/>
              </w:rPr>
            </w:pPr>
            <w:r w:rsidRPr="00537CE4">
              <w:rPr>
                <w:rFonts w:ascii="Times New Roman" w:eastAsia="Times New Roman" w:hAnsi="Times New Roman" w:cs="Times New Roman"/>
                <w:color w:val="999999"/>
                <w:sz w:val="24"/>
                <w:szCs w:val="24"/>
                <w:lang w:val="en-US"/>
              </w:rPr>
              <w:t>.</w:t>
            </w:r>
          </w:p>
        </w:tc>
      </w:tr>
    </w:tbl>
    <w:p w:rsidR="00537CE4" w:rsidRPr="00616EE9" w:rsidRDefault="00537CE4" w:rsidP="00537CE4">
      <w:pPr>
        <w:spacing w:before="100" w:beforeAutospacing="1" w:after="100" w:afterAutospacing="1" w:line="240" w:lineRule="auto"/>
        <w:rPr>
          <w:rFonts w:ascii="Times New Roman" w:eastAsia="Times New Roman" w:hAnsi="Times New Roman" w:cs="Times New Roman"/>
          <w:sz w:val="24"/>
          <w:szCs w:val="24"/>
          <w:lang w:val="en-US"/>
        </w:rPr>
      </w:pPr>
      <w:r>
        <w:rPr>
          <w:rFonts w:ascii="Georgia" w:eastAsia="Times New Roman" w:hAnsi="Georgia" w:cs="Times New Roman"/>
          <w:b/>
          <w:bCs/>
          <w:noProof/>
          <w:color w:val="000099"/>
          <w:sz w:val="24"/>
          <w:szCs w:val="24"/>
          <w:lang w:eastAsia="en-CA"/>
        </w:rPr>
        <w:drawing>
          <wp:inline distT="0" distB="0" distL="0" distR="0">
            <wp:extent cx="190500" cy="180975"/>
            <wp:effectExtent l="0" t="0" r="0" b="9525"/>
            <wp:docPr id="3" name="Picture 3" descr="http://olc.spsd.sk.ca/de/acct20/images/buttons/pebb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olc.spsd.sk.ca/de/acct20/images/buttons/pebbl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r w:rsidRPr="00537CE4">
        <w:rPr>
          <w:rFonts w:ascii="Georgia" w:eastAsia="Times New Roman" w:hAnsi="Georgia" w:cs="Times New Roman"/>
          <w:b/>
          <w:bCs/>
          <w:color w:val="000099"/>
          <w:sz w:val="27"/>
          <w:szCs w:val="27"/>
          <w:lang w:val="en-US"/>
        </w:rPr>
        <w:t>Service Enterprises</w:t>
      </w:r>
      <w:r w:rsidRPr="00537CE4">
        <w:rPr>
          <w:rFonts w:ascii="Georgia" w:eastAsia="Times New Roman" w:hAnsi="Georgia" w:cs="Times New Roman"/>
          <w:sz w:val="27"/>
          <w:szCs w:val="27"/>
          <w:lang w:val="en-US"/>
        </w:rPr>
        <w:t xml:space="preserve"> - </w:t>
      </w:r>
      <w:r w:rsidRPr="00537CE4">
        <w:rPr>
          <w:rFonts w:ascii="Georgia" w:eastAsia="Times New Roman" w:hAnsi="Georgia" w:cs="Times New Roman"/>
          <w:color w:val="000000"/>
          <w:sz w:val="27"/>
          <w:szCs w:val="27"/>
          <w:lang w:val="en-US"/>
        </w:rPr>
        <w:t>do not sell products; provide a service to the public for a fee.</w:t>
      </w:r>
      <w:r w:rsidRPr="00537CE4">
        <w:rPr>
          <w:rFonts w:ascii="Times New Roman" w:eastAsia="Times New Roman" w:hAnsi="Times New Roman" w:cs="Times New Roman"/>
          <w:sz w:val="24"/>
          <w:szCs w:val="24"/>
          <w:lang w:val="en-US"/>
        </w:rPr>
        <w:t xml:space="preserve"> </w:t>
      </w:r>
      <w:r w:rsidR="00616EE9">
        <w:rPr>
          <w:rFonts w:ascii="Times New Roman" w:eastAsia="Times New Roman" w:hAnsi="Times New Roman" w:cs="Times New Roman"/>
          <w:sz w:val="24"/>
          <w:szCs w:val="24"/>
          <w:lang w:val="en-US"/>
        </w:rPr>
        <w:br/>
      </w:r>
      <w:r>
        <w:rPr>
          <w:rFonts w:ascii="Georgia" w:eastAsia="Times New Roman" w:hAnsi="Georgia" w:cs="Times New Roman"/>
          <w:b/>
          <w:bCs/>
          <w:noProof/>
          <w:color w:val="000099"/>
          <w:sz w:val="27"/>
          <w:szCs w:val="27"/>
          <w:lang w:eastAsia="en-CA"/>
        </w:rPr>
        <w:drawing>
          <wp:inline distT="0" distB="0" distL="0" distR="0">
            <wp:extent cx="190500" cy="180975"/>
            <wp:effectExtent l="0" t="0" r="0" b="9525"/>
            <wp:docPr id="2" name="Picture 2" descr="http://olc.spsd.sk.ca/de/acct20/images/buttons/pebb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olc.spsd.sk.ca/de/acct20/images/buttons/pebbl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r w:rsidRPr="00537CE4">
        <w:rPr>
          <w:rFonts w:ascii="Georgia" w:eastAsia="Times New Roman" w:hAnsi="Georgia" w:cs="Times New Roman"/>
          <w:b/>
          <w:bCs/>
          <w:color w:val="000099"/>
          <w:sz w:val="27"/>
          <w:szCs w:val="27"/>
          <w:lang w:val="en-US"/>
        </w:rPr>
        <w:t>Manufacturing Enterprises</w:t>
      </w:r>
      <w:r w:rsidRPr="00537CE4">
        <w:rPr>
          <w:rFonts w:ascii="Georgia" w:eastAsia="Times New Roman" w:hAnsi="Georgia" w:cs="Times New Roman"/>
          <w:sz w:val="27"/>
          <w:szCs w:val="27"/>
          <w:lang w:val="en-US"/>
        </w:rPr>
        <w:t xml:space="preserve"> -</w:t>
      </w:r>
      <w:r w:rsidRPr="00537CE4">
        <w:rPr>
          <w:rFonts w:ascii="Georgia" w:eastAsia="Times New Roman" w:hAnsi="Georgia" w:cs="Times New Roman"/>
          <w:color w:val="000000"/>
          <w:sz w:val="27"/>
          <w:szCs w:val="27"/>
          <w:lang w:val="en-US"/>
        </w:rPr>
        <w:t xml:space="preserve"> convert raw materials into salable products. Usually, a manufacturer sells its products to merchandising companies such as wholesalers and retailers.</w:t>
      </w:r>
      <w:r w:rsidR="00616EE9">
        <w:rPr>
          <w:rFonts w:ascii="Times New Roman" w:eastAsia="Times New Roman" w:hAnsi="Times New Roman" w:cs="Times New Roman"/>
          <w:sz w:val="24"/>
          <w:szCs w:val="24"/>
          <w:lang w:val="en-US"/>
        </w:rPr>
        <w:br/>
      </w:r>
      <w:r>
        <w:rPr>
          <w:rFonts w:ascii="Georgia" w:eastAsia="Times New Roman" w:hAnsi="Georgia" w:cs="Times New Roman"/>
          <w:b/>
          <w:bCs/>
          <w:noProof/>
          <w:color w:val="000099"/>
          <w:sz w:val="27"/>
          <w:szCs w:val="27"/>
          <w:lang w:eastAsia="en-CA"/>
        </w:rPr>
        <w:drawing>
          <wp:inline distT="0" distB="0" distL="0" distR="0">
            <wp:extent cx="190500" cy="180975"/>
            <wp:effectExtent l="0" t="0" r="0" b="9525"/>
            <wp:docPr id="1" name="Picture 1" descr="http://olc.spsd.sk.ca/de/acct20/images/buttons/pebb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olc.spsd.sk.ca/de/acct20/images/buttons/pebbl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r w:rsidRPr="00537CE4">
        <w:rPr>
          <w:rFonts w:ascii="Georgia" w:eastAsia="Times New Roman" w:hAnsi="Georgia" w:cs="Times New Roman"/>
          <w:b/>
          <w:bCs/>
          <w:color w:val="000099"/>
          <w:sz w:val="27"/>
          <w:szCs w:val="27"/>
          <w:lang w:val="en-US"/>
        </w:rPr>
        <w:t>Merchandising Enterprises</w:t>
      </w:r>
      <w:r w:rsidRPr="00537CE4">
        <w:rPr>
          <w:rFonts w:ascii="Georgia" w:eastAsia="Times New Roman" w:hAnsi="Georgia" w:cs="Times New Roman"/>
          <w:sz w:val="27"/>
          <w:szCs w:val="27"/>
          <w:lang w:val="en-US"/>
        </w:rPr>
        <w:t xml:space="preserve"> -</w:t>
      </w:r>
      <w:r w:rsidRPr="00537CE4">
        <w:rPr>
          <w:rFonts w:ascii="Georgia" w:eastAsia="Times New Roman" w:hAnsi="Georgia" w:cs="Times New Roman"/>
          <w:color w:val="000000"/>
          <w:sz w:val="27"/>
          <w:szCs w:val="27"/>
          <w:lang w:val="en-US"/>
        </w:rPr>
        <w:t xml:space="preserve"> buy goods and then sell those goods to customers for profit. Both wholesalers and retailers are included in this group. Some merchandising businesses are both retailers and wholesalers. A retailer is an enterprise that sells to the final user -- the consumer. A wholesaler is an enterprise that sells to retailers</w:t>
      </w:r>
      <w:r w:rsidRPr="00537CE4">
        <w:rPr>
          <w:rFonts w:ascii="Arial" w:eastAsia="Times New Roman" w:hAnsi="Arial" w:cs="Arial"/>
          <w:color w:val="000000"/>
          <w:sz w:val="27"/>
          <w:szCs w:val="27"/>
          <w:lang w:val="en-US"/>
        </w:rPr>
        <w:t xml:space="preserve">. </w:t>
      </w:r>
    </w:p>
    <w:p w:rsidR="00537CE4" w:rsidRPr="00537CE4" w:rsidRDefault="00537CE4" w:rsidP="00537CE4">
      <w:pPr>
        <w:spacing w:before="100" w:beforeAutospacing="1" w:after="100" w:afterAutospacing="1" w:line="240" w:lineRule="auto"/>
        <w:rPr>
          <w:rFonts w:ascii="Times New Roman" w:eastAsia="Times New Roman" w:hAnsi="Times New Roman" w:cs="Times New Roman"/>
          <w:sz w:val="24"/>
          <w:szCs w:val="24"/>
          <w:lang w:val="en-US"/>
        </w:rPr>
      </w:pPr>
      <w:r w:rsidRPr="00537CE4">
        <w:rPr>
          <w:rFonts w:ascii="Georgia" w:eastAsia="Times New Roman" w:hAnsi="Georgia" w:cs="Times New Roman"/>
          <w:sz w:val="27"/>
          <w:szCs w:val="27"/>
          <w:lang w:val="en-US"/>
        </w:rPr>
        <w:t>How to identify a Merchandising Enterprise</w:t>
      </w:r>
    </w:p>
    <w:p w:rsidR="00537CE4" w:rsidRPr="00537CE4" w:rsidRDefault="00537CE4" w:rsidP="00537CE4">
      <w:pPr>
        <w:numPr>
          <w:ilvl w:val="0"/>
          <w:numId w:val="1"/>
        </w:numPr>
        <w:spacing w:before="100" w:beforeAutospacing="1" w:after="100" w:afterAutospacing="1" w:line="240" w:lineRule="auto"/>
        <w:rPr>
          <w:rFonts w:ascii="Times New Roman" w:eastAsia="Times New Roman" w:hAnsi="Times New Roman" w:cs="Times New Roman"/>
          <w:sz w:val="24"/>
          <w:szCs w:val="24"/>
          <w:lang w:val="en-US"/>
        </w:rPr>
      </w:pPr>
      <w:r w:rsidRPr="00537CE4">
        <w:rPr>
          <w:rFonts w:ascii="Georgia" w:eastAsia="Times New Roman" w:hAnsi="Georgia" w:cs="Times New Roman"/>
          <w:sz w:val="27"/>
          <w:szCs w:val="27"/>
          <w:lang w:val="en-US"/>
        </w:rPr>
        <w:t>buys goods for resale</w:t>
      </w:r>
      <w:r w:rsidRPr="00537CE4">
        <w:rPr>
          <w:rFonts w:ascii="Times New Roman" w:eastAsia="Times New Roman" w:hAnsi="Times New Roman" w:cs="Times New Roman"/>
          <w:sz w:val="24"/>
          <w:szCs w:val="24"/>
          <w:lang w:val="en-US"/>
        </w:rPr>
        <w:t xml:space="preserve"> </w:t>
      </w:r>
    </w:p>
    <w:p w:rsidR="00537CE4" w:rsidRPr="00537CE4" w:rsidRDefault="00537CE4" w:rsidP="00537CE4">
      <w:pPr>
        <w:numPr>
          <w:ilvl w:val="0"/>
          <w:numId w:val="1"/>
        </w:numPr>
        <w:spacing w:before="100" w:beforeAutospacing="1" w:after="100" w:afterAutospacing="1" w:line="240" w:lineRule="auto"/>
        <w:rPr>
          <w:rFonts w:ascii="Times New Roman" w:eastAsia="Times New Roman" w:hAnsi="Times New Roman" w:cs="Times New Roman"/>
          <w:sz w:val="24"/>
          <w:szCs w:val="24"/>
          <w:lang w:val="en-US"/>
        </w:rPr>
      </w:pPr>
      <w:r w:rsidRPr="00537CE4">
        <w:rPr>
          <w:rFonts w:ascii="Georgia" w:eastAsia="Times New Roman" w:hAnsi="Georgia" w:cs="Times New Roman"/>
          <w:sz w:val="27"/>
          <w:szCs w:val="27"/>
          <w:lang w:val="en-US"/>
        </w:rPr>
        <w:t>marks up goods for resale</w:t>
      </w:r>
      <w:r w:rsidRPr="00537CE4">
        <w:rPr>
          <w:rFonts w:ascii="Times New Roman" w:eastAsia="Times New Roman" w:hAnsi="Times New Roman" w:cs="Times New Roman"/>
          <w:sz w:val="24"/>
          <w:szCs w:val="24"/>
          <w:lang w:val="en-US"/>
        </w:rPr>
        <w:t xml:space="preserve"> </w:t>
      </w:r>
    </w:p>
    <w:p w:rsidR="00537CE4" w:rsidRPr="00537CE4" w:rsidRDefault="00537CE4" w:rsidP="00537CE4">
      <w:pPr>
        <w:numPr>
          <w:ilvl w:val="0"/>
          <w:numId w:val="1"/>
        </w:numPr>
        <w:spacing w:before="100" w:beforeAutospacing="1" w:after="100" w:afterAutospacing="1" w:line="240" w:lineRule="auto"/>
        <w:rPr>
          <w:rFonts w:ascii="Times New Roman" w:eastAsia="Times New Roman" w:hAnsi="Times New Roman" w:cs="Times New Roman"/>
          <w:sz w:val="24"/>
          <w:szCs w:val="24"/>
          <w:lang w:val="en-US"/>
        </w:rPr>
      </w:pPr>
      <w:r w:rsidRPr="00537CE4">
        <w:rPr>
          <w:rFonts w:ascii="Georgia" w:eastAsia="Times New Roman" w:hAnsi="Georgia" w:cs="Times New Roman"/>
          <w:sz w:val="27"/>
          <w:szCs w:val="27"/>
          <w:lang w:val="en-US"/>
        </w:rPr>
        <w:t>sells goods to consumers</w:t>
      </w:r>
      <w:r w:rsidRPr="00537CE4">
        <w:rPr>
          <w:rFonts w:ascii="Times New Roman" w:eastAsia="Times New Roman" w:hAnsi="Times New Roman" w:cs="Times New Roman"/>
          <w:sz w:val="24"/>
          <w:szCs w:val="24"/>
          <w:lang w:val="en-US"/>
        </w:rPr>
        <w:t xml:space="preserve"> </w:t>
      </w:r>
    </w:p>
    <w:p w:rsidR="00616EE9" w:rsidRDefault="00537CE4" w:rsidP="00616EE9">
      <w:pPr>
        <w:numPr>
          <w:ilvl w:val="0"/>
          <w:numId w:val="1"/>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537CE4">
        <w:rPr>
          <w:rFonts w:ascii="Georgia" w:eastAsia="Times New Roman" w:hAnsi="Georgia" w:cs="Times New Roman"/>
          <w:sz w:val="27"/>
          <w:szCs w:val="27"/>
          <w:lang w:val="en-US"/>
        </w:rPr>
        <w:t>may</w:t>
      </w:r>
      <w:proofErr w:type="gramEnd"/>
      <w:r w:rsidRPr="00537CE4">
        <w:rPr>
          <w:rFonts w:ascii="Georgia" w:eastAsia="Times New Roman" w:hAnsi="Georgia" w:cs="Times New Roman"/>
          <w:sz w:val="27"/>
          <w:szCs w:val="27"/>
          <w:lang w:val="en-US"/>
        </w:rPr>
        <w:t xml:space="preserve"> have both a </w:t>
      </w:r>
      <w:r w:rsidRPr="00537CE4">
        <w:rPr>
          <w:rFonts w:ascii="Georgia" w:eastAsia="Times New Roman" w:hAnsi="Georgia" w:cs="Times New Roman"/>
          <w:b/>
          <w:bCs/>
          <w:color w:val="000099"/>
          <w:sz w:val="27"/>
          <w:szCs w:val="27"/>
          <w:lang w:val="en-US"/>
        </w:rPr>
        <w:t>primary</w:t>
      </w:r>
      <w:r w:rsidRPr="00537CE4">
        <w:rPr>
          <w:rFonts w:ascii="Georgia" w:eastAsia="Times New Roman" w:hAnsi="Georgia" w:cs="Times New Roman"/>
          <w:sz w:val="27"/>
          <w:szCs w:val="27"/>
          <w:lang w:val="en-US"/>
        </w:rPr>
        <w:t xml:space="preserve"> and a </w:t>
      </w:r>
      <w:r w:rsidRPr="00537CE4">
        <w:rPr>
          <w:rFonts w:ascii="Georgia" w:eastAsia="Times New Roman" w:hAnsi="Georgia" w:cs="Times New Roman"/>
          <w:b/>
          <w:bCs/>
          <w:color w:val="000099"/>
          <w:sz w:val="27"/>
          <w:szCs w:val="27"/>
          <w:lang w:val="en-US"/>
        </w:rPr>
        <w:t>secondary</w:t>
      </w:r>
      <w:r w:rsidRPr="00537CE4">
        <w:rPr>
          <w:rFonts w:ascii="Georgia" w:eastAsia="Times New Roman" w:hAnsi="Georgia" w:cs="Times New Roman"/>
          <w:sz w:val="27"/>
          <w:szCs w:val="27"/>
          <w:lang w:val="en-US"/>
        </w:rPr>
        <w:t xml:space="preserve"> source of revenue * </w:t>
      </w:r>
      <w:proofErr w:type="spellStart"/>
      <w:r w:rsidRPr="00537CE4">
        <w:rPr>
          <w:rFonts w:ascii="Georgia" w:eastAsia="Times New Roman" w:hAnsi="Georgia" w:cs="Times New Roman"/>
          <w:sz w:val="27"/>
          <w:szCs w:val="27"/>
          <w:lang w:val="en-US"/>
        </w:rPr>
        <w:t>Eg</w:t>
      </w:r>
      <w:proofErr w:type="spellEnd"/>
      <w:r w:rsidRPr="00537CE4">
        <w:rPr>
          <w:rFonts w:ascii="Georgia" w:eastAsia="Times New Roman" w:hAnsi="Georgia" w:cs="Times New Roman"/>
          <w:sz w:val="27"/>
          <w:szCs w:val="27"/>
          <w:lang w:val="en-US"/>
        </w:rPr>
        <w:t xml:space="preserve"> - a garage's primary source of revenue may be to service vehicles (service aspect) and the secondary source may be the selling of parts (merchandising aspect).</w:t>
      </w:r>
    </w:p>
    <w:p w:rsidR="00616EE9" w:rsidRDefault="00616EE9" w:rsidP="00616EE9">
      <w:pPr>
        <w:pStyle w:val="NormalWeb"/>
      </w:pPr>
      <w:r w:rsidRPr="00616EE9">
        <w:rPr>
          <w:rFonts w:ascii="Georgia" w:hAnsi="Georgia"/>
          <w:b/>
          <w:sz w:val="27"/>
          <w:szCs w:val="27"/>
        </w:rPr>
        <w:lastRenderedPageBreak/>
        <w:t>Merchandising Roles</w:t>
      </w:r>
      <w:r>
        <w:rPr>
          <w:rFonts w:ascii="Georgia" w:hAnsi="Georgia"/>
          <w:sz w:val="27"/>
          <w:szCs w:val="27"/>
        </w:rPr>
        <w:br/>
        <w:t xml:space="preserve">In the Canadian business environment, there exists </w:t>
      </w:r>
      <w:proofErr w:type="gramStart"/>
      <w:r>
        <w:rPr>
          <w:rFonts w:ascii="Georgia" w:hAnsi="Georgia"/>
          <w:sz w:val="27"/>
          <w:szCs w:val="27"/>
        </w:rPr>
        <w:t>an interdependence</w:t>
      </w:r>
      <w:proofErr w:type="gramEnd"/>
      <w:r>
        <w:rPr>
          <w:rFonts w:ascii="Georgia" w:hAnsi="Georgia"/>
          <w:sz w:val="27"/>
          <w:szCs w:val="27"/>
        </w:rPr>
        <w:t xml:space="preserve"> among the various types of business enterprises. Producers, manufacturers, wholesalers, retailers, and consumers all have roles in merchandising. </w:t>
      </w:r>
    </w:p>
    <w:p w:rsidR="00616EE9" w:rsidRDefault="00616EE9" w:rsidP="00616EE9">
      <w:pPr>
        <w:pStyle w:val="NormalWeb"/>
      </w:pPr>
      <w:r>
        <w:rPr>
          <w:rFonts w:ascii="Georgia" w:hAnsi="Georgia"/>
          <w:noProof/>
          <w:sz w:val="27"/>
          <w:szCs w:val="27"/>
          <w:lang w:val="en-CA" w:eastAsia="en-CA"/>
        </w:rPr>
        <w:drawing>
          <wp:inline distT="0" distB="0" distL="0" distR="0" wp14:anchorId="06DE6FB8" wp14:editId="1E70A9BB">
            <wp:extent cx="190500" cy="180975"/>
            <wp:effectExtent l="0" t="0" r="0" b="9525"/>
            <wp:docPr id="21" name="Picture 21" descr="http://olc.spsd.sk.ca/de/acct20/images/buttons/pebb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olc.spsd.sk.ca/de/acct20/images/buttons/pebbl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r>
        <w:rPr>
          <w:rFonts w:ascii="Georgia" w:hAnsi="Georgia"/>
          <w:b/>
          <w:bCs/>
          <w:color w:val="000099"/>
          <w:sz w:val="27"/>
          <w:szCs w:val="27"/>
        </w:rPr>
        <w:t>Producer</w:t>
      </w:r>
      <w:r>
        <w:rPr>
          <w:rFonts w:ascii="Georgia" w:hAnsi="Georgia"/>
          <w:b/>
          <w:bCs/>
          <w:sz w:val="27"/>
          <w:szCs w:val="27"/>
        </w:rPr>
        <w:t xml:space="preserve"> </w:t>
      </w:r>
      <w:r>
        <w:rPr>
          <w:rFonts w:ascii="Georgia" w:hAnsi="Georgia"/>
          <w:sz w:val="27"/>
          <w:szCs w:val="27"/>
        </w:rPr>
        <w:t>- supplies raw materials</w:t>
      </w:r>
      <w:r>
        <w:br/>
      </w:r>
      <w:r>
        <w:rPr>
          <w:rFonts w:ascii="Georgia" w:hAnsi="Georgia"/>
          <w:noProof/>
          <w:sz w:val="27"/>
          <w:szCs w:val="27"/>
          <w:lang w:val="en-CA" w:eastAsia="en-CA"/>
        </w:rPr>
        <w:drawing>
          <wp:inline distT="0" distB="0" distL="0" distR="0" wp14:anchorId="33695A6E" wp14:editId="6BBF0327">
            <wp:extent cx="190500" cy="180975"/>
            <wp:effectExtent l="0" t="0" r="0" b="9525"/>
            <wp:docPr id="20" name="Picture 20" descr="http://olc.spsd.sk.ca/de/acct20/images/buttons/pebb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olc.spsd.sk.ca/de/acct20/images/buttons/pebbl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r>
        <w:rPr>
          <w:rFonts w:ascii="Georgia" w:hAnsi="Georgia"/>
          <w:b/>
          <w:bCs/>
          <w:color w:val="000099"/>
          <w:sz w:val="27"/>
          <w:szCs w:val="27"/>
        </w:rPr>
        <w:t>Manufacturer</w:t>
      </w:r>
      <w:r>
        <w:rPr>
          <w:rFonts w:ascii="Georgia" w:hAnsi="Georgia"/>
          <w:sz w:val="27"/>
          <w:szCs w:val="27"/>
        </w:rPr>
        <w:t xml:space="preserve"> - makes a product</w:t>
      </w:r>
      <w:r>
        <w:br/>
      </w:r>
      <w:r>
        <w:rPr>
          <w:rFonts w:ascii="Georgia" w:hAnsi="Georgia"/>
          <w:noProof/>
          <w:sz w:val="27"/>
          <w:szCs w:val="27"/>
          <w:lang w:val="en-CA" w:eastAsia="en-CA"/>
        </w:rPr>
        <w:drawing>
          <wp:inline distT="0" distB="0" distL="0" distR="0" wp14:anchorId="024EB1A3" wp14:editId="20017CC1">
            <wp:extent cx="190500" cy="180975"/>
            <wp:effectExtent l="0" t="0" r="0" b="9525"/>
            <wp:docPr id="19" name="Picture 19" descr="http://olc.spsd.sk.ca/de/acct20/images/buttons/pebb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olc.spsd.sk.ca/de/acct20/images/buttons/pebbl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r>
        <w:rPr>
          <w:rFonts w:ascii="Georgia" w:hAnsi="Georgia"/>
          <w:b/>
          <w:bCs/>
          <w:color w:val="000099"/>
          <w:sz w:val="27"/>
          <w:szCs w:val="27"/>
        </w:rPr>
        <w:t>Wholesaler</w:t>
      </w:r>
      <w:r>
        <w:rPr>
          <w:rFonts w:ascii="Georgia" w:hAnsi="Georgia"/>
          <w:color w:val="000099"/>
          <w:sz w:val="27"/>
          <w:szCs w:val="27"/>
        </w:rPr>
        <w:t xml:space="preserve"> </w:t>
      </w:r>
      <w:r>
        <w:rPr>
          <w:rFonts w:ascii="Georgia" w:hAnsi="Georgia"/>
          <w:sz w:val="27"/>
          <w:szCs w:val="27"/>
        </w:rPr>
        <w:t>- buys in large quantities and sells to retailer</w:t>
      </w:r>
      <w:r>
        <w:br/>
      </w:r>
      <w:r>
        <w:rPr>
          <w:rFonts w:ascii="Georgia" w:hAnsi="Georgia"/>
          <w:noProof/>
          <w:sz w:val="27"/>
          <w:szCs w:val="27"/>
          <w:lang w:val="en-CA" w:eastAsia="en-CA"/>
        </w:rPr>
        <w:drawing>
          <wp:inline distT="0" distB="0" distL="0" distR="0" wp14:anchorId="17850424" wp14:editId="64FC84FC">
            <wp:extent cx="190500" cy="180975"/>
            <wp:effectExtent l="0" t="0" r="0" b="9525"/>
            <wp:docPr id="18" name="Picture 18" descr="http://olc.spsd.sk.ca/de/acct20/images/buttons/pebb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ttp://olc.spsd.sk.ca/de/acct20/images/buttons/pebbl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proofErr w:type="spellStart"/>
      <w:r>
        <w:rPr>
          <w:rFonts w:ascii="Georgia" w:hAnsi="Georgia"/>
          <w:b/>
          <w:bCs/>
          <w:color w:val="000099"/>
          <w:sz w:val="27"/>
          <w:szCs w:val="27"/>
        </w:rPr>
        <w:t>Retailer</w:t>
      </w:r>
      <w:proofErr w:type="spellEnd"/>
      <w:r>
        <w:rPr>
          <w:rFonts w:ascii="Georgia" w:hAnsi="Georgia"/>
          <w:sz w:val="27"/>
          <w:szCs w:val="27"/>
        </w:rPr>
        <w:t xml:space="preserve"> - sells to consumers</w:t>
      </w:r>
      <w:r>
        <w:br/>
      </w:r>
      <w:r>
        <w:rPr>
          <w:rFonts w:ascii="Georgia" w:hAnsi="Georgia"/>
          <w:noProof/>
          <w:sz w:val="27"/>
          <w:szCs w:val="27"/>
          <w:lang w:val="en-CA" w:eastAsia="en-CA"/>
        </w:rPr>
        <w:drawing>
          <wp:inline distT="0" distB="0" distL="0" distR="0" wp14:anchorId="59465283" wp14:editId="79D84DD1">
            <wp:extent cx="190500" cy="180975"/>
            <wp:effectExtent l="0" t="0" r="0" b="9525"/>
            <wp:docPr id="17" name="Picture 17" descr="http://olc.spsd.sk.ca/de/acct20/images/buttons/pebb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olc.spsd.sk.ca/de/acct20/images/buttons/pebbl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r>
        <w:rPr>
          <w:rFonts w:ascii="Georgia" w:hAnsi="Georgia"/>
          <w:b/>
          <w:bCs/>
          <w:color w:val="000099"/>
          <w:sz w:val="27"/>
          <w:szCs w:val="27"/>
        </w:rPr>
        <w:t>Consumer</w:t>
      </w:r>
      <w:r>
        <w:rPr>
          <w:rFonts w:ascii="Georgia" w:hAnsi="Georgia"/>
          <w:sz w:val="27"/>
          <w:szCs w:val="27"/>
        </w:rPr>
        <w:t xml:space="preserve"> - the one buying the good(s)</w:t>
      </w:r>
    </w:p>
    <w:p w:rsidR="00616EE9" w:rsidRDefault="00616EE9" w:rsidP="00616EE9">
      <w:pPr>
        <w:pStyle w:val="NormalWeb"/>
        <w:rPr>
          <w:rFonts w:ascii="Georgia" w:hAnsi="Georgia"/>
          <w:sz w:val="27"/>
          <w:szCs w:val="27"/>
        </w:rPr>
      </w:pPr>
      <w:r>
        <w:rPr>
          <w:rFonts w:ascii="Georgia" w:hAnsi="Georgia"/>
          <w:b/>
          <w:bCs/>
          <w:color w:val="000099"/>
          <w:sz w:val="27"/>
          <w:szCs w:val="27"/>
        </w:rPr>
        <w:t>NOTE:</w:t>
      </w:r>
      <w:r>
        <w:rPr>
          <w:rFonts w:ascii="Georgia" w:hAnsi="Georgia"/>
          <w:sz w:val="27"/>
          <w:szCs w:val="27"/>
        </w:rPr>
        <w:t xml:space="preserve"> A business such as a dairy that buys milk from the producer/farmer, is the consumer, becomes the manufacturer of certain products, acts as a wholesaler, and may act as a retailer in door-to-door sales. </w:t>
      </w:r>
    </w:p>
    <w:p w:rsidR="00CF53D4" w:rsidRPr="00CF53D4" w:rsidRDefault="00CF53D4" w:rsidP="00CF53D4">
      <w:pPr>
        <w:pStyle w:val="NormalWeb"/>
      </w:pPr>
      <w:r w:rsidRPr="00CF53D4">
        <w:rPr>
          <w:rFonts w:ascii="Georgia" w:hAnsi="Georgia"/>
          <w:b/>
          <w:sz w:val="27"/>
          <w:szCs w:val="27"/>
        </w:rPr>
        <w:t>What are acquisition price, selling price, and how do they relate to cost?</w:t>
      </w:r>
      <w:r>
        <w:rPr>
          <w:rFonts w:ascii="Georgia" w:hAnsi="Georgia"/>
          <w:sz w:val="27"/>
          <w:szCs w:val="27"/>
        </w:rPr>
        <w:br/>
      </w:r>
      <w:r w:rsidRPr="00CF53D4">
        <w:rPr>
          <w:rFonts w:ascii="Georgia" w:hAnsi="Georgia"/>
          <w:sz w:val="27"/>
          <w:szCs w:val="27"/>
        </w:rPr>
        <w:t xml:space="preserve">A merchandising company must buy and pay for the merchandise it sells. The expenses of operating the business must also be paid for. Therefore, the difference between </w:t>
      </w:r>
      <w:r w:rsidRPr="00CF53D4">
        <w:rPr>
          <w:rFonts w:ascii="Georgia" w:hAnsi="Georgia"/>
          <w:b/>
          <w:bCs/>
          <w:color w:val="000099"/>
          <w:sz w:val="27"/>
          <w:szCs w:val="27"/>
        </w:rPr>
        <w:t>cost price</w:t>
      </w:r>
      <w:r w:rsidRPr="00CF53D4">
        <w:rPr>
          <w:rFonts w:ascii="Georgia" w:hAnsi="Georgia"/>
          <w:sz w:val="27"/>
          <w:szCs w:val="27"/>
        </w:rPr>
        <w:t xml:space="preserve"> and </w:t>
      </w:r>
      <w:r w:rsidRPr="00CF53D4">
        <w:rPr>
          <w:rFonts w:ascii="Georgia" w:hAnsi="Georgia"/>
          <w:b/>
          <w:bCs/>
          <w:color w:val="000099"/>
          <w:sz w:val="27"/>
          <w:szCs w:val="27"/>
        </w:rPr>
        <w:t>selling price</w:t>
      </w:r>
      <w:r w:rsidRPr="00CF53D4">
        <w:rPr>
          <w:rFonts w:ascii="Georgia" w:hAnsi="Georgia"/>
          <w:sz w:val="27"/>
          <w:szCs w:val="27"/>
        </w:rPr>
        <w:t xml:space="preserve"> must cover certain costs in order to make a profit. </w:t>
      </w:r>
    </w:p>
    <w:p w:rsidR="00CF53D4" w:rsidRPr="00CF53D4" w:rsidRDefault="00CF53D4" w:rsidP="00CF53D4">
      <w:pPr>
        <w:spacing w:before="100" w:beforeAutospacing="1" w:after="100" w:afterAutospacing="1" w:line="240" w:lineRule="auto"/>
        <w:rPr>
          <w:rFonts w:ascii="Times New Roman" w:eastAsia="Times New Roman" w:hAnsi="Times New Roman" w:cs="Times New Roman"/>
          <w:sz w:val="24"/>
          <w:szCs w:val="24"/>
          <w:lang w:val="en-US"/>
        </w:rPr>
      </w:pPr>
      <w:r w:rsidRPr="00CF53D4">
        <w:rPr>
          <w:rFonts w:ascii="Georgia" w:eastAsia="Times New Roman" w:hAnsi="Georgia" w:cs="Times New Roman"/>
          <w:sz w:val="27"/>
          <w:szCs w:val="27"/>
          <w:lang w:val="en-US"/>
        </w:rPr>
        <w:t xml:space="preserve">The method used to determine a selling price will vary depending upon the demand for the product, the competition, as well as the cost of the good or service being sold. The difference between cost price and selling price may include: </w:t>
      </w:r>
    </w:p>
    <w:p w:rsidR="00CF53D4" w:rsidRPr="00CF53D4" w:rsidRDefault="00CF53D4" w:rsidP="00CF53D4">
      <w:pPr>
        <w:numPr>
          <w:ilvl w:val="0"/>
          <w:numId w:val="2"/>
        </w:numPr>
        <w:spacing w:before="100" w:beforeAutospacing="1" w:after="100" w:afterAutospacing="1" w:line="240" w:lineRule="auto"/>
        <w:rPr>
          <w:rFonts w:ascii="Times New Roman" w:eastAsia="Times New Roman" w:hAnsi="Times New Roman" w:cs="Times New Roman"/>
          <w:sz w:val="24"/>
          <w:szCs w:val="24"/>
          <w:lang w:val="en-US"/>
        </w:rPr>
      </w:pPr>
      <w:r w:rsidRPr="00CF53D4">
        <w:rPr>
          <w:rFonts w:ascii="Georgia" w:eastAsia="Times New Roman" w:hAnsi="Georgia" w:cs="Times New Roman"/>
          <w:b/>
          <w:bCs/>
          <w:color w:val="000099"/>
          <w:sz w:val="27"/>
          <w:szCs w:val="27"/>
          <w:lang w:val="en-US"/>
        </w:rPr>
        <w:t>profit</w:t>
      </w:r>
      <w:r w:rsidRPr="00CF53D4">
        <w:rPr>
          <w:rFonts w:ascii="Times New Roman" w:eastAsia="Times New Roman" w:hAnsi="Times New Roman" w:cs="Times New Roman"/>
          <w:sz w:val="24"/>
          <w:szCs w:val="24"/>
          <w:lang w:val="en-US"/>
        </w:rPr>
        <w:t xml:space="preserve"> </w:t>
      </w:r>
    </w:p>
    <w:p w:rsidR="00CF53D4" w:rsidRPr="00CF53D4" w:rsidRDefault="00CF53D4" w:rsidP="00CF53D4">
      <w:pPr>
        <w:numPr>
          <w:ilvl w:val="0"/>
          <w:numId w:val="2"/>
        </w:numPr>
        <w:spacing w:before="100" w:beforeAutospacing="1" w:after="100" w:afterAutospacing="1" w:line="240" w:lineRule="auto"/>
        <w:rPr>
          <w:rFonts w:ascii="Times New Roman" w:eastAsia="Times New Roman" w:hAnsi="Times New Roman" w:cs="Times New Roman"/>
          <w:sz w:val="24"/>
          <w:szCs w:val="24"/>
          <w:lang w:val="en-US"/>
        </w:rPr>
      </w:pPr>
      <w:r w:rsidRPr="00CF53D4">
        <w:rPr>
          <w:rFonts w:ascii="Georgia" w:eastAsia="Times New Roman" w:hAnsi="Georgia" w:cs="Times New Roman"/>
          <w:b/>
          <w:bCs/>
          <w:color w:val="000099"/>
          <w:sz w:val="27"/>
          <w:szCs w:val="27"/>
          <w:lang w:val="en-US"/>
        </w:rPr>
        <w:t>overhead</w:t>
      </w:r>
      <w:r w:rsidRPr="00CF53D4">
        <w:rPr>
          <w:rFonts w:ascii="Times New Roman" w:eastAsia="Times New Roman" w:hAnsi="Times New Roman" w:cs="Times New Roman"/>
          <w:sz w:val="24"/>
          <w:szCs w:val="24"/>
          <w:lang w:val="en-US"/>
        </w:rPr>
        <w:t xml:space="preserve"> </w:t>
      </w:r>
    </w:p>
    <w:p w:rsidR="00CF53D4" w:rsidRPr="00CF53D4" w:rsidRDefault="00CF53D4" w:rsidP="00CF53D4">
      <w:pPr>
        <w:numPr>
          <w:ilvl w:val="0"/>
          <w:numId w:val="2"/>
        </w:numPr>
        <w:spacing w:before="100" w:beforeAutospacing="1" w:after="100" w:afterAutospacing="1" w:line="240" w:lineRule="auto"/>
        <w:rPr>
          <w:rFonts w:ascii="Times New Roman" w:eastAsia="Times New Roman" w:hAnsi="Times New Roman" w:cs="Times New Roman"/>
          <w:sz w:val="24"/>
          <w:szCs w:val="24"/>
          <w:lang w:val="en-US"/>
        </w:rPr>
      </w:pPr>
      <w:r w:rsidRPr="00CF53D4">
        <w:rPr>
          <w:rFonts w:ascii="Georgia" w:eastAsia="Times New Roman" w:hAnsi="Georgia" w:cs="Times New Roman"/>
          <w:b/>
          <w:bCs/>
          <w:color w:val="000099"/>
          <w:sz w:val="27"/>
          <w:szCs w:val="27"/>
          <w:lang w:val="en-US"/>
        </w:rPr>
        <w:t>storage</w:t>
      </w:r>
      <w:r w:rsidRPr="00CF53D4">
        <w:rPr>
          <w:rFonts w:ascii="Times New Roman" w:eastAsia="Times New Roman" w:hAnsi="Times New Roman" w:cs="Times New Roman"/>
          <w:sz w:val="24"/>
          <w:szCs w:val="24"/>
          <w:lang w:val="en-US"/>
        </w:rPr>
        <w:t xml:space="preserve"> </w:t>
      </w:r>
    </w:p>
    <w:p w:rsidR="00CF53D4" w:rsidRPr="00CF53D4" w:rsidRDefault="00CF53D4" w:rsidP="00CF53D4">
      <w:pPr>
        <w:numPr>
          <w:ilvl w:val="0"/>
          <w:numId w:val="2"/>
        </w:numPr>
        <w:spacing w:before="100" w:beforeAutospacing="1" w:after="100" w:afterAutospacing="1" w:line="240" w:lineRule="auto"/>
        <w:rPr>
          <w:rFonts w:ascii="Times New Roman" w:eastAsia="Times New Roman" w:hAnsi="Times New Roman" w:cs="Times New Roman"/>
          <w:sz w:val="24"/>
          <w:szCs w:val="24"/>
          <w:lang w:val="en-US"/>
        </w:rPr>
      </w:pPr>
      <w:r w:rsidRPr="00CF53D4">
        <w:rPr>
          <w:rFonts w:ascii="Georgia" w:eastAsia="Times New Roman" w:hAnsi="Georgia" w:cs="Times New Roman"/>
          <w:b/>
          <w:bCs/>
          <w:color w:val="000099"/>
          <w:sz w:val="27"/>
          <w:szCs w:val="27"/>
          <w:lang w:val="en-US"/>
        </w:rPr>
        <w:t>advertising</w:t>
      </w:r>
      <w:r w:rsidRPr="00CF53D4">
        <w:rPr>
          <w:rFonts w:ascii="Times New Roman" w:eastAsia="Times New Roman" w:hAnsi="Times New Roman" w:cs="Times New Roman"/>
          <w:sz w:val="24"/>
          <w:szCs w:val="24"/>
          <w:lang w:val="en-US"/>
        </w:rPr>
        <w:t xml:space="preserve"> </w:t>
      </w:r>
    </w:p>
    <w:p w:rsidR="00CF53D4" w:rsidRPr="00CF53D4" w:rsidRDefault="00CF53D4" w:rsidP="00CF53D4">
      <w:pPr>
        <w:numPr>
          <w:ilvl w:val="0"/>
          <w:numId w:val="2"/>
        </w:numPr>
        <w:spacing w:before="100" w:beforeAutospacing="1" w:after="100" w:afterAutospacing="1" w:line="240" w:lineRule="auto"/>
        <w:rPr>
          <w:rFonts w:ascii="Times New Roman" w:eastAsia="Times New Roman" w:hAnsi="Times New Roman" w:cs="Times New Roman"/>
          <w:sz w:val="24"/>
          <w:szCs w:val="24"/>
          <w:lang w:val="en-US"/>
        </w:rPr>
      </w:pPr>
      <w:r w:rsidRPr="00CF53D4">
        <w:rPr>
          <w:rFonts w:ascii="Georgia" w:eastAsia="Times New Roman" w:hAnsi="Georgia" w:cs="Times New Roman"/>
          <w:b/>
          <w:bCs/>
          <w:color w:val="000099"/>
          <w:sz w:val="27"/>
          <w:szCs w:val="27"/>
          <w:lang w:val="en-US"/>
        </w:rPr>
        <w:t>selling</w:t>
      </w:r>
      <w:r w:rsidRPr="00CF53D4">
        <w:rPr>
          <w:rFonts w:ascii="Times New Roman" w:eastAsia="Times New Roman" w:hAnsi="Times New Roman" w:cs="Times New Roman"/>
          <w:sz w:val="24"/>
          <w:szCs w:val="24"/>
          <w:lang w:val="en-US"/>
        </w:rPr>
        <w:t xml:space="preserve"> </w:t>
      </w:r>
    </w:p>
    <w:p w:rsidR="00CF53D4" w:rsidRPr="00CF53D4" w:rsidRDefault="00CF53D4" w:rsidP="00CF53D4">
      <w:pPr>
        <w:numPr>
          <w:ilvl w:val="0"/>
          <w:numId w:val="2"/>
        </w:numPr>
        <w:spacing w:before="100" w:beforeAutospacing="1" w:after="100" w:afterAutospacing="1" w:line="240" w:lineRule="auto"/>
        <w:rPr>
          <w:rFonts w:ascii="Times New Roman" w:eastAsia="Times New Roman" w:hAnsi="Times New Roman" w:cs="Times New Roman"/>
          <w:sz w:val="24"/>
          <w:szCs w:val="24"/>
          <w:lang w:val="en-US"/>
        </w:rPr>
      </w:pPr>
      <w:r w:rsidRPr="00CF53D4">
        <w:rPr>
          <w:rFonts w:ascii="Georgia" w:eastAsia="Times New Roman" w:hAnsi="Georgia" w:cs="Times New Roman"/>
          <w:b/>
          <w:bCs/>
          <w:color w:val="000099"/>
          <w:sz w:val="27"/>
          <w:szCs w:val="27"/>
          <w:lang w:val="en-US"/>
        </w:rPr>
        <w:t>delivery</w:t>
      </w:r>
      <w:r w:rsidRPr="00CF53D4">
        <w:rPr>
          <w:rFonts w:ascii="Times New Roman" w:eastAsia="Times New Roman" w:hAnsi="Times New Roman" w:cs="Times New Roman"/>
          <w:sz w:val="24"/>
          <w:szCs w:val="24"/>
          <w:lang w:val="en-US"/>
        </w:rPr>
        <w:t xml:space="preserve"> </w:t>
      </w:r>
    </w:p>
    <w:p w:rsidR="00CF53D4" w:rsidRPr="00CF53D4" w:rsidRDefault="00CF53D4" w:rsidP="00CF53D4">
      <w:pPr>
        <w:numPr>
          <w:ilvl w:val="0"/>
          <w:numId w:val="2"/>
        </w:numPr>
        <w:spacing w:before="100" w:beforeAutospacing="1" w:after="100" w:afterAutospacing="1" w:line="240" w:lineRule="auto"/>
        <w:rPr>
          <w:rFonts w:ascii="Times New Roman" w:eastAsia="Times New Roman" w:hAnsi="Times New Roman" w:cs="Times New Roman"/>
          <w:sz w:val="24"/>
          <w:szCs w:val="24"/>
          <w:lang w:val="en-US"/>
        </w:rPr>
      </w:pPr>
      <w:r w:rsidRPr="00CF53D4">
        <w:rPr>
          <w:rFonts w:ascii="Georgia" w:eastAsia="Times New Roman" w:hAnsi="Georgia" w:cs="Times New Roman"/>
          <w:b/>
          <w:bCs/>
          <w:color w:val="000099"/>
          <w:sz w:val="27"/>
          <w:szCs w:val="27"/>
          <w:lang w:val="en-US"/>
        </w:rPr>
        <w:t xml:space="preserve">salaries </w:t>
      </w:r>
    </w:p>
    <w:p w:rsidR="00F34753" w:rsidRDefault="00F34753" w:rsidP="00F34753">
      <w:pPr>
        <w:spacing w:before="100" w:beforeAutospacing="1" w:after="100" w:afterAutospacing="1" w:line="240" w:lineRule="auto"/>
        <w:rPr>
          <w:rFonts w:ascii="Georgia" w:eastAsia="Times New Roman" w:hAnsi="Georgia" w:cs="Times New Roman"/>
          <w:sz w:val="27"/>
          <w:szCs w:val="27"/>
          <w:lang w:val="en-US"/>
        </w:rPr>
      </w:pPr>
    </w:p>
    <w:p w:rsidR="00F34753" w:rsidRDefault="00F34753" w:rsidP="00F34753">
      <w:pPr>
        <w:spacing w:before="100" w:beforeAutospacing="1" w:after="100" w:afterAutospacing="1" w:line="240" w:lineRule="auto"/>
        <w:rPr>
          <w:rFonts w:ascii="Georgia" w:eastAsia="Times New Roman" w:hAnsi="Georgia" w:cs="Times New Roman"/>
          <w:sz w:val="27"/>
          <w:szCs w:val="27"/>
          <w:lang w:val="en-US"/>
        </w:rPr>
      </w:pPr>
      <w:r w:rsidRPr="00F34753">
        <w:rPr>
          <w:rFonts w:ascii="Georgia" w:eastAsia="Times New Roman" w:hAnsi="Georgia" w:cs="Times New Roman"/>
          <w:sz w:val="27"/>
          <w:szCs w:val="27"/>
          <w:lang w:val="en-US"/>
        </w:rPr>
        <w:t>Each firm has its own method to arrive at a selling price. The importance is to realize how the different elements are dependent upon one another. The following is one example.</w:t>
      </w:r>
    </w:p>
    <w:p w:rsidR="00F34753" w:rsidRPr="00F34753" w:rsidRDefault="004F657F" w:rsidP="004F657F">
      <w:pP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br w:type="page"/>
      </w:r>
    </w:p>
    <w:tbl>
      <w:tblPr>
        <w:tblW w:w="4700" w:type="pct"/>
        <w:jc w:val="center"/>
        <w:tblCellSpacing w:w="30" w:type="dxa"/>
        <w:tblBorders>
          <w:top w:val="outset" w:sz="18" w:space="0" w:color="auto"/>
          <w:left w:val="outset" w:sz="18" w:space="0" w:color="auto"/>
          <w:bottom w:val="outset" w:sz="18" w:space="0" w:color="auto"/>
          <w:right w:val="outset" w:sz="18" w:space="0" w:color="auto"/>
        </w:tblBorders>
        <w:shd w:val="clear" w:color="auto" w:fill="CCCCCC"/>
        <w:tblCellMar>
          <w:top w:w="90" w:type="dxa"/>
          <w:left w:w="90" w:type="dxa"/>
          <w:bottom w:w="90" w:type="dxa"/>
          <w:right w:w="90" w:type="dxa"/>
        </w:tblCellMar>
        <w:tblLook w:val="04A0" w:firstRow="1" w:lastRow="0" w:firstColumn="1" w:lastColumn="0" w:noHBand="0" w:noVBand="1"/>
      </w:tblPr>
      <w:tblGrid>
        <w:gridCol w:w="1851"/>
        <w:gridCol w:w="1935"/>
        <w:gridCol w:w="2019"/>
        <w:gridCol w:w="3679"/>
      </w:tblGrid>
      <w:tr w:rsidR="00F34753" w:rsidRPr="00F34753" w:rsidTr="00F34753">
        <w:trPr>
          <w:tblCellSpacing w:w="3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F34753" w:rsidRPr="00F34753" w:rsidRDefault="00F34753" w:rsidP="00F34753">
            <w:pPr>
              <w:spacing w:after="0" w:line="240" w:lineRule="auto"/>
              <w:rPr>
                <w:rFonts w:ascii="Times New Roman" w:eastAsia="Times New Roman" w:hAnsi="Times New Roman" w:cs="Times New Roman"/>
                <w:sz w:val="24"/>
                <w:szCs w:val="24"/>
                <w:lang w:val="en-US"/>
              </w:rPr>
            </w:pPr>
            <w:r w:rsidRPr="00F34753">
              <w:rPr>
                <w:rFonts w:ascii="Times New Roman" w:eastAsia="Times New Roman" w:hAnsi="Times New Roman" w:cs="Times New Roman"/>
                <w:b/>
                <w:bCs/>
                <w:sz w:val="24"/>
                <w:szCs w:val="24"/>
                <w:lang w:val="en-US"/>
              </w:rPr>
              <w:lastRenderedPageBreak/>
              <w:t>Element</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F34753" w:rsidRPr="00F34753" w:rsidRDefault="00F34753" w:rsidP="00F34753">
            <w:pPr>
              <w:spacing w:after="0" w:line="240" w:lineRule="auto"/>
              <w:jc w:val="center"/>
              <w:rPr>
                <w:rFonts w:ascii="Times New Roman" w:eastAsia="Times New Roman" w:hAnsi="Times New Roman" w:cs="Times New Roman"/>
                <w:sz w:val="24"/>
                <w:szCs w:val="24"/>
                <w:lang w:val="en-US"/>
              </w:rPr>
            </w:pPr>
            <w:r w:rsidRPr="00F34753">
              <w:rPr>
                <w:rFonts w:ascii="Times New Roman" w:eastAsia="Times New Roman" w:hAnsi="Times New Roman" w:cs="Times New Roman"/>
                <w:b/>
                <w:bCs/>
                <w:sz w:val="24"/>
                <w:szCs w:val="24"/>
                <w:lang w:val="en-US"/>
              </w:rPr>
              <w:t>Dollar Amount</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F34753" w:rsidRPr="00F34753" w:rsidRDefault="00F34753" w:rsidP="00F34753">
            <w:pPr>
              <w:spacing w:after="0" w:line="240" w:lineRule="auto"/>
              <w:jc w:val="center"/>
              <w:rPr>
                <w:rFonts w:ascii="Times New Roman" w:eastAsia="Times New Roman" w:hAnsi="Times New Roman" w:cs="Times New Roman"/>
                <w:sz w:val="24"/>
                <w:szCs w:val="24"/>
                <w:lang w:val="en-US"/>
              </w:rPr>
            </w:pPr>
            <w:r w:rsidRPr="00F34753">
              <w:rPr>
                <w:rFonts w:ascii="Times New Roman" w:eastAsia="Times New Roman" w:hAnsi="Times New Roman" w:cs="Times New Roman"/>
                <w:b/>
                <w:bCs/>
                <w:sz w:val="24"/>
                <w:szCs w:val="24"/>
                <w:lang w:val="en-US"/>
              </w:rPr>
              <w:t>Percent Desired</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F34753" w:rsidRPr="00F34753" w:rsidRDefault="00F34753" w:rsidP="00F34753">
            <w:pPr>
              <w:spacing w:after="0" w:line="240" w:lineRule="auto"/>
              <w:jc w:val="center"/>
              <w:rPr>
                <w:rFonts w:ascii="Times New Roman" w:eastAsia="Times New Roman" w:hAnsi="Times New Roman" w:cs="Times New Roman"/>
                <w:sz w:val="24"/>
                <w:szCs w:val="24"/>
                <w:lang w:val="en-US"/>
              </w:rPr>
            </w:pPr>
            <w:r w:rsidRPr="00F34753">
              <w:rPr>
                <w:rFonts w:ascii="Times New Roman" w:eastAsia="Times New Roman" w:hAnsi="Times New Roman" w:cs="Times New Roman"/>
                <w:b/>
                <w:bCs/>
                <w:sz w:val="24"/>
                <w:szCs w:val="24"/>
                <w:lang w:val="en-US"/>
              </w:rPr>
              <w:t>Calculation for Dollar Amount</w:t>
            </w:r>
          </w:p>
        </w:tc>
      </w:tr>
      <w:tr w:rsidR="00F34753" w:rsidRPr="00F34753" w:rsidTr="00F34753">
        <w:trPr>
          <w:tblCellSpacing w:w="3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F34753" w:rsidRPr="00F34753" w:rsidRDefault="00F34753" w:rsidP="00F34753">
            <w:pPr>
              <w:spacing w:after="0" w:line="240" w:lineRule="auto"/>
              <w:rPr>
                <w:rFonts w:ascii="Times New Roman" w:eastAsia="Times New Roman" w:hAnsi="Times New Roman" w:cs="Times New Roman"/>
                <w:sz w:val="24"/>
                <w:szCs w:val="24"/>
                <w:lang w:val="en-US"/>
              </w:rPr>
            </w:pPr>
            <w:r w:rsidRPr="00F34753">
              <w:rPr>
                <w:rFonts w:ascii="Times New Roman" w:eastAsia="Times New Roman" w:hAnsi="Times New Roman" w:cs="Times New Roman"/>
                <w:b/>
                <w:bCs/>
                <w:color w:val="000000"/>
                <w:sz w:val="24"/>
                <w:szCs w:val="24"/>
                <w:lang w:val="en-US"/>
              </w:rPr>
              <w:t>Selling Price</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F34753" w:rsidRPr="00F34753" w:rsidRDefault="00F34753" w:rsidP="00F34753">
            <w:pPr>
              <w:spacing w:after="0" w:line="240" w:lineRule="auto"/>
              <w:jc w:val="right"/>
              <w:rPr>
                <w:rFonts w:ascii="Times New Roman" w:eastAsia="Times New Roman" w:hAnsi="Times New Roman" w:cs="Times New Roman"/>
                <w:sz w:val="24"/>
                <w:szCs w:val="24"/>
                <w:lang w:val="en-US"/>
              </w:rPr>
            </w:pPr>
            <w:r w:rsidRPr="00F34753">
              <w:rPr>
                <w:rFonts w:ascii="Times New Roman" w:eastAsia="Times New Roman" w:hAnsi="Times New Roman" w:cs="Times New Roman"/>
                <w:b/>
                <w:bCs/>
                <w:color w:val="006666"/>
                <w:sz w:val="24"/>
                <w:szCs w:val="24"/>
                <w:lang w:val="en-US"/>
              </w:rPr>
              <w:t>28.00</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F34753" w:rsidRPr="00F34753" w:rsidRDefault="00F34753" w:rsidP="00F34753">
            <w:pPr>
              <w:spacing w:after="0" w:line="240" w:lineRule="auto"/>
              <w:jc w:val="right"/>
              <w:rPr>
                <w:rFonts w:ascii="Times New Roman" w:eastAsia="Times New Roman" w:hAnsi="Times New Roman" w:cs="Times New Roman"/>
                <w:sz w:val="24"/>
                <w:szCs w:val="24"/>
                <w:lang w:val="en-US"/>
              </w:rPr>
            </w:pPr>
            <w:r w:rsidRPr="00F34753">
              <w:rPr>
                <w:rFonts w:ascii="Times New Roman" w:eastAsia="Times New Roman" w:hAnsi="Times New Roman" w:cs="Times New Roman"/>
                <w:b/>
                <w:bCs/>
                <w:color w:val="006666"/>
                <w:sz w:val="24"/>
                <w:szCs w:val="24"/>
                <w:lang w:val="en-US"/>
              </w:rPr>
              <w:t>N/A</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F34753" w:rsidRPr="00F34753" w:rsidRDefault="00F34753" w:rsidP="00F34753">
            <w:pPr>
              <w:spacing w:after="0" w:line="240" w:lineRule="auto"/>
              <w:jc w:val="center"/>
              <w:rPr>
                <w:rFonts w:ascii="Times New Roman" w:eastAsia="Times New Roman" w:hAnsi="Times New Roman" w:cs="Times New Roman"/>
                <w:sz w:val="24"/>
                <w:szCs w:val="24"/>
                <w:lang w:val="en-US"/>
              </w:rPr>
            </w:pPr>
            <w:r w:rsidRPr="00F34753">
              <w:rPr>
                <w:rFonts w:ascii="Times New Roman" w:eastAsia="Times New Roman" w:hAnsi="Times New Roman" w:cs="Times New Roman"/>
                <w:b/>
                <w:bCs/>
                <w:color w:val="006666"/>
                <w:sz w:val="24"/>
                <w:szCs w:val="24"/>
                <w:lang w:val="en-US"/>
              </w:rPr>
              <w:t>20.00 + 2.00 + 6.00</w:t>
            </w:r>
          </w:p>
        </w:tc>
      </w:tr>
      <w:tr w:rsidR="00F34753" w:rsidRPr="00F34753" w:rsidTr="00F34753">
        <w:trPr>
          <w:tblCellSpacing w:w="3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F34753" w:rsidRPr="00F34753" w:rsidRDefault="00F34753" w:rsidP="00F34753">
            <w:pPr>
              <w:spacing w:after="0" w:line="240" w:lineRule="auto"/>
              <w:rPr>
                <w:rFonts w:ascii="Times New Roman" w:eastAsia="Times New Roman" w:hAnsi="Times New Roman" w:cs="Times New Roman"/>
                <w:sz w:val="24"/>
                <w:szCs w:val="24"/>
                <w:lang w:val="en-US"/>
              </w:rPr>
            </w:pPr>
            <w:r w:rsidRPr="00F34753">
              <w:rPr>
                <w:rFonts w:ascii="Times New Roman" w:eastAsia="Times New Roman" w:hAnsi="Times New Roman" w:cs="Times New Roman"/>
                <w:b/>
                <w:bCs/>
                <w:color w:val="000000"/>
                <w:sz w:val="24"/>
                <w:szCs w:val="24"/>
                <w:lang w:val="en-US"/>
              </w:rPr>
              <w:t>Desired Profit</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F34753" w:rsidRPr="00F34753" w:rsidRDefault="00F34753" w:rsidP="00F34753">
            <w:pPr>
              <w:spacing w:after="0" w:line="240" w:lineRule="auto"/>
              <w:jc w:val="right"/>
              <w:rPr>
                <w:rFonts w:ascii="Times New Roman" w:eastAsia="Times New Roman" w:hAnsi="Times New Roman" w:cs="Times New Roman"/>
                <w:sz w:val="24"/>
                <w:szCs w:val="24"/>
                <w:lang w:val="en-US"/>
              </w:rPr>
            </w:pPr>
            <w:r w:rsidRPr="00F34753">
              <w:rPr>
                <w:rFonts w:ascii="Times New Roman" w:eastAsia="Times New Roman" w:hAnsi="Times New Roman" w:cs="Times New Roman"/>
                <w:b/>
                <w:bCs/>
                <w:color w:val="006666"/>
                <w:sz w:val="24"/>
                <w:szCs w:val="24"/>
                <w:lang w:val="en-US"/>
              </w:rPr>
              <w:t>6.00</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F34753" w:rsidRPr="00F34753" w:rsidRDefault="00F34753" w:rsidP="00F34753">
            <w:pPr>
              <w:spacing w:after="0" w:line="240" w:lineRule="auto"/>
              <w:jc w:val="right"/>
              <w:rPr>
                <w:rFonts w:ascii="Times New Roman" w:eastAsia="Times New Roman" w:hAnsi="Times New Roman" w:cs="Times New Roman"/>
                <w:sz w:val="24"/>
                <w:szCs w:val="24"/>
                <w:lang w:val="en-US"/>
              </w:rPr>
            </w:pPr>
            <w:r w:rsidRPr="00F34753">
              <w:rPr>
                <w:rFonts w:ascii="Times New Roman" w:eastAsia="Times New Roman" w:hAnsi="Times New Roman" w:cs="Times New Roman"/>
                <w:b/>
                <w:bCs/>
                <w:color w:val="006666"/>
                <w:sz w:val="24"/>
                <w:szCs w:val="24"/>
                <w:lang w:val="en-US"/>
              </w:rPr>
              <w:t>(30%)</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F34753" w:rsidRPr="00F34753" w:rsidRDefault="00F34753" w:rsidP="00F34753">
            <w:pPr>
              <w:spacing w:after="0" w:line="240" w:lineRule="auto"/>
              <w:jc w:val="center"/>
              <w:rPr>
                <w:rFonts w:ascii="Times New Roman" w:eastAsia="Times New Roman" w:hAnsi="Times New Roman" w:cs="Times New Roman"/>
                <w:sz w:val="24"/>
                <w:szCs w:val="24"/>
                <w:lang w:val="en-US"/>
              </w:rPr>
            </w:pPr>
            <w:r w:rsidRPr="00F34753">
              <w:rPr>
                <w:rFonts w:ascii="Times New Roman" w:eastAsia="Times New Roman" w:hAnsi="Times New Roman" w:cs="Times New Roman"/>
                <w:b/>
                <w:bCs/>
                <w:color w:val="006666"/>
                <w:sz w:val="24"/>
                <w:szCs w:val="24"/>
                <w:lang w:val="en-US"/>
              </w:rPr>
              <w:t>20.00 x 30%</w:t>
            </w:r>
          </w:p>
        </w:tc>
      </w:tr>
      <w:tr w:rsidR="00F34753" w:rsidRPr="00F34753" w:rsidTr="00F34753">
        <w:trPr>
          <w:tblCellSpacing w:w="3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F34753" w:rsidRPr="00F34753" w:rsidRDefault="00F34753" w:rsidP="00F34753">
            <w:pPr>
              <w:spacing w:after="0" w:line="240" w:lineRule="auto"/>
              <w:rPr>
                <w:rFonts w:ascii="Times New Roman" w:eastAsia="Times New Roman" w:hAnsi="Times New Roman" w:cs="Times New Roman"/>
                <w:sz w:val="24"/>
                <w:szCs w:val="24"/>
                <w:lang w:val="en-US"/>
              </w:rPr>
            </w:pPr>
            <w:r w:rsidRPr="00F34753">
              <w:rPr>
                <w:rFonts w:ascii="Times New Roman" w:eastAsia="Times New Roman" w:hAnsi="Times New Roman" w:cs="Times New Roman"/>
                <w:b/>
                <w:bCs/>
                <w:color w:val="000000"/>
                <w:sz w:val="24"/>
                <w:szCs w:val="24"/>
                <w:lang w:val="en-US"/>
              </w:rPr>
              <w:t>Overhead</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F34753" w:rsidRPr="00F34753" w:rsidRDefault="00F34753" w:rsidP="00F34753">
            <w:pPr>
              <w:spacing w:after="0" w:line="240" w:lineRule="auto"/>
              <w:jc w:val="right"/>
              <w:rPr>
                <w:rFonts w:ascii="Times New Roman" w:eastAsia="Times New Roman" w:hAnsi="Times New Roman" w:cs="Times New Roman"/>
                <w:sz w:val="24"/>
                <w:szCs w:val="24"/>
                <w:lang w:val="en-US"/>
              </w:rPr>
            </w:pPr>
            <w:r w:rsidRPr="00F34753">
              <w:rPr>
                <w:rFonts w:ascii="Times New Roman" w:eastAsia="Times New Roman" w:hAnsi="Times New Roman" w:cs="Times New Roman"/>
                <w:b/>
                <w:bCs/>
                <w:color w:val="006666"/>
                <w:sz w:val="24"/>
                <w:szCs w:val="24"/>
                <w:lang w:val="en-US"/>
              </w:rPr>
              <w:t>2.00</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F34753" w:rsidRPr="00F34753" w:rsidRDefault="00F34753" w:rsidP="00F34753">
            <w:pPr>
              <w:spacing w:after="0" w:line="240" w:lineRule="auto"/>
              <w:jc w:val="right"/>
              <w:rPr>
                <w:rFonts w:ascii="Times New Roman" w:eastAsia="Times New Roman" w:hAnsi="Times New Roman" w:cs="Times New Roman"/>
                <w:sz w:val="24"/>
                <w:szCs w:val="24"/>
                <w:lang w:val="en-US"/>
              </w:rPr>
            </w:pPr>
            <w:r w:rsidRPr="00F34753">
              <w:rPr>
                <w:rFonts w:ascii="Times New Roman" w:eastAsia="Times New Roman" w:hAnsi="Times New Roman" w:cs="Times New Roman"/>
                <w:b/>
                <w:bCs/>
                <w:color w:val="006666"/>
                <w:sz w:val="24"/>
                <w:szCs w:val="24"/>
                <w:lang w:val="en-US"/>
              </w:rPr>
              <w:t>(10%)</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F34753" w:rsidRPr="00F34753" w:rsidRDefault="00F34753" w:rsidP="00F34753">
            <w:pPr>
              <w:spacing w:after="0" w:line="240" w:lineRule="auto"/>
              <w:jc w:val="center"/>
              <w:rPr>
                <w:rFonts w:ascii="Times New Roman" w:eastAsia="Times New Roman" w:hAnsi="Times New Roman" w:cs="Times New Roman"/>
                <w:sz w:val="24"/>
                <w:szCs w:val="24"/>
                <w:lang w:val="en-US"/>
              </w:rPr>
            </w:pPr>
            <w:r w:rsidRPr="00F34753">
              <w:rPr>
                <w:rFonts w:ascii="Times New Roman" w:eastAsia="Times New Roman" w:hAnsi="Times New Roman" w:cs="Times New Roman"/>
                <w:b/>
                <w:bCs/>
                <w:color w:val="006666"/>
                <w:sz w:val="24"/>
                <w:szCs w:val="24"/>
                <w:lang w:val="en-US"/>
              </w:rPr>
              <w:t>20.00 x 10%</w:t>
            </w:r>
          </w:p>
        </w:tc>
      </w:tr>
      <w:tr w:rsidR="00F34753" w:rsidRPr="00F34753" w:rsidTr="00F34753">
        <w:trPr>
          <w:tblCellSpacing w:w="3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F34753" w:rsidRPr="00F34753" w:rsidRDefault="00F34753" w:rsidP="00F34753">
            <w:pPr>
              <w:spacing w:after="0" w:line="240" w:lineRule="auto"/>
              <w:rPr>
                <w:rFonts w:ascii="Times New Roman" w:eastAsia="Times New Roman" w:hAnsi="Times New Roman" w:cs="Times New Roman"/>
                <w:sz w:val="24"/>
                <w:szCs w:val="24"/>
                <w:lang w:val="en-US"/>
              </w:rPr>
            </w:pPr>
            <w:r w:rsidRPr="00F34753">
              <w:rPr>
                <w:rFonts w:ascii="Times New Roman" w:eastAsia="Times New Roman" w:hAnsi="Times New Roman" w:cs="Times New Roman"/>
                <w:b/>
                <w:bCs/>
                <w:color w:val="000000"/>
                <w:sz w:val="24"/>
                <w:szCs w:val="24"/>
                <w:lang w:val="en-US"/>
              </w:rPr>
              <w:t>Cost Price</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F34753" w:rsidRPr="00F34753" w:rsidRDefault="00F34753" w:rsidP="00F34753">
            <w:pPr>
              <w:spacing w:after="0" w:line="240" w:lineRule="auto"/>
              <w:jc w:val="right"/>
              <w:rPr>
                <w:rFonts w:ascii="Times New Roman" w:eastAsia="Times New Roman" w:hAnsi="Times New Roman" w:cs="Times New Roman"/>
                <w:sz w:val="24"/>
                <w:szCs w:val="24"/>
                <w:lang w:val="en-US"/>
              </w:rPr>
            </w:pPr>
            <w:r w:rsidRPr="00F34753">
              <w:rPr>
                <w:rFonts w:ascii="Times New Roman" w:eastAsia="Times New Roman" w:hAnsi="Times New Roman" w:cs="Times New Roman"/>
                <w:b/>
                <w:bCs/>
                <w:color w:val="006666"/>
                <w:sz w:val="24"/>
                <w:szCs w:val="24"/>
                <w:lang w:val="en-US"/>
              </w:rPr>
              <w:t>20.00</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F34753" w:rsidRPr="00F34753" w:rsidRDefault="00F34753" w:rsidP="00F34753">
            <w:pPr>
              <w:spacing w:after="0" w:line="240" w:lineRule="auto"/>
              <w:jc w:val="right"/>
              <w:rPr>
                <w:rFonts w:ascii="Times New Roman" w:eastAsia="Times New Roman" w:hAnsi="Times New Roman" w:cs="Times New Roman"/>
                <w:sz w:val="24"/>
                <w:szCs w:val="24"/>
                <w:lang w:val="en-US"/>
              </w:rPr>
            </w:pPr>
            <w:r w:rsidRPr="00F34753">
              <w:rPr>
                <w:rFonts w:ascii="Times New Roman" w:eastAsia="Times New Roman" w:hAnsi="Times New Roman" w:cs="Times New Roman"/>
                <w:b/>
                <w:bCs/>
                <w:color w:val="006666"/>
                <w:sz w:val="24"/>
                <w:szCs w:val="24"/>
                <w:lang w:val="en-US"/>
              </w:rPr>
              <w:t>(100%)</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F34753" w:rsidRPr="00F34753" w:rsidRDefault="00F34753" w:rsidP="00F34753">
            <w:pPr>
              <w:spacing w:after="0" w:line="240" w:lineRule="auto"/>
              <w:jc w:val="center"/>
              <w:rPr>
                <w:rFonts w:ascii="Times New Roman" w:eastAsia="Times New Roman" w:hAnsi="Times New Roman" w:cs="Times New Roman"/>
                <w:sz w:val="24"/>
                <w:szCs w:val="24"/>
                <w:lang w:val="en-US"/>
              </w:rPr>
            </w:pPr>
            <w:r w:rsidRPr="00F34753">
              <w:rPr>
                <w:rFonts w:ascii="Times New Roman" w:eastAsia="Times New Roman" w:hAnsi="Times New Roman" w:cs="Times New Roman"/>
                <w:b/>
                <w:bCs/>
                <w:color w:val="006666"/>
                <w:sz w:val="24"/>
                <w:szCs w:val="24"/>
                <w:lang w:val="en-US"/>
              </w:rPr>
              <w:t>N/A</w:t>
            </w:r>
          </w:p>
        </w:tc>
      </w:tr>
    </w:tbl>
    <w:p w:rsidR="004F657F" w:rsidRDefault="004F657F" w:rsidP="004F657F">
      <w:pPr>
        <w:spacing w:after="0" w:line="240" w:lineRule="auto"/>
        <w:rPr>
          <w:rFonts w:ascii="Times New Roman" w:eastAsia="Times New Roman" w:hAnsi="Times New Roman" w:cs="Times New Roman"/>
          <w:sz w:val="24"/>
          <w:szCs w:val="24"/>
          <w:lang w:val="en-US"/>
        </w:rPr>
      </w:pPr>
    </w:p>
    <w:p w:rsidR="004F657F" w:rsidRPr="004F657F" w:rsidRDefault="004F657F" w:rsidP="004F657F">
      <w:pPr>
        <w:spacing w:after="0" w:line="240" w:lineRule="auto"/>
        <w:rPr>
          <w:rFonts w:ascii="Times New Roman" w:eastAsia="Times New Roman" w:hAnsi="Times New Roman" w:cs="Times New Roman"/>
          <w:sz w:val="24"/>
          <w:szCs w:val="24"/>
          <w:lang w:val="en-US"/>
        </w:rPr>
      </w:pPr>
      <w:r w:rsidRPr="004F657F">
        <w:rPr>
          <w:rFonts w:ascii="Times New Roman" w:eastAsia="Times New Roman" w:hAnsi="Times New Roman" w:cs="Times New Roman"/>
          <w:sz w:val="24"/>
          <w:szCs w:val="24"/>
          <w:lang w:val="en-US"/>
        </w:rPr>
        <w:t>1. A farmer who supp</w:t>
      </w:r>
      <w:r>
        <w:rPr>
          <w:rFonts w:ascii="Times New Roman" w:eastAsia="Times New Roman" w:hAnsi="Times New Roman" w:cs="Times New Roman"/>
          <w:sz w:val="24"/>
          <w:szCs w:val="24"/>
          <w:lang w:val="en-US"/>
        </w:rPr>
        <w:t xml:space="preserve">lies wheat to a mill would be: </w:t>
      </w:r>
    </w:p>
    <w:p w:rsidR="004F657F" w:rsidRPr="004F657F" w:rsidRDefault="004F657F" w:rsidP="004F657F">
      <w:pPr>
        <w:pBdr>
          <w:bottom w:val="single" w:sz="6" w:space="1" w:color="auto"/>
        </w:pBdr>
        <w:spacing w:after="0" w:line="240" w:lineRule="auto"/>
        <w:jc w:val="center"/>
        <w:rPr>
          <w:rFonts w:ascii="Arial" w:eastAsia="Times New Roman" w:hAnsi="Arial" w:cs="Arial"/>
          <w:vanish/>
          <w:sz w:val="16"/>
          <w:szCs w:val="16"/>
          <w:lang w:val="en-US"/>
        </w:rPr>
      </w:pPr>
      <w:r w:rsidRPr="004F657F">
        <w:rPr>
          <w:rFonts w:ascii="Arial" w:eastAsia="Times New Roman" w:hAnsi="Arial" w:cs="Arial"/>
          <w:vanish/>
          <w:sz w:val="16"/>
          <w:szCs w:val="16"/>
          <w:lang w:val="en-US"/>
        </w:rPr>
        <w:t>Top of Form</w:t>
      </w:r>
    </w:p>
    <w:p w:rsidR="004F657F" w:rsidRPr="004F657F" w:rsidRDefault="004F657F" w:rsidP="004F657F">
      <w:pPr>
        <w:spacing w:after="0" w:line="240" w:lineRule="auto"/>
        <w:rPr>
          <w:rFonts w:ascii="Times New Roman" w:eastAsia="Times New Roman" w:hAnsi="Times New Roman" w:cs="Times New Roman"/>
          <w:sz w:val="24"/>
          <w:szCs w:val="24"/>
          <w:lang w:val="en-US"/>
        </w:rPr>
      </w:pPr>
      <w:bookmarkStart w:id="0" w:name="G01choice1Inp"/>
      <w:r>
        <w:rPr>
          <w:rFonts w:ascii="Times New Roman" w:eastAsia="Times New Roman" w:hAnsi="Times New Roman" w:cs="Times New Roman"/>
          <w:noProof/>
          <w:color w:val="0000FF"/>
          <w:sz w:val="24"/>
          <w:szCs w:val="24"/>
          <w:lang w:eastAsia="en-CA"/>
        </w:rPr>
        <w:drawing>
          <wp:inline distT="0" distB="0" distL="0" distR="0">
            <wp:extent cx="247650" cy="257175"/>
            <wp:effectExtent l="0" t="0" r="0" b="9525"/>
            <wp:docPr id="68" name="Picture 68" descr="http://olc.spsd.sk.ca/de/acct20/images/buttons/lightedmini.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http://olc.spsd.sk.ca/de/acct20/images/buttons/lightedmini.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bookmarkEnd w:id="0"/>
      <w:proofErr w:type="gramStart"/>
      <w:r w:rsidRPr="004F657F">
        <w:rPr>
          <w:rFonts w:ascii="Times New Roman" w:eastAsia="Times New Roman" w:hAnsi="Times New Roman" w:cs="Times New Roman"/>
          <w:sz w:val="24"/>
          <w:szCs w:val="24"/>
          <w:lang w:val="en-US"/>
        </w:rPr>
        <w:t>producer</w:t>
      </w:r>
      <w:proofErr w:type="gramEnd"/>
      <w:r w:rsidRPr="004F657F">
        <w:rPr>
          <w:rFonts w:ascii="Times New Roman" w:eastAsia="Times New Roman" w:hAnsi="Times New Roman" w:cs="Times New Roman"/>
          <w:sz w:val="24"/>
          <w:szCs w:val="24"/>
          <w:lang w:val="en-US"/>
        </w:rPr>
        <w:br/>
      </w:r>
      <w:bookmarkStart w:id="1" w:name="G01choice2Inp"/>
      <w:r>
        <w:rPr>
          <w:rFonts w:ascii="Times New Roman" w:eastAsia="Times New Roman" w:hAnsi="Times New Roman" w:cs="Times New Roman"/>
          <w:noProof/>
          <w:color w:val="0000FF"/>
          <w:sz w:val="24"/>
          <w:szCs w:val="24"/>
          <w:lang w:eastAsia="en-CA"/>
        </w:rPr>
        <w:drawing>
          <wp:inline distT="0" distB="0" distL="0" distR="0">
            <wp:extent cx="247650" cy="257175"/>
            <wp:effectExtent l="0" t="0" r="0" b="9525"/>
            <wp:docPr id="67" name="Picture 67" descr="http://olc.spsd.sk.ca/de/acct20/images/buttons/lightedmini.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descr="http://olc.spsd.sk.ca/de/acct20/images/buttons/lightedmini.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bookmarkEnd w:id="1"/>
      <w:r w:rsidRPr="004F657F">
        <w:rPr>
          <w:rFonts w:ascii="Times New Roman" w:eastAsia="Times New Roman" w:hAnsi="Times New Roman" w:cs="Times New Roman"/>
          <w:sz w:val="24"/>
          <w:szCs w:val="24"/>
          <w:lang w:val="en-US"/>
        </w:rPr>
        <w:t>manufacturer</w:t>
      </w:r>
      <w:r w:rsidRPr="004F657F">
        <w:rPr>
          <w:rFonts w:ascii="Times New Roman" w:eastAsia="Times New Roman" w:hAnsi="Times New Roman" w:cs="Times New Roman"/>
          <w:sz w:val="24"/>
          <w:szCs w:val="24"/>
          <w:lang w:val="en-US"/>
        </w:rPr>
        <w:br/>
      </w:r>
      <w:bookmarkStart w:id="2" w:name="G01choice3Inp"/>
      <w:r>
        <w:rPr>
          <w:rFonts w:ascii="Times New Roman" w:eastAsia="Times New Roman" w:hAnsi="Times New Roman" w:cs="Times New Roman"/>
          <w:noProof/>
          <w:color w:val="0000FF"/>
          <w:sz w:val="24"/>
          <w:szCs w:val="24"/>
          <w:lang w:eastAsia="en-CA"/>
        </w:rPr>
        <w:drawing>
          <wp:inline distT="0" distB="0" distL="0" distR="0">
            <wp:extent cx="247650" cy="257175"/>
            <wp:effectExtent l="0" t="0" r="0" b="9525"/>
            <wp:docPr id="66" name="Picture 66" descr="http://olc.spsd.sk.ca/de/acct20/images/buttons/lightedmini.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http://olc.spsd.sk.ca/de/acct20/images/buttons/lightedmini.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bookmarkEnd w:id="2"/>
      <w:r w:rsidRPr="004F657F">
        <w:rPr>
          <w:rFonts w:ascii="Times New Roman" w:eastAsia="Times New Roman" w:hAnsi="Times New Roman" w:cs="Times New Roman"/>
          <w:sz w:val="24"/>
          <w:szCs w:val="24"/>
          <w:lang w:val="en-US"/>
        </w:rPr>
        <w:t>retailer</w:t>
      </w:r>
      <w:r w:rsidRPr="004F657F">
        <w:rPr>
          <w:rFonts w:ascii="Times New Roman" w:eastAsia="Times New Roman" w:hAnsi="Times New Roman" w:cs="Times New Roman"/>
          <w:sz w:val="24"/>
          <w:szCs w:val="24"/>
          <w:lang w:val="en-US"/>
        </w:rPr>
        <w:br/>
      </w:r>
      <w:bookmarkStart w:id="3" w:name="G01choice4Inp"/>
      <w:r>
        <w:rPr>
          <w:rFonts w:ascii="Times New Roman" w:eastAsia="Times New Roman" w:hAnsi="Times New Roman" w:cs="Times New Roman"/>
          <w:noProof/>
          <w:color w:val="0000FF"/>
          <w:sz w:val="24"/>
          <w:szCs w:val="24"/>
          <w:lang w:eastAsia="en-CA"/>
        </w:rPr>
        <w:drawing>
          <wp:inline distT="0" distB="0" distL="0" distR="0">
            <wp:extent cx="247650" cy="257175"/>
            <wp:effectExtent l="0" t="0" r="0" b="9525"/>
            <wp:docPr id="65" name="Picture 65" descr="http://olc.spsd.sk.ca/de/acct20/images/buttons/lightedmini.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http://olc.spsd.sk.ca/de/acct20/images/buttons/lightedmini.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bookmarkEnd w:id="3"/>
      <w:r w:rsidRPr="004F657F">
        <w:rPr>
          <w:rFonts w:ascii="Times New Roman" w:eastAsia="Times New Roman" w:hAnsi="Times New Roman" w:cs="Times New Roman"/>
          <w:sz w:val="24"/>
          <w:szCs w:val="24"/>
          <w:lang w:val="en-US"/>
        </w:rPr>
        <w:t>consumer</w:t>
      </w:r>
      <w:r w:rsidRPr="004F657F">
        <w:rPr>
          <w:rFonts w:ascii="Times New Roman" w:eastAsia="Times New Roman" w:hAnsi="Times New Roman" w:cs="Times New Roman"/>
          <w:sz w:val="24"/>
          <w:szCs w:val="24"/>
          <w:lang w:val="en-US"/>
        </w:rPr>
        <w:br/>
      </w:r>
    </w:p>
    <w:p w:rsidR="004F657F" w:rsidRPr="004F657F" w:rsidRDefault="004F657F" w:rsidP="004F657F">
      <w:pPr>
        <w:pBdr>
          <w:top w:val="single" w:sz="6" w:space="1" w:color="auto"/>
        </w:pBdr>
        <w:spacing w:after="0" w:line="240" w:lineRule="auto"/>
        <w:jc w:val="center"/>
        <w:rPr>
          <w:rFonts w:ascii="Arial" w:eastAsia="Times New Roman" w:hAnsi="Arial" w:cs="Arial"/>
          <w:vanish/>
          <w:sz w:val="16"/>
          <w:szCs w:val="16"/>
          <w:lang w:val="en-US"/>
        </w:rPr>
      </w:pPr>
      <w:r w:rsidRPr="004F657F">
        <w:rPr>
          <w:rFonts w:ascii="Arial" w:eastAsia="Times New Roman" w:hAnsi="Arial" w:cs="Arial"/>
          <w:vanish/>
          <w:sz w:val="16"/>
          <w:szCs w:val="16"/>
          <w:lang w:val="en-US"/>
        </w:rPr>
        <w:t>Bottom of Form</w:t>
      </w:r>
    </w:p>
    <w:p w:rsidR="004F657F" w:rsidRPr="004F657F" w:rsidRDefault="004F657F" w:rsidP="004F657F">
      <w:pPr>
        <w:pBdr>
          <w:bottom w:val="single" w:sz="6" w:space="1" w:color="auto"/>
        </w:pBdr>
        <w:spacing w:after="0" w:line="240" w:lineRule="auto"/>
        <w:jc w:val="center"/>
        <w:rPr>
          <w:rFonts w:ascii="Arial" w:eastAsia="Times New Roman" w:hAnsi="Arial" w:cs="Arial"/>
          <w:vanish/>
          <w:sz w:val="16"/>
          <w:szCs w:val="16"/>
          <w:lang w:val="en-US"/>
        </w:rPr>
      </w:pPr>
      <w:r w:rsidRPr="004F657F">
        <w:rPr>
          <w:rFonts w:ascii="Arial" w:eastAsia="Times New Roman" w:hAnsi="Arial" w:cs="Arial"/>
          <w:vanish/>
          <w:sz w:val="16"/>
          <w:szCs w:val="16"/>
          <w:lang w:val="en-US"/>
        </w:rPr>
        <w:t>Top of Form</w:t>
      </w:r>
    </w:p>
    <w:p w:rsidR="004F657F" w:rsidRPr="004F657F" w:rsidRDefault="004F657F" w:rsidP="004F657F">
      <w:pPr>
        <w:pBdr>
          <w:top w:val="single" w:sz="6" w:space="1" w:color="auto"/>
        </w:pBdr>
        <w:spacing w:after="0" w:line="240" w:lineRule="auto"/>
        <w:jc w:val="center"/>
        <w:rPr>
          <w:rFonts w:ascii="Arial" w:eastAsia="Times New Roman" w:hAnsi="Arial" w:cs="Arial"/>
          <w:vanish/>
          <w:sz w:val="16"/>
          <w:szCs w:val="16"/>
          <w:lang w:val="en-US"/>
        </w:rPr>
      </w:pPr>
      <w:r w:rsidRPr="004F657F">
        <w:rPr>
          <w:rFonts w:ascii="Arial" w:eastAsia="Times New Roman" w:hAnsi="Arial" w:cs="Arial"/>
          <w:vanish/>
          <w:sz w:val="16"/>
          <w:szCs w:val="16"/>
          <w:lang w:val="en-US"/>
        </w:rPr>
        <w:t>Bottom of Form</w:t>
      </w:r>
    </w:p>
    <w:p w:rsidR="004F657F" w:rsidRPr="004F657F" w:rsidRDefault="004F657F" w:rsidP="004F657F">
      <w:pPr>
        <w:spacing w:after="0" w:line="240" w:lineRule="auto"/>
        <w:rPr>
          <w:rFonts w:ascii="Times New Roman" w:eastAsia="Times New Roman" w:hAnsi="Times New Roman" w:cs="Times New Roman"/>
          <w:sz w:val="24"/>
          <w:szCs w:val="24"/>
          <w:lang w:val="en-US"/>
        </w:rPr>
      </w:pPr>
      <w:r w:rsidRPr="004F657F">
        <w:rPr>
          <w:rFonts w:ascii="Times New Roman" w:eastAsia="Times New Roman" w:hAnsi="Times New Roman" w:cs="Times New Roman"/>
          <w:sz w:val="24"/>
          <w:szCs w:val="24"/>
          <w:lang w:val="en-US"/>
        </w:rPr>
        <w:t xml:space="preserve">2. The business that buys </w:t>
      </w:r>
      <w:r>
        <w:rPr>
          <w:rFonts w:ascii="Times New Roman" w:eastAsia="Times New Roman" w:hAnsi="Times New Roman" w:cs="Times New Roman"/>
          <w:sz w:val="24"/>
          <w:szCs w:val="24"/>
          <w:lang w:val="en-US"/>
        </w:rPr>
        <w:t>flour from the mill would be a:</w:t>
      </w:r>
    </w:p>
    <w:p w:rsidR="004F657F" w:rsidRPr="004F657F" w:rsidRDefault="004F657F" w:rsidP="004F657F">
      <w:pPr>
        <w:pBdr>
          <w:bottom w:val="single" w:sz="6" w:space="1" w:color="auto"/>
        </w:pBdr>
        <w:spacing w:after="0" w:line="240" w:lineRule="auto"/>
        <w:jc w:val="center"/>
        <w:rPr>
          <w:rFonts w:ascii="Arial" w:eastAsia="Times New Roman" w:hAnsi="Arial" w:cs="Arial"/>
          <w:vanish/>
          <w:sz w:val="16"/>
          <w:szCs w:val="16"/>
          <w:lang w:val="en-US"/>
        </w:rPr>
      </w:pPr>
      <w:r w:rsidRPr="004F657F">
        <w:rPr>
          <w:rFonts w:ascii="Arial" w:eastAsia="Times New Roman" w:hAnsi="Arial" w:cs="Arial"/>
          <w:vanish/>
          <w:sz w:val="16"/>
          <w:szCs w:val="16"/>
          <w:lang w:val="en-US"/>
        </w:rPr>
        <w:t>Top of Form</w:t>
      </w:r>
    </w:p>
    <w:p w:rsidR="004F657F" w:rsidRPr="004F657F" w:rsidRDefault="004F657F" w:rsidP="004F657F">
      <w:pPr>
        <w:spacing w:after="0" w:line="240" w:lineRule="auto"/>
        <w:rPr>
          <w:rFonts w:ascii="Times New Roman" w:eastAsia="Times New Roman" w:hAnsi="Times New Roman" w:cs="Times New Roman"/>
          <w:sz w:val="24"/>
          <w:szCs w:val="24"/>
          <w:lang w:val="en-US"/>
        </w:rPr>
      </w:pPr>
      <w:bookmarkStart w:id="4" w:name="G02choice2Inp"/>
      <w:r>
        <w:rPr>
          <w:rFonts w:ascii="Times New Roman" w:eastAsia="Times New Roman" w:hAnsi="Times New Roman" w:cs="Times New Roman"/>
          <w:noProof/>
          <w:color w:val="0000FF"/>
          <w:sz w:val="24"/>
          <w:szCs w:val="24"/>
          <w:lang w:eastAsia="en-CA"/>
        </w:rPr>
        <w:drawing>
          <wp:inline distT="0" distB="0" distL="0" distR="0">
            <wp:extent cx="247650" cy="257175"/>
            <wp:effectExtent l="0" t="0" r="0" b="9525"/>
            <wp:docPr id="64" name="Picture 64" descr="http://olc.spsd.sk.ca/de/acct20/images/buttons/lightedmini.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descr="http://olc.spsd.sk.ca/de/acct20/images/buttons/lightedmini.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bookmarkEnd w:id="4"/>
      <w:proofErr w:type="gramStart"/>
      <w:r w:rsidRPr="004F657F">
        <w:rPr>
          <w:rFonts w:ascii="Times New Roman" w:eastAsia="Times New Roman" w:hAnsi="Times New Roman" w:cs="Times New Roman"/>
          <w:sz w:val="24"/>
          <w:szCs w:val="24"/>
          <w:lang w:val="en-US"/>
        </w:rPr>
        <w:t>manufacturer</w:t>
      </w:r>
      <w:proofErr w:type="gramEnd"/>
      <w:r w:rsidRPr="004F657F">
        <w:rPr>
          <w:rFonts w:ascii="Times New Roman" w:eastAsia="Times New Roman" w:hAnsi="Times New Roman" w:cs="Times New Roman"/>
          <w:sz w:val="24"/>
          <w:szCs w:val="24"/>
          <w:lang w:val="en-US"/>
        </w:rPr>
        <w:br/>
      </w:r>
      <w:bookmarkStart w:id="5" w:name="G02choice3Inp"/>
      <w:r>
        <w:rPr>
          <w:rFonts w:ascii="Times New Roman" w:eastAsia="Times New Roman" w:hAnsi="Times New Roman" w:cs="Times New Roman"/>
          <w:noProof/>
          <w:color w:val="0000FF"/>
          <w:sz w:val="24"/>
          <w:szCs w:val="24"/>
          <w:lang w:eastAsia="en-CA"/>
        </w:rPr>
        <w:drawing>
          <wp:inline distT="0" distB="0" distL="0" distR="0">
            <wp:extent cx="247650" cy="257175"/>
            <wp:effectExtent l="0" t="0" r="0" b="9525"/>
            <wp:docPr id="63" name="Picture 63" descr="http://olc.spsd.sk.ca/de/acct20/images/buttons/lightedmini.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http://olc.spsd.sk.ca/de/acct20/images/buttons/lightedmini.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bookmarkEnd w:id="5"/>
      <w:r w:rsidRPr="004F657F">
        <w:rPr>
          <w:rFonts w:ascii="Times New Roman" w:eastAsia="Times New Roman" w:hAnsi="Times New Roman" w:cs="Times New Roman"/>
          <w:sz w:val="24"/>
          <w:szCs w:val="24"/>
          <w:lang w:val="en-US"/>
        </w:rPr>
        <w:t>retailer</w:t>
      </w:r>
      <w:r w:rsidRPr="004F657F">
        <w:rPr>
          <w:rFonts w:ascii="Times New Roman" w:eastAsia="Times New Roman" w:hAnsi="Times New Roman" w:cs="Times New Roman"/>
          <w:sz w:val="24"/>
          <w:szCs w:val="24"/>
          <w:lang w:val="en-US"/>
        </w:rPr>
        <w:br/>
      </w:r>
      <w:bookmarkStart w:id="6" w:name="G02choice4Inp"/>
      <w:r>
        <w:rPr>
          <w:rFonts w:ascii="Times New Roman" w:eastAsia="Times New Roman" w:hAnsi="Times New Roman" w:cs="Times New Roman"/>
          <w:noProof/>
          <w:color w:val="0000FF"/>
          <w:sz w:val="24"/>
          <w:szCs w:val="24"/>
          <w:lang w:eastAsia="en-CA"/>
        </w:rPr>
        <w:drawing>
          <wp:inline distT="0" distB="0" distL="0" distR="0">
            <wp:extent cx="247650" cy="257175"/>
            <wp:effectExtent l="0" t="0" r="0" b="9525"/>
            <wp:docPr id="62" name="Picture 62" descr="http://olc.spsd.sk.ca/de/acct20/images/buttons/lightedmini.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http://olc.spsd.sk.ca/de/acct20/images/buttons/lightedmini.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bookmarkEnd w:id="6"/>
      <w:r w:rsidRPr="004F657F">
        <w:rPr>
          <w:rFonts w:ascii="Times New Roman" w:eastAsia="Times New Roman" w:hAnsi="Times New Roman" w:cs="Times New Roman"/>
          <w:sz w:val="24"/>
          <w:szCs w:val="24"/>
          <w:lang w:val="en-US"/>
        </w:rPr>
        <w:t>producer</w:t>
      </w:r>
      <w:r w:rsidRPr="004F657F">
        <w:rPr>
          <w:rFonts w:ascii="Times New Roman" w:eastAsia="Times New Roman" w:hAnsi="Times New Roman" w:cs="Times New Roman"/>
          <w:sz w:val="24"/>
          <w:szCs w:val="24"/>
          <w:lang w:val="en-US"/>
        </w:rPr>
        <w:br/>
      </w:r>
      <w:bookmarkStart w:id="7" w:name="G02choice1Inp"/>
      <w:r>
        <w:rPr>
          <w:rFonts w:ascii="Times New Roman" w:eastAsia="Times New Roman" w:hAnsi="Times New Roman" w:cs="Times New Roman"/>
          <w:noProof/>
          <w:color w:val="0000FF"/>
          <w:sz w:val="24"/>
          <w:szCs w:val="24"/>
          <w:lang w:eastAsia="en-CA"/>
        </w:rPr>
        <w:drawing>
          <wp:inline distT="0" distB="0" distL="0" distR="0">
            <wp:extent cx="247650" cy="257175"/>
            <wp:effectExtent l="0" t="0" r="0" b="9525"/>
            <wp:docPr id="61" name="Picture 61" descr="http://olc.spsd.sk.ca/de/acct20/images/buttons/lightedmini.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descr="http://olc.spsd.sk.ca/de/acct20/images/buttons/lightedmini.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bookmarkEnd w:id="7"/>
      <w:r w:rsidR="00E65785">
        <w:rPr>
          <w:rFonts w:ascii="Times New Roman" w:eastAsia="Times New Roman" w:hAnsi="Times New Roman" w:cs="Times New Roman"/>
          <w:sz w:val="24"/>
          <w:szCs w:val="24"/>
          <w:lang w:val="en-US"/>
        </w:rPr>
        <w:t>consumer</w:t>
      </w:r>
    </w:p>
    <w:p w:rsidR="004F657F" w:rsidRPr="004F657F" w:rsidRDefault="004F657F" w:rsidP="004F657F">
      <w:pPr>
        <w:pBdr>
          <w:top w:val="single" w:sz="6" w:space="1" w:color="auto"/>
        </w:pBdr>
        <w:spacing w:after="0" w:line="240" w:lineRule="auto"/>
        <w:jc w:val="center"/>
        <w:rPr>
          <w:rFonts w:ascii="Arial" w:eastAsia="Times New Roman" w:hAnsi="Arial" w:cs="Arial"/>
          <w:vanish/>
          <w:sz w:val="16"/>
          <w:szCs w:val="16"/>
          <w:lang w:val="en-US"/>
        </w:rPr>
      </w:pPr>
      <w:r w:rsidRPr="004F657F">
        <w:rPr>
          <w:rFonts w:ascii="Arial" w:eastAsia="Times New Roman" w:hAnsi="Arial" w:cs="Arial"/>
          <w:vanish/>
          <w:sz w:val="16"/>
          <w:szCs w:val="16"/>
          <w:lang w:val="en-US"/>
        </w:rPr>
        <w:t>Bottom of Form</w:t>
      </w:r>
    </w:p>
    <w:p w:rsidR="004F657F" w:rsidRPr="004F657F" w:rsidRDefault="004F657F" w:rsidP="004F657F">
      <w:pPr>
        <w:pBdr>
          <w:bottom w:val="single" w:sz="6" w:space="1" w:color="auto"/>
        </w:pBdr>
        <w:spacing w:after="0" w:line="240" w:lineRule="auto"/>
        <w:jc w:val="center"/>
        <w:rPr>
          <w:rFonts w:ascii="Arial" w:eastAsia="Times New Roman" w:hAnsi="Arial" w:cs="Arial"/>
          <w:vanish/>
          <w:sz w:val="16"/>
          <w:szCs w:val="16"/>
          <w:lang w:val="en-US"/>
        </w:rPr>
      </w:pPr>
      <w:r w:rsidRPr="004F657F">
        <w:rPr>
          <w:rFonts w:ascii="Arial" w:eastAsia="Times New Roman" w:hAnsi="Arial" w:cs="Arial"/>
          <w:vanish/>
          <w:sz w:val="16"/>
          <w:szCs w:val="16"/>
          <w:lang w:val="en-US"/>
        </w:rPr>
        <w:t>Top of Form</w:t>
      </w:r>
    </w:p>
    <w:p w:rsidR="004F657F" w:rsidRPr="004F657F" w:rsidRDefault="004F657F" w:rsidP="004F657F">
      <w:pPr>
        <w:pBdr>
          <w:top w:val="single" w:sz="6" w:space="1" w:color="auto"/>
        </w:pBdr>
        <w:spacing w:after="0" w:line="240" w:lineRule="auto"/>
        <w:jc w:val="center"/>
        <w:rPr>
          <w:rFonts w:ascii="Arial" w:eastAsia="Times New Roman" w:hAnsi="Arial" w:cs="Arial"/>
          <w:vanish/>
          <w:sz w:val="16"/>
          <w:szCs w:val="16"/>
          <w:lang w:val="en-US"/>
        </w:rPr>
      </w:pPr>
      <w:r w:rsidRPr="004F657F">
        <w:rPr>
          <w:rFonts w:ascii="Arial" w:eastAsia="Times New Roman" w:hAnsi="Arial" w:cs="Arial"/>
          <w:vanish/>
          <w:sz w:val="16"/>
          <w:szCs w:val="16"/>
          <w:lang w:val="en-US"/>
        </w:rPr>
        <w:t>Bottom of Form</w:t>
      </w:r>
    </w:p>
    <w:p w:rsidR="004F657F" w:rsidRPr="004F657F" w:rsidRDefault="004F657F" w:rsidP="004F657F">
      <w:pPr>
        <w:spacing w:after="0" w:line="240" w:lineRule="auto"/>
        <w:rPr>
          <w:rFonts w:ascii="Times New Roman" w:eastAsia="Times New Roman" w:hAnsi="Times New Roman" w:cs="Times New Roman"/>
          <w:sz w:val="24"/>
          <w:szCs w:val="24"/>
          <w:lang w:val="en-US"/>
        </w:rPr>
      </w:pPr>
      <w:r w:rsidRPr="004F657F">
        <w:rPr>
          <w:rFonts w:ascii="Times New Roman" w:eastAsia="Times New Roman" w:hAnsi="Times New Roman" w:cs="Times New Roman"/>
          <w:sz w:val="24"/>
          <w:szCs w:val="24"/>
          <w:lang w:val="en-US"/>
        </w:rPr>
        <w:br/>
      </w:r>
    </w:p>
    <w:p w:rsidR="004F657F" w:rsidRPr="004F657F" w:rsidRDefault="004F657F" w:rsidP="004F657F">
      <w:pPr>
        <w:pBdr>
          <w:top w:val="single" w:sz="6" w:space="1" w:color="auto"/>
        </w:pBdr>
        <w:spacing w:after="0" w:line="240" w:lineRule="auto"/>
        <w:jc w:val="center"/>
        <w:rPr>
          <w:rFonts w:ascii="Arial" w:eastAsia="Times New Roman" w:hAnsi="Arial" w:cs="Arial"/>
          <w:vanish/>
          <w:sz w:val="16"/>
          <w:szCs w:val="16"/>
          <w:lang w:val="en-US"/>
        </w:rPr>
      </w:pPr>
      <w:r w:rsidRPr="004F657F">
        <w:rPr>
          <w:rFonts w:ascii="Arial" w:eastAsia="Times New Roman" w:hAnsi="Arial" w:cs="Arial"/>
          <w:vanish/>
          <w:sz w:val="16"/>
          <w:szCs w:val="16"/>
          <w:lang w:val="en-US"/>
        </w:rPr>
        <w:t>Bottom of Form</w:t>
      </w:r>
    </w:p>
    <w:p w:rsidR="004F657F" w:rsidRPr="004F657F" w:rsidRDefault="004F657F" w:rsidP="004F657F">
      <w:pPr>
        <w:pBdr>
          <w:bottom w:val="single" w:sz="6" w:space="1" w:color="auto"/>
        </w:pBdr>
        <w:spacing w:after="0" w:line="240" w:lineRule="auto"/>
        <w:jc w:val="center"/>
        <w:rPr>
          <w:rFonts w:ascii="Arial" w:eastAsia="Times New Roman" w:hAnsi="Arial" w:cs="Arial"/>
          <w:vanish/>
          <w:sz w:val="16"/>
          <w:szCs w:val="16"/>
          <w:lang w:val="en-US"/>
        </w:rPr>
      </w:pPr>
      <w:r w:rsidRPr="004F657F">
        <w:rPr>
          <w:rFonts w:ascii="Arial" w:eastAsia="Times New Roman" w:hAnsi="Arial" w:cs="Arial"/>
          <w:vanish/>
          <w:sz w:val="16"/>
          <w:szCs w:val="16"/>
          <w:lang w:val="en-US"/>
        </w:rPr>
        <w:t>Top of Form</w:t>
      </w:r>
    </w:p>
    <w:p w:rsidR="004F657F" w:rsidRPr="004F657F" w:rsidRDefault="004F657F" w:rsidP="004F657F">
      <w:pPr>
        <w:pBdr>
          <w:top w:val="single" w:sz="6" w:space="1" w:color="auto"/>
        </w:pBdr>
        <w:spacing w:after="0" w:line="240" w:lineRule="auto"/>
        <w:jc w:val="center"/>
        <w:rPr>
          <w:rFonts w:ascii="Arial" w:eastAsia="Times New Roman" w:hAnsi="Arial" w:cs="Arial"/>
          <w:vanish/>
          <w:sz w:val="16"/>
          <w:szCs w:val="16"/>
          <w:lang w:val="en-US"/>
        </w:rPr>
      </w:pPr>
      <w:r w:rsidRPr="004F657F">
        <w:rPr>
          <w:rFonts w:ascii="Arial" w:eastAsia="Times New Roman" w:hAnsi="Arial" w:cs="Arial"/>
          <w:vanish/>
          <w:sz w:val="16"/>
          <w:szCs w:val="16"/>
          <w:lang w:val="en-US"/>
        </w:rPr>
        <w:t>Bottom of Form</w:t>
      </w:r>
    </w:p>
    <w:p w:rsidR="004F657F" w:rsidRPr="004F657F" w:rsidRDefault="00E65785" w:rsidP="004F657F">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w:t>
      </w:r>
      <w:r w:rsidR="004F657F" w:rsidRPr="004F657F">
        <w:rPr>
          <w:rFonts w:ascii="Times New Roman" w:eastAsia="Times New Roman" w:hAnsi="Times New Roman" w:cs="Times New Roman"/>
          <w:sz w:val="24"/>
          <w:szCs w:val="24"/>
          <w:lang w:val="en-US"/>
        </w:rPr>
        <w:t xml:space="preserve">. The business that makes the bread </w:t>
      </w:r>
      <w:r w:rsidR="004F657F">
        <w:rPr>
          <w:rFonts w:ascii="Times New Roman" w:eastAsia="Times New Roman" w:hAnsi="Times New Roman" w:cs="Times New Roman"/>
          <w:sz w:val="24"/>
          <w:szCs w:val="24"/>
          <w:lang w:val="en-US"/>
        </w:rPr>
        <w:t>to sell to the wholesaler is a:</w:t>
      </w:r>
    </w:p>
    <w:p w:rsidR="004F657F" w:rsidRPr="004F657F" w:rsidRDefault="004F657F" w:rsidP="004F657F">
      <w:pPr>
        <w:pBdr>
          <w:bottom w:val="single" w:sz="6" w:space="1" w:color="auto"/>
        </w:pBdr>
        <w:spacing w:after="0" w:line="240" w:lineRule="auto"/>
        <w:jc w:val="center"/>
        <w:rPr>
          <w:rFonts w:ascii="Arial" w:eastAsia="Times New Roman" w:hAnsi="Arial" w:cs="Arial"/>
          <w:vanish/>
          <w:sz w:val="16"/>
          <w:szCs w:val="16"/>
          <w:lang w:val="en-US"/>
        </w:rPr>
      </w:pPr>
      <w:r w:rsidRPr="004F657F">
        <w:rPr>
          <w:rFonts w:ascii="Arial" w:eastAsia="Times New Roman" w:hAnsi="Arial" w:cs="Arial"/>
          <w:vanish/>
          <w:sz w:val="16"/>
          <w:szCs w:val="16"/>
          <w:lang w:val="en-US"/>
        </w:rPr>
        <w:t>Top of Form</w:t>
      </w:r>
    </w:p>
    <w:p w:rsidR="004F657F" w:rsidRPr="004F657F" w:rsidRDefault="004F657F" w:rsidP="004F657F">
      <w:pPr>
        <w:spacing w:after="0" w:line="240" w:lineRule="auto"/>
        <w:rPr>
          <w:rFonts w:ascii="Times New Roman" w:eastAsia="Times New Roman" w:hAnsi="Times New Roman" w:cs="Times New Roman"/>
          <w:sz w:val="24"/>
          <w:szCs w:val="24"/>
          <w:lang w:val="en-US"/>
        </w:rPr>
      </w:pPr>
      <w:bookmarkStart w:id="8" w:name="G04choice2Inp"/>
      <w:r>
        <w:rPr>
          <w:rFonts w:ascii="Times New Roman" w:eastAsia="Times New Roman" w:hAnsi="Times New Roman" w:cs="Times New Roman"/>
          <w:noProof/>
          <w:color w:val="0000FF"/>
          <w:sz w:val="24"/>
          <w:szCs w:val="24"/>
          <w:lang w:eastAsia="en-CA"/>
        </w:rPr>
        <w:drawing>
          <wp:inline distT="0" distB="0" distL="0" distR="0">
            <wp:extent cx="247650" cy="257175"/>
            <wp:effectExtent l="0" t="0" r="0" b="9525"/>
            <wp:docPr id="56" name="Picture 56" descr="http://olc.spsd.sk.ca/de/acct20/images/buttons/lightedmini.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http://olc.spsd.sk.ca/de/acct20/images/buttons/lightedmini.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bookmarkEnd w:id="8"/>
      <w:proofErr w:type="gramStart"/>
      <w:r w:rsidRPr="004F657F">
        <w:rPr>
          <w:rFonts w:ascii="Times New Roman" w:eastAsia="Times New Roman" w:hAnsi="Times New Roman" w:cs="Times New Roman"/>
          <w:sz w:val="24"/>
          <w:szCs w:val="24"/>
          <w:lang w:val="en-US"/>
        </w:rPr>
        <w:t>producer</w:t>
      </w:r>
      <w:proofErr w:type="gramEnd"/>
      <w:r w:rsidRPr="004F657F">
        <w:rPr>
          <w:rFonts w:ascii="Times New Roman" w:eastAsia="Times New Roman" w:hAnsi="Times New Roman" w:cs="Times New Roman"/>
          <w:sz w:val="24"/>
          <w:szCs w:val="24"/>
          <w:lang w:val="en-US"/>
        </w:rPr>
        <w:br/>
      </w:r>
      <w:bookmarkStart w:id="9" w:name="G04choice3Inp"/>
      <w:r>
        <w:rPr>
          <w:rFonts w:ascii="Times New Roman" w:eastAsia="Times New Roman" w:hAnsi="Times New Roman" w:cs="Times New Roman"/>
          <w:noProof/>
          <w:color w:val="0000FF"/>
          <w:sz w:val="24"/>
          <w:szCs w:val="24"/>
          <w:lang w:eastAsia="en-CA"/>
        </w:rPr>
        <w:drawing>
          <wp:inline distT="0" distB="0" distL="0" distR="0">
            <wp:extent cx="247650" cy="257175"/>
            <wp:effectExtent l="0" t="0" r="0" b="9525"/>
            <wp:docPr id="55" name="Picture 55" descr="http://olc.spsd.sk.ca/de/acct20/images/buttons/lightedmini.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descr="http://olc.spsd.sk.ca/de/acct20/images/buttons/lightedmini.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bookmarkEnd w:id="9"/>
      <w:r w:rsidRPr="004F657F">
        <w:rPr>
          <w:rFonts w:ascii="Times New Roman" w:eastAsia="Times New Roman" w:hAnsi="Times New Roman" w:cs="Times New Roman"/>
          <w:sz w:val="24"/>
          <w:szCs w:val="24"/>
          <w:lang w:val="en-US"/>
        </w:rPr>
        <w:t>consumer</w:t>
      </w:r>
      <w:r w:rsidRPr="004F657F">
        <w:rPr>
          <w:rFonts w:ascii="Times New Roman" w:eastAsia="Times New Roman" w:hAnsi="Times New Roman" w:cs="Times New Roman"/>
          <w:sz w:val="24"/>
          <w:szCs w:val="24"/>
          <w:lang w:val="en-US"/>
        </w:rPr>
        <w:br/>
      </w:r>
      <w:bookmarkStart w:id="10" w:name="G04choice4Inp"/>
      <w:r>
        <w:rPr>
          <w:rFonts w:ascii="Times New Roman" w:eastAsia="Times New Roman" w:hAnsi="Times New Roman" w:cs="Times New Roman"/>
          <w:noProof/>
          <w:color w:val="0000FF"/>
          <w:sz w:val="24"/>
          <w:szCs w:val="24"/>
          <w:lang w:eastAsia="en-CA"/>
        </w:rPr>
        <w:drawing>
          <wp:inline distT="0" distB="0" distL="0" distR="0">
            <wp:extent cx="247650" cy="257175"/>
            <wp:effectExtent l="0" t="0" r="0" b="9525"/>
            <wp:docPr id="54" name="Picture 54" descr="http://olc.spsd.sk.ca/de/acct20/images/buttons/lightedmini.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http://olc.spsd.sk.ca/de/acct20/images/buttons/lightedmini.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bookmarkEnd w:id="10"/>
      <w:r w:rsidRPr="004F657F">
        <w:rPr>
          <w:rFonts w:ascii="Times New Roman" w:eastAsia="Times New Roman" w:hAnsi="Times New Roman" w:cs="Times New Roman"/>
          <w:sz w:val="24"/>
          <w:szCs w:val="24"/>
          <w:lang w:val="en-US"/>
        </w:rPr>
        <w:t>retailer</w:t>
      </w:r>
      <w:r w:rsidRPr="004F657F">
        <w:rPr>
          <w:rFonts w:ascii="Times New Roman" w:eastAsia="Times New Roman" w:hAnsi="Times New Roman" w:cs="Times New Roman"/>
          <w:sz w:val="24"/>
          <w:szCs w:val="24"/>
          <w:lang w:val="en-US"/>
        </w:rPr>
        <w:br/>
      </w:r>
      <w:bookmarkStart w:id="11" w:name="G04choice1Inp"/>
      <w:r>
        <w:rPr>
          <w:rFonts w:ascii="Times New Roman" w:eastAsia="Times New Roman" w:hAnsi="Times New Roman" w:cs="Times New Roman"/>
          <w:noProof/>
          <w:color w:val="0000FF"/>
          <w:sz w:val="24"/>
          <w:szCs w:val="24"/>
          <w:lang w:eastAsia="en-CA"/>
        </w:rPr>
        <w:drawing>
          <wp:inline distT="0" distB="0" distL="0" distR="0">
            <wp:extent cx="247650" cy="257175"/>
            <wp:effectExtent l="0" t="0" r="0" b="9525"/>
            <wp:docPr id="53" name="Picture 53" descr="http://olc.spsd.sk.ca/de/acct20/images/buttons/lightedmini.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descr="http://olc.spsd.sk.ca/de/acct20/images/buttons/lightedmini.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bookmarkEnd w:id="11"/>
      <w:r w:rsidRPr="004F657F">
        <w:rPr>
          <w:rFonts w:ascii="Times New Roman" w:eastAsia="Times New Roman" w:hAnsi="Times New Roman" w:cs="Times New Roman"/>
          <w:sz w:val="24"/>
          <w:szCs w:val="24"/>
          <w:lang w:val="en-US"/>
        </w:rPr>
        <w:t>manufacturer</w:t>
      </w:r>
      <w:r w:rsidRPr="004F657F">
        <w:rPr>
          <w:rFonts w:ascii="Times New Roman" w:eastAsia="Times New Roman" w:hAnsi="Times New Roman" w:cs="Times New Roman"/>
          <w:sz w:val="24"/>
          <w:szCs w:val="24"/>
          <w:lang w:val="en-US"/>
        </w:rPr>
        <w:br/>
      </w:r>
    </w:p>
    <w:p w:rsidR="004F657F" w:rsidRPr="004F657F" w:rsidRDefault="004F657F" w:rsidP="004F657F">
      <w:pPr>
        <w:pBdr>
          <w:top w:val="single" w:sz="6" w:space="1" w:color="auto"/>
        </w:pBdr>
        <w:spacing w:after="0" w:line="240" w:lineRule="auto"/>
        <w:jc w:val="center"/>
        <w:rPr>
          <w:rFonts w:ascii="Arial" w:eastAsia="Times New Roman" w:hAnsi="Arial" w:cs="Arial"/>
          <w:vanish/>
          <w:sz w:val="16"/>
          <w:szCs w:val="16"/>
          <w:lang w:val="en-US"/>
        </w:rPr>
      </w:pPr>
      <w:r w:rsidRPr="004F657F">
        <w:rPr>
          <w:rFonts w:ascii="Arial" w:eastAsia="Times New Roman" w:hAnsi="Arial" w:cs="Arial"/>
          <w:vanish/>
          <w:sz w:val="16"/>
          <w:szCs w:val="16"/>
          <w:lang w:val="en-US"/>
        </w:rPr>
        <w:t>Bottom of Form</w:t>
      </w:r>
    </w:p>
    <w:p w:rsidR="004F657F" w:rsidRPr="004F657F" w:rsidRDefault="004F657F" w:rsidP="004F657F">
      <w:pPr>
        <w:pBdr>
          <w:bottom w:val="single" w:sz="6" w:space="1" w:color="auto"/>
        </w:pBdr>
        <w:spacing w:after="0" w:line="240" w:lineRule="auto"/>
        <w:jc w:val="center"/>
        <w:rPr>
          <w:rFonts w:ascii="Arial" w:eastAsia="Times New Roman" w:hAnsi="Arial" w:cs="Arial"/>
          <w:vanish/>
          <w:sz w:val="16"/>
          <w:szCs w:val="16"/>
          <w:lang w:val="en-US"/>
        </w:rPr>
      </w:pPr>
      <w:r w:rsidRPr="004F657F">
        <w:rPr>
          <w:rFonts w:ascii="Arial" w:eastAsia="Times New Roman" w:hAnsi="Arial" w:cs="Arial"/>
          <w:vanish/>
          <w:sz w:val="16"/>
          <w:szCs w:val="16"/>
          <w:lang w:val="en-US"/>
        </w:rPr>
        <w:t>Top of Form</w:t>
      </w:r>
    </w:p>
    <w:p w:rsidR="004F657F" w:rsidRPr="004F657F" w:rsidRDefault="004F657F" w:rsidP="004F657F">
      <w:pPr>
        <w:pBdr>
          <w:top w:val="single" w:sz="6" w:space="1" w:color="auto"/>
        </w:pBdr>
        <w:spacing w:after="0" w:line="240" w:lineRule="auto"/>
        <w:jc w:val="center"/>
        <w:rPr>
          <w:rFonts w:ascii="Arial" w:eastAsia="Times New Roman" w:hAnsi="Arial" w:cs="Arial"/>
          <w:vanish/>
          <w:sz w:val="16"/>
          <w:szCs w:val="16"/>
          <w:lang w:val="en-US"/>
        </w:rPr>
      </w:pPr>
      <w:r w:rsidRPr="004F657F">
        <w:rPr>
          <w:rFonts w:ascii="Arial" w:eastAsia="Times New Roman" w:hAnsi="Arial" w:cs="Arial"/>
          <w:vanish/>
          <w:sz w:val="16"/>
          <w:szCs w:val="16"/>
          <w:lang w:val="en-US"/>
        </w:rPr>
        <w:t>Bottom of Form</w:t>
      </w:r>
    </w:p>
    <w:p w:rsidR="004F657F" w:rsidRPr="004F657F" w:rsidRDefault="00E65785" w:rsidP="004F657F">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4</w:t>
      </w:r>
      <w:r w:rsidR="004F657F" w:rsidRPr="004F657F">
        <w:rPr>
          <w:rFonts w:ascii="Times New Roman" w:eastAsia="Times New Roman" w:hAnsi="Times New Roman" w:cs="Times New Roman"/>
          <w:sz w:val="24"/>
          <w:szCs w:val="24"/>
          <w:lang w:val="en-US"/>
        </w:rPr>
        <w:t>. The business that sells the bread to the final consumer is a:</w:t>
      </w:r>
      <w:r w:rsidR="004F657F" w:rsidRPr="004F657F">
        <w:rPr>
          <w:rFonts w:ascii="Times New Roman" w:eastAsia="Times New Roman" w:hAnsi="Times New Roman" w:cs="Times New Roman"/>
          <w:sz w:val="24"/>
          <w:szCs w:val="24"/>
          <w:lang w:val="en-US"/>
        </w:rPr>
        <w:br/>
      </w:r>
    </w:p>
    <w:p w:rsidR="004F657F" w:rsidRPr="004F657F" w:rsidRDefault="004F657F" w:rsidP="004F657F">
      <w:pPr>
        <w:pBdr>
          <w:bottom w:val="single" w:sz="6" w:space="1" w:color="auto"/>
        </w:pBdr>
        <w:spacing w:after="0" w:line="240" w:lineRule="auto"/>
        <w:jc w:val="center"/>
        <w:rPr>
          <w:rFonts w:ascii="Arial" w:eastAsia="Times New Roman" w:hAnsi="Arial" w:cs="Arial"/>
          <w:vanish/>
          <w:sz w:val="16"/>
          <w:szCs w:val="16"/>
          <w:lang w:val="en-US"/>
        </w:rPr>
      </w:pPr>
      <w:r w:rsidRPr="004F657F">
        <w:rPr>
          <w:rFonts w:ascii="Arial" w:eastAsia="Times New Roman" w:hAnsi="Arial" w:cs="Arial"/>
          <w:vanish/>
          <w:sz w:val="16"/>
          <w:szCs w:val="16"/>
          <w:lang w:val="en-US"/>
        </w:rPr>
        <w:t>Top of Form</w:t>
      </w:r>
    </w:p>
    <w:p w:rsidR="004F657F" w:rsidRPr="004F657F" w:rsidRDefault="004F657F" w:rsidP="004F657F">
      <w:pPr>
        <w:spacing w:after="0" w:line="240" w:lineRule="auto"/>
        <w:rPr>
          <w:rFonts w:ascii="Times New Roman" w:eastAsia="Times New Roman" w:hAnsi="Times New Roman" w:cs="Times New Roman"/>
          <w:sz w:val="24"/>
          <w:szCs w:val="24"/>
          <w:lang w:val="en-US"/>
        </w:rPr>
      </w:pPr>
      <w:bookmarkStart w:id="12" w:name="G05choice2Inp"/>
      <w:r>
        <w:rPr>
          <w:rFonts w:ascii="Times New Roman" w:eastAsia="Times New Roman" w:hAnsi="Times New Roman" w:cs="Times New Roman"/>
          <w:noProof/>
          <w:color w:val="0000FF"/>
          <w:sz w:val="24"/>
          <w:szCs w:val="24"/>
          <w:lang w:eastAsia="en-CA"/>
        </w:rPr>
        <w:drawing>
          <wp:inline distT="0" distB="0" distL="0" distR="0">
            <wp:extent cx="247650" cy="257175"/>
            <wp:effectExtent l="0" t="0" r="0" b="9525"/>
            <wp:docPr id="52" name="Picture 52" descr="http://olc.spsd.sk.ca/de/acct20/images/buttons/lightedmini.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descr="http://olc.spsd.sk.ca/de/acct20/images/buttons/lightedmini.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bookmarkEnd w:id="12"/>
      <w:proofErr w:type="gramStart"/>
      <w:r w:rsidRPr="004F657F">
        <w:rPr>
          <w:rFonts w:ascii="Times New Roman" w:eastAsia="Times New Roman" w:hAnsi="Times New Roman" w:cs="Times New Roman"/>
          <w:sz w:val="24"/>
          <w:szCs w:val="24"/>
          <w:lang w:val="en-US"/>
        </w:rPr>
        <w:t>producer</w:t>
      </w:r>
      <w:proofErr w:type="gramEnd"/>
      <w:r w:rsidRPr="004F657F">
        <w:rPr>
          <w:rFonts w:ascii="Times New Roman" w:eastAsia="Times New Roman" w:hAnsi="Times New Roman" w:cs="Times New Roman"/>
          <w:sz w:val="24"/>
          <w:szCs w:val="24"/>
          <w:lang w:val="en-US"/>
        </w:rPr>
        <w:br/>
      </w:r>
      <w:bookmarkStart w:id="13" w:name="G05choice3Inp"/>
      <w:r>
        <w:rPr>
          <w:rFonts w:ascii="Times New Roman" w:eastAsia="Times New Roman" w:hAnsi="Times New Roman" w:cs="Times New Roman"/>
          <w:noProof/>
          <w:color w:val="0000FF"/>
          <w:sz w:val="24"/>
          <w:szCs w:val="24"/>
          <w:lang w:eastAsia="en-CA"/>
        </w:rPr>
        <w:drawing>
          <wp:inline distT="0" distB="0" distL="0" distR="0">
            <wp:extent cx="247650" cy="257175"/>
            <wp:effectExtent l="0" t="0" r="0" b="9525"/>
            <wp:docPr id="51" name="Picture 51" descr="http://olc.spsd.sk.ca/de/acct20/images/buttons/lightedmini.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http://olc.spsd.sk.ca/de/acct20/images/buttons/lightedmini.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bookmarkEnd w:id="13"/>
      <w:r w:rsidRPr="004F657F">
        <w:rPr>
          <w:rFonts w:ascii="Times New Roman" w:eastAsia="Times New Roman" w:hAnsi="Times New Roman" w:cs="Times New Roman"/>
          <w:sz w:val="24"/>
          <w:szCs w:val="24"/>
          <w:lang w:val="en-US"/>
        </w:rPr>
        <w:t>wholesaler</w:t>
      </w:r>
      <w:r w:rsidRPr="004F657F">
        <w:rPr>
          <w:rFonts w:ascii="Times New Roman" w:eastAsia="Times New Roman" w:hAnsi="Times New Roman" w:cs="Times New Roman"/>
          <w:sz w:val="24"/>
          <w:szCs w:val="24"/>
          <w:lang w:val="en-US"/>
        </w:rPr>
        <w:br/>
      </w:r>
      <w:bookmarkStart w:id="14" w:name="G05choice1Inp"/>
      <w:r>
        <w:rPr>
          <w:rFonts w:ascii="Times New Roman" w:eastAsia="Times New Roman" w:hAnsi="Times New Roman" w:cs="Times New Roman"/>
          <w:noProof/>
          <w:color w:val="0000FF"/>
          <w:sz w:val="24"/>
          <w:szCs w:val="24"/>
          <w:lang w:eastAsia="en-CA"/>
        </w:rPr>
        <w:drawing>
          <wp:inline distT="0" distB="0" distL="0" distR="0">
            <wp:extent cx="247650" cy="257175"/>
            <wp:effectExtent l="0" t="0" r="0" b="9525"/>
            <wp:docPr id="50" name="Picture 50" descr="http://olc.spsd.sk.ca/de/acct20/images/buttons/lightedmini.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descr="http://olc.spsd.sk.ca/de/acct20/images/buttons/lightedmini.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bookmarkEnd w:id="14"/>
      <w:r w:rsidRPr="004F657F">
        <w:rPr>
          <w:rFonts w:ascii="Times New Roman" w:eastAsia="Times New Roman" w:hAnsi="Times New Roman" w:cs="Times New Roman"/>
          <w:sz w:val="24"/>
          <w:szCs w:val="24"/>
          <w:lang w:val="en-US"/>
        </w:rPr>
        <w:t>retailer</w:t>
      </w:r>
      <w:r w:rsidRPr="004F657F">
        <w:rPr>
          <w:rFonts w:ascii="Times New Roman" w:eastAsia="Times New Roman" w:hAnsi="Times New Roman" w:cs="Times New Roman"/>
          <w:sz w:val="24"/>
          <w:szCs w:val="24"/>
          <w:lang w:val="en-US"/>
        </w:rPr>
        <w:br/>
      </w:r>
      <w:bookmarkStart w:id="15" w:name="G05choice4Inp"/>
      <w:r>
        <w:rPr>
          <w:rFonts w:ascii="Times New Roman" w:eastAsia="Times New Roman" w:hAnsi="Times New Roman" w:cs="Times New Roman"/>
          <w:noProof/>
          <w:color w:val="0000FF"/>
          <w:sz w:val="24"/>
          <w:szCs w:val="24"/>
          <w:lang w:eastAsia="en-CA"/>
        </w:rPr>
        <w:drawing>
          <wp:inline distT="0" distB="0" distL="0" distR="0">
            <wp:extent cx="247650" cy="257175"/>
            <wp:effectExtent l="0" t="0" r="0" b="9525"/>
            <wp:docPr id="49" name="Picture 49" descr="http://olc.spsd.sk.ca/de/acct20/images/buttons/lightedmini.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descr="http://olc.spsd.sk.ca/de/acct20/images/buttons/lightedmini.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bookmarkEnd w:id="15"/>
      <w:r w:rsidRPr="004F657F">
        <w:rPr>
          <w:rFonts w:ascii="Times New Roman" w:eastAsia="Times New Roman" w:hAnsi="Times New Roman" w:cs="Times New Roman"/>
          <w:sz w:val="24"/>
          <w:szCs w:val="24"/>
          <w:lang w:val="en-US"/>
        </w:rPr>
        <w:t>manufacturer</w:t>
      </w:r>
    </w:p>
    <w:p w:rsidR="004F657F" w:rsidRPr="00E65785" w:rsidRDefault="004F657F" w:rsidP="00E65785">
      <w:pPr>
        <w:pBdr>
          <w:top w:val="single" w:sz="6" w:space="1" w:color="auto"/>
        </w:pBdr>
        <w:spacing w:after="0" w:line="240" w:lineRule="auto"/>
        <w:rPr>
          <w:rFonts w:ascii="Arial" w:eastAsia="Times New Roman" w:hAnsi="Arial" w:cs="Arial"/>
          <w:vanish/>
          <w:sz w:val="14"/>
          <w:szCs w:val="16"/>
          <w:lang w:val="en-US"/>
        </w:rPr>
      </w:pPr>
      <w:r w:rsidRPr="00E65785">
        <w:rPr>
          <w:rFonts w:ascii="Arial" w:eastAsia="Times New Roman" w:hAnsi="Arial" w:cs="Arial"/>
          <w:vanish/>
          <w:sz w:val="14"/>
          <w:szCs w:val="16"/>
          <w:lang w:val="en-US"/>
        </w:rPr>
        <w:lastRenderedPageBreak/>
        <w:t>Bottom of Form</w:t>
      </w:r>
    </w:p>
    <w:p w:rsidR="00F34753" w:rsidRPr="00E65785" w:rsidRDefault="00CC6F22" w:rsidP="00E65785">
      <w:pPr>
        <w:spacing w:before="100" w:beforeAutospacing="1" w:after="100" w:afterAutospacing="1" w:line="240" w:lineRule="auto"/>
        <w:rPr>
          <w:rFonts w:ascii="Georgia" w:eastAsia="Times New Roman" w:hAnsi="Georgia" w:cs="Times New Roman"/>
          <w:b/>
          <w:sz w:val="24"/>
          <w:szCs w:val="27"/>
          <w:lang w:val="en-US"/>
        </w:rPr>
      </w:pPr>
      <w:r w:rsidRPr="00E65785">
        <w:rPr>
          <w:rFonts w:ascii="Georgia" w:eastAsia="Times New Roman" w:hAnsi="Georgia" w:cs="Times New Roman"/>
          <w:b/>
          <w:sz w:val="24"/>
          <w:szCs w:val="27"/>
          <w:lang w:val="en-US"/>
        </w:rPr>
        <w:t xml:space="preserve">What </w:t>
      </w:r>
      <w:proofErr w:type="gramStart"/>
      <w:r w:rsidRPr="00E65785">
        <w:rPr>
          <w:rFonts w:ascii="Georgia" w:eastAsia="Times New Roman" w:hAnsi="Georgia" w:cs="Times New Roman"/>
          <w:b/>
          <w:sz w:val="24"/>
          <w:szCs w:val="27"/>
          <w:lang w:val="en-US"/>
        </w:rPr>
        <w:t>is</w:t>
      </w:r>
      <w:proofErr w:type="gramEnd"/>
      <w:r w:rsidRPr="00E65785">
        <w:rPr>
          <w:rFonts w:ascii="Georgia" w:eastAsia="Times New Roman" w:hAnsi="Georgia" w:cs="Times New Roman"/>
          <w:b/>
          <w:sz w:val="24"/>
          <w:szCs w:val="27"/>
          <w:lang w:val="en-US"/>
        </w:rPr>
        <w:t xml:space="preserve"> Markup, Margin, and Markdown?</w:t>
      </w:r>
      <w:r w:rsidRPr="00E65785">
        <w:rPr>
          <w:rFonts w:ascii="Georgia" w:eastAsia="Times New Roman" w:hAnsi="Georgia" w:cs="Times New Roman"/>
          <w:b/>
          <w:sz w:val="24"/>
          <w:szCs w:val="27"/>
          <w:lang w:val="en-US"/>
        </w:rPr>
        <w:br/>
      </w:r>
      <w:r w:rsidR="00F34753" w:rsidRPr="00E65785">
        <w:rPr>
          <w:rFonts w:ascii="Georgia" w:eastAsia="Times New Roman" w:hAnsi="Georgia" w:cs="Times New Roman"/>
          <w:sz w:val="24"/>
          <w:szCs w:val="27"/>
          <w:lang w:val="en-US"/>
        </w:rPr>
        <w:t>Although various factors have a role in the pricing decision, the emphasis is often on cost and profit. The price a business establishes for a good or service it sells must reflect:</w:t>
      </w:r>
    </w:p>
    <w:p w:rsidR="00F34753" w:rsidRPr="00E65785" w:rsidRDefault="00F34753" w:rsidP="00F34753">
      <w:pPr>
        <w:numPr>
          <w:ilvl w:val="0"/>
          <w:numId w:val="3"/>
        </w:numPr>
        <w:spacing w:before="100" w:beforeAutospacing="1" w:after="100" w:afterAutospacing="1" w:line="240" w:lineRule="auto"/>
        <w:rPr>
          <w:rFonts w:ascii="Times New Roman" w:eastAsia="Times New Roman" w:hAnsi="Times New Roman" w:cs="Times New Roman"/>
          <w:szCs w:val="24"/>
          <w:lang w:val="en-US"/>
        </w:rPr>
      </w:pPr>
      <w:r w:rsidRPr="00E65785">
        <w:rPr>
          <w:rFonts w:ascii="Georgia" w:eastAsia="Times New Roman" w:hAnsi="Georgia" w:cs="Times New Roman"/>
          <w:sz w:val="24"/>
          <w:szCs w:val="27"/>
          <w:lang w:val="en-US"/>
        </w:rPr>
        <w:t>the cost of the good or service</w:t>
      </w:r>
      <w:r w:rsidRPr="00E65785">
        <w:rPr>
          <w:rFonts w:ascii="Times New Roman" w:eastAsia="Times New Roman" w:hAnsi="Times New Roman" w:cs="Times New Roman"/>
          <w:szCs w:val="24"/>
          <w:lang w:val="en-US"/>
        </w:rPr>
        <w:t xml:space="preserve"> </w:t>
      </w:r>
    </w:p>
    <w:p w:rsidR="00F34753" w:rsidRPr="00E65785" w:rsidRDefault="00F34753" w:rsidP="00F34753">
      <w:pPr>
        <w:numPr>
          <w:ilvl w:val="0"/>
          <w:numId w:val="3"/>
        </w:numPr>
        <w:spacing w:before="100" w:beforeAutospacing="1" w:after="100" w:afterAutospacing="1" w:line="240" w:lineRule="auto"/>
        <w:rPr>
          <w:rFonts w:ascii="Times New Roman" w:eastAsia="Times New Roman" w:hAnsi="Times New Roman" w:cs="Times New Roman"/>
          <w:szCs w:val="24"/>
          <w:lang w:val="en-US"/>
        </w:rPr>
      </w:pPr>
      <w:r w:rsidRPr="00E65785">
        <w:rPr>
          <w:rFonts w:ascii="Georgia" w:eastAsia="Times New Roman" w:hAnsi="Georgia" w:cs="Times New Roman"/>
          <w:sz w:val="24"/>
          <w:szCs w:val="27"/>
          <w:lang w:val="en-US"/>
        </w:rPr>
        <w:t>the operating costs of the business - these may include wages, overhead, and other things necessary to carry on the business</w:t>
      </w:r>
      <w:r w:rsidRPr="00E65785">
        <w:rPr>
          <w:rFonts w:ascii="Times New Roman" w:eastAsia="Times New Roman" w:hAnsi="Times New Roman" w:cs="Times New Roman"/>
          <w:szCs w:val="24"/>
          <w:lang w:val="en-US"/>
        </w:rPr>
        <w:t xml:space="preserve"> </w:t>
      </w:r>
    </w:p>
    <w:p w:rsidR="00D42967" w:rsidRPr="00E65785" w:rsidRDefault="00F34753" w:rsidP="00D42967">
      <w:pPr>
        <w:numPr>
          <w:ilvl w:val="0"/>
          <w:numId w:val="3"/>
        </w:numPr>
        <w:spacing w:before="100" w:beforeAutospacing="1" w:after="100" w:afterAutospacing="1" w:line="240" w:lineRule="auto"/>
        <w:rPr>
          <w:rFonts w:ascii="Times New Roman" w:eastAsia="Times New Roman" w:hAnsi="Times New Roman" w:cs="Times New Roman"/>
          <w:szCs w:val="24"/>
          <w:lang w:val="en-US"/>
        </w:rPr>
      </w:pPr>
      <w:r w:rsidRPr="00E65785">
        <w:rPr>
          <w:rFonts w:ascii="Georgia" w:eastAsia="Times New Roman" w:hAnsi="Georgia" w:cs="Times New Roman"/>
          <w:sz w:val="24"/>
          <w:szCs w:val="27"/>
          <w:lang w:val="en-US"/>
        </w:rPr>
        <w:t>the profit necessary to make it worthwhile to stay in business</w:t>
      </w:r>
      <w:r w:rsidRPr="00E65785">
        <w:rPr>
          <w:rFonts w:ascii="Times New Roman" w:eastAsia="Times New Roman" w:hAnsi="Times New Roman" w:cs="Times New Roman"/>
          <w:szCs w:val="24"/>
          <w:lang w:val="en-US"/>
        </w:rPr>
        <w:t xml:space="preserve"> </w:t>
      </w:r>
    </w:p>
    <w:p w:rsidR="00D42967" w:rsidRPr="00E65785" w:rsidRDefault="00D42967" w:rsidP="00D42967">
      <w:pPr>
        <w:pStyle w:val="ListParagraph"/>
        <w:shd w:val="clear" w:color="auto" w:fill="CCCCFF"/>
        <w:spacing w:beforeAutospacing="1" w:after="0" w:afterAutospacing="1" w:line="240" w:lineRule="auto"/>
        <w:rPr>
          <w:rFonts w:ascii="Arial" w:eastAsia="Times New Roman" w:hAnsi="Arial" w:cs="Arial"/>
          <w:sz w:val="24"/>
          <w:szCs w:val="27"/>
          <w:lang w:val="en-US"/>
        </w:rPr>
      </w:pPr>
      <w:r w:rsidRPr="00E65785">
        <w:rPr>
          <w:rFonts w:ascii="Arial" w:eastAsia="Times New Roman" w:hAnsi="Arial" w:cs="Arial"/>
          <w:sz w:val="24"/>
          <w:szCs w:val="27"/>
          <w:lang w:val="en-US"/>
        </w:rPr>
        <w:t xml:space="preserve">When retailers buy goods from wholesalers or manufacturers, the amount added to the cost price is called </w:t>
      </w:r>
      <w:r w:rsidRPr="00E65785">
        <w:rPr>
          <w:rFonts w:ascii="Arial" w:eastAsia="Times New Roman" w:hAnsi="Arial" w:cs="Arial"/>
          <w:b/>
          <w:bCs/>
          <w:color w:val="FF0000"/>
          <w:sz w:val="24"/>
          <w:szCs w:val="27"/>
          <w:lang w:val="en-US"/>
        </w:rPr>
        <w:t>markup</w:t>
      </w:r>
      <w:r w:rsidRPr="00E65785">
        <w:rPr>
          <w:rFonts w:ascii="Arial" w:eastAsia="Times New Roman" w:hAnsi="Arial" w:cs="Arial"/>
          <w:sz w:val="24"/>
          <w:szCs w:val="27"/>
          <w:lang w:val="en-US"/>
        </w:rPr>
        <w:t xml:space="preserve">. </w:t>
      </w:r>
      <w:r w:rsidRPr="00E65785">
        <w:rPr>
          <w:rFonts w:ascii="Arial" w:eastAsia="Times New Roman" w:hAnsi="Arial" w:cs="Arial"/>
          <w:color w:val="000000"/>
          <w:sz w:val="24"/>
          <w:szCs w:val="27"/>
          <w:lang w:val="en-US"/>
        </w:rPr>
        <w:t>Markup</w:t>
      </w:r>
      <w:r w:rsidRPr="00E65785">
        <w:rPr>
          <w:rFonts w:ascii="Arial" w:eastAsia="Times New Roman" w:hAnsi="Arial" w:cs="Arial"/>
          <w:sz w:val="24"/>
          <w:szCs w:val="27"/>
          <w:lang w:val="en-US"/>
        </w:rPr>
        <w:t xml:space="preserve"> is most often expressed as a percentage of cost price. </w:t>
      </w:r>
      <w:r w:rsidRPr="00E65785">
        <w:rPr>
          <w:noProof/>
          <w:sz w:val="20"/>
          <w:lang w:eastAsia="en-CA"/>
        </w:rPr>
        <w:drawing>
          <wp:inline distT="0" distB="0" distL="0" distR="0" wp14:anchorId="2A1A73C9" wp14:editId="53D89DD7">
            <wp:extent cx="301470" cy="295275"/>
            <wp:effectExtent l="0" t="0" r="0" b="0"/>
            <wp:docPr id="25" name="Picture 25" descr="http://olc.spsd.sk.ca/de/acct20/images/clipart/uparrowgre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olc.spsd.sk.ca/de/acct20/images/clipart/uparrowgrey.gi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4067" cy="297819"/>
                    </a:xfrm>
                    <a:prstGeom prst="rect">
                      <a:avLst/>
                    </a:prstGeom>
                    <a:noFill/>
                    <a:ln>
                      <a:noFill/>
                    </a:ln>
                  </pic:spPr>
                </pic:pic>
              </a:graphicData>
            </a:graphic>
          </wp:inline>
        </w:drawing>
      </w:r>
    </w:p>
    <w:p w:rsidR="00D42967" w:rsidRPr="00E65785" w:rsidRDefault="00D42967" w:rsidP="00D42967">
      <w:pPr>
        <w:shd w:val="clear" w:color="auto" w:fill="6666FF"/>
        <w:spacing w:beforeAutospacing="1" w:after="0" w:afterAutospacing="1" w:line="240" w:lineRule="auto"/>
        <w:ind w:left="720"/>
        <w:rPr>
          <w:rFonts w:ascii="Arial" w:eastAsia="Times New Roman" w:hAnsi="Arial" w:cs="Arial"/>
          <w:sz w:val="24"/>
          <w:szCs w:val="27"/>
          <w:lang w:val="en-US"/>
        </w:rPr>
      </w:pPr>
      <w:r w:rsidRPr="00E65785">
        <w:rPr>
          <w:rFonts w:ascii="Arial" w:eastAsia="Times New Roman" w:hAnsi="Arial" w:cs="Arial"/>
          <w:sz w:val="24"/>
          <w:szCs w:val="27"/>
          <w:lang w:val="en-US"/>
        </w:rPr>
        <w:t xml:space="preserve">When the amount added to the cost price is expressed as a percent of retail, it is called </w:t>
      </w:r>
      <w:r w:rsidRPr="00E65785">
        <w:rPr>
          <w:rFonts w:ascii="Arial" w:eastAsia="Times New Roman" w:hAnsi="Arial" w:cs="Arial"/>
          <w:b/>
          <w:bCs/>
          <w:color w:val="FF0000"/>
          <w:sz w:val="24"/>
          <w:szCs w:val="27"/>
          <w:lang w:val="en-US"/>
        </w:rPr>
        <w:t>margin</w:t>
      </w:r>
      <w:r w:rsidRPr="00E65785">
        <w:rPr>
          <w:rFonts w:ascii="Arial" w:eastAsia="Times New Roman" w:hAnsi="Arial" w:cs="Arial"/>
          <w:sz w:val="24"/>
          <w:szCs w:val="27"/>
          <w:lang w:val="en-US"/>
        </w:rPr>
        <w:t xml:space="preserve">. </w:t>
      </w:r>
      <w:r w:rsidRPr="00E65785">
        <w:rPr>
          <w:rFonts w:ascii="Times New Roman" w:eastAsia="Times New Roman" w:hAnsi="Times New Roman" w:cs="Times New Roman"/>
          <w:noProof/>
          <w:szCs w:val="24"/>
          <w:lang w:eastAsia="en-CA"/>
        </w:rPr>
        <w:drawing>
          <wp:inline distT="0" distB="0" distL="0" distR="0" wp14:anchorId="2E5FBE9C" wp14:editId="2A20235E">
            <wp:extent cx="197224" cy="209550"/>
            <wp:effectExtent l="0" t="0" r="0" b="0"/>
            <wp:docPr id="26" name="Picture 26" descr="http://olc.spsd.sk.ca/de/acct20/images/clipart/raper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olc.spsd.sk.ca/de/acct20/images/clipart/raperc.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7224" cy="209550"/>
                    </a:xfrm>
                    <a:prstGeom prst="rect">
                      <a:avLst/>
                    </a:prstGeom>
                    <a:noFill/>
                    <a:ln>
                      <a:noFill/>
                    </a:ln>
                  </pic:spPr>
                </pic:pic>
              </a:graphicData>
            </a:graphic>
          </wp:inline>
        </w:drawing>
      </w:r>
    </w:p>
    <w:p w:rsidR="00616EE9" w:rsidRPr="00E65785" w:rsidRDefault="00F34753" w:rsidP="00D42967">
      <w:pPr>
        <w:shd w:val="clear" w:color="auto" w:fill="CC3300"/>
        <w:spacing w:beforeAutospacing="1" w:after="0" w:afterAutospacing="1" w:line="240" w:lineRule="auto"/>
        <w:ind w:left="720"/>
        <w:rPr>
          <w:rFonts w:ascii="Times New Roman" w:eastAsia="Times New Roman" w:hAnsi="Times New Roman" w:cs="Times New Roman"/>
          <w:szCs w:val="24"/>
          <w:lang w:val="en-US"/>
        </w:rPr>
      </w:pPr>
      <w:r w:rsidRPr="00E65785">
        <w:rPr>
          <w:rFonts w:ascii="Arial" w:eastAsia="Times New Roman" w:hAnsi="Arial" w:cs="Arial"/>
          <w:sz w:val="24"/>
          <w:szCs w:val="27"/>
          <w:lang w:val="en-US"/>
        </w:rPr>
        <w:t xml:space="preserve">Overstocked, out of season, and expired goods may be reduced in price or placed on sale. This is called </w:t>
      </w:r>
      <w:r w:rsidRPr="00E65785">
        <w:rPr>
          <w:rFonts w:ascii="Arial" w:eastAsia="Times New Roman" w:hAnsi="Arial" w:cs="Arial"/>
          <w:b/>
          <w:bCs/>
          <w:color w:val="FFFF99"/>
          <w:sz w:val="24"/>
          <w:szCs w:val="27"/>
          <w:lang w:val="en-US"/>
        </w:rPr>
        <w:t>markdown</w:t>
      </w:r>
      <w:r w:rsidRPr="00E65785">
        <w:rPr>
          <w:rFonts w:ascii="Arial" w:eastAsia="Times New Roman" w:hAnsi="Arial" w:cs="Arial"/>
          <w:sz w:val="24"/>
          <w:szCs w:val="27"/>
          <w:lang w:val="en-US"/>
        </w:rPr>
        <w:t xml:space="preserve"> and is based on retail price.</w:t>
      </w:r>
      <w:r w:rsidR="00D42967" w:rsidRPr="00E65785">
        <w:rPr>
          <w:rFonts w:ascii="Arial" w:eastAsia="Times New Roman" w:hAnsi="Arial" w:cs="Arial"/>
          <w:sz w:val="24"/>
          <w:szCs w:val="27"/>
          <w:lang w:val="en-US"/>
        </w:rPr>
        <w:t xml:space="preserve"> </w:t>
      </w:r>
      <w:r w:rsidR="00D42967" w:rsidRPr="00E65785">
        <w:rPr>
          <w:noProof/>
          <w:sz w:val="20"/>
          <w:lang w:eastAsia="en-CA"/>
        </w:rPr>
        <w:drawing>
          <wp:inline distT="0" distB="0" distL="0" distR="0" wp14:anchorId="702C2210" wp14:editId="6823AF74">
            <wp:extent cx="285750" cy="279879"/>
            <wp:effectExtent l="0" t="0" r="0" b="0"/>
            <wp:docPr id="28" name="Picture 28" descr="http://olc.spsd.sk.ca/de/acct20/images/clipart/downarrowgre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olc.spsd.sk.ca/de/acct20/images/clipart/downarrowgrey.gi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85750" cy="279879"/>
                    </a:xfrm>
                    <a:prstGeom prst="rect">
                      <a:avLst/>
                    </a:prstGeom>
                    <a:noFill/>
                    <a:ln>
                      <a:noFill/>
                    </a:ln>
                  </pic:spPr>
                </pic:pic>
              </a:graphicData>
            </a:graphic>
          </wp:inline>
        </w:drawing>
      </w:r>
      <w:r w:rsidRPr="00E65785">
        <w:rPr>
          <w:rFonts w:ascii="Arial" w:eastAsia="Times New Roman" w:hAnsi="Arial" w:cs="Arial"/>
          <w:sz w:val="24"/>
          <w:szCs w:val="27"/>
          <w:lang w:val="en-US"/>
        </w:rPr>
        <w:t xml:space="preserve"> </w:t>
      </w:r>
    </w:p>
    <w:p w:rsidR="00CC6F22" w:rsidRPr="002E7D86" w:rsidRDefault="00CC6F22" w:rsidP="00CC6F22">
      <w:pPr>
        <w:spacing w:before="100" w:beforeAutospacing="1" w:after="100" w:afterAutospacing="1" w:line="240" w:lineRule="auto"/>
        <w:rPr>
          <w:rFonts w:ascii="Times New Roman" w:eastAsia="Times New Roman" w:hAnsi="Times New Roman" w:cs="Times New Roman"/>
          <w:sz w:val="20"/>
          <w:szCs w:val="24"/>
          <w:lang w:val="en-US"/>
        </w:rPr>
      </w:pPr>
      <w:r w:rsidRPr="002E7D86">
        <w:rPr>
          <w:rFonts w:ascii="Georgia" w:eastAsia="Times New Roman" w:hAnsi="Georgia" w:cs="Times New Roman"/>
          <w:b/>
          <w:bCs/>
          <w:sz w:val="28"/>
          <w:szCs w:val="36"/>
          <w:u w:val="single"/>
          <w:lang w:val="en-US"/>
        </w:rPr>
        <w:t>Markup</w:t>
      </w:r>
    </w:p>
    <w:p w:rsidR="00CC6F22" w:rsidRPr="00E65785" w:rsidRDefault="00CC6F22" w:rsidP="00CC6F22">
      <w:pPr>
        <w:numPr>
          <w:ilvl w:val="0"/>
          <w:numId w:val="5"/>
        </w:numPr>
        <w:spacing w:before="100" w:beforeAutospacing="1" w:after="100" w:afterAutospacing="1" w:line="240" w:lineRule="auto"/>
        <w:rPr>
          <w:rFonts w:ascii="Times New Roman" w:eastAsia="Times New Roman" w:hAnsi="Times New Roman" w:cs="Times New Roman"/>
          <w:szCs w:val="24"/>
          <w:lang w:val="en-US"/>
        </w:rPr>
      </w:pPr>
      <w:r w:rsidRPr="00E65785">
        <w:rPr>
          <w:rFonts w:ascii="Georgia" w:eastAsia="Times New Roman" w:hAnsi="Georgia" w:cs="Times New Roman"/>
          <w:sz w:val="24"/>
          <w:szCs w:val="27"/>
          <w:lang w:val="en-US"/>
        </w:rPr>
        <w:t>the difference between the selling price of the good and the cost of the good</w:t>
      </w:r>
      <w:r w:rsidRPr="00E65785">
        <w:rPr>
          <w:rFonts w:ascii="Times New Roman" w:eastAsia="Times New Roman" w:hAnsi="Times New Roman" w:cs="Times New Roman"/>
          <w:szCs w:val="24"/>
          <w:lang w:val="en-US"/>
        </w:rPr>
        <w:t xml:space="preserve"> </w:t>
      </w:r>
    </w:p>
    <w:p w:rsidR="00CC6F22" w:rsidRPr="00E65785" w:rsidRDefault="00CC6F22" w:rsidP="00CC6F22">
      <w:pPr>
        <w:numPr>
          <w:ilvl w:val="0"/>
          <w:numId w:val="5"/>
        </w:numPr>
        <w:spacing w:before="100" w:beforeAutospacing="1" w:after="100" w:afterAutospacing="1" w:line="240" w:lineRule="auto"/>
        <w:rPr>
          <w:rFonts w:ascii="Times New Roman" w:eastAsia="Times New Roman" w:hAnsi="Times New Roman" w:cs="Times New Roman"/>
          <w:szCs w:val="24"/>
          <w:lang w:val="en-US"/>
        </w:rPr>
      </w:pPr>
      <w:r w:rsidRPr="00E65785">
        <w:rPr>
          <w:rFonts w:ascii="Georgia" w:eastAsia="Times New Roman" w:hAnsi="Georgia" w:cs="Times New Roman"/>
          <w:sz w:val="24"/>
          <w:szCs w:val="27"/>
          <w:lang w:val="en-US"/>
        </w:rPr>
        <w:t>can be based on either the cost of the good or the selling price</w:t>
      </w:r>
      <w:r w:rsidRPr="00E65785">
        <w:rPr>
          <w:rFonts w:ascii="Times New Roman" w:eastAsia="Times New Roman" w:hAnsi="Times New Roman" w:cs="Times New Roman"/>
          <w:szCs w:val="24"/>
          <w:lang w:val="en-US"/>
        </w:rPr>
        <w:t xml:space="preserve"> </w:t>
      </w:r>
    </w:p>
    <w:p w:rsidR="00CC6F22" w:rsidRPr="00E65785" w:rsidRDefault="00CC6F22" w:rsidP="00CC6F22">
      <w:pPr>
        <w:spacing w:before="100" w:beforeAutospacing="1" w:after="100" w:afterAutospacing="1" w:line="240" w:lineRule="auto"/>
        <w:rPr>
          <w:rFonts w:ascii="Times New Roman" w:eastAsia="Times New Roman" w:hAnsi="Times New Roman" w:cs="Times New Roman"/>
          <w:szCs w:val="24"/>
          <w:lang w:val="en-US"/>
        </w:rPr>
      </w:pPr>
      <w:r w:rsidRPr="00E65785">
        <w:rPr>
          <w:rFonts w:ascii="Georgia" w:eastAsia="Times New Roman" w:hAnsi="Georgia" w:cs="Times New Roman"/>
          <w:sz w:val="24"/>
          <w:szCs w:val="27"/>
          <w:lang w:val="en-US"/>
        </w:rPr>
        <w:t>Despite the method used, when pricing goods one must consider the cost of the good, the business overhead and the profit desired. Simply stated:</w:t>
      </w:r>
    </w:p>
    <w:tbl>
      <w:tblPr>
        <w:tblW w:w="3650" w:type="pct"/>
        <w:jc w:val="center"/>
        <w:tblCellSpacing w:w="15" w:type="dxa"/>
        <w:tblCellMar>
          <w:top w:w="90" w:type="dxa"/>
          <w:left w:w="90" w:type="dxa"/>
          <w:bottom w:w="90" w:type="dxa"/>
          <w:right w:w="90" w:type="dxa"/>
        </w:tblCellMar>
        <w:tblLook w:val="04A0" w:firstRow="1" w:lastRow="0" w:firstColumn="1" w:lastColumn="0" w:noHBand="0" w:noVBand="1"/>
      </w:tblPr>
      <w:tblGrid>
        <w:gridCol w:w="1311"/>
        <w:gridCol w:w="336"/>
        <w:gridCol w:w="1579"/>
        <w:gridCol w:w="450"/>
        <w:gridCol w:w="1297"/>
        <w:gridCol w:w="450"/>
        <w:gridCol w:w="1876"/>
      </w:tblGrid>
      <w:tr w:rsidR="00CC6F22" w:rsidRPr="00E65785" w:rsidTr="00CC6F22">
        <w:trPr>
          <w:tblCellSpacing w:w="15" w:type="dxa"/>
          <w:jc w:val="center"/>
        </w:trPr>
        <w:tc>
          <w:tcPr>
            <w:tcW w:w="9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Selling Price</w:t>
            </w:r>
          </w:p>
        </w:tc>
        <w:tc>
          <w:tcPr>
            <w:tcW w:w="2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w:t>
            </w:r>
          </w:p>
        </w:tc>
        <w:tc>
          <w:tcPr>
            <w:tcW w:w="11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 xml:space="preserve">Cost of Goods </w:t>
            </w:r>
          </w:p>
        </w:tc>
        <w:tc>
          <w:tcPr>
            <w:tcW w:w="3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 xml:space="preserve">+ </w:t>
            </w:r>
          </w:p>
        </w:tc>
        <w:tc>
          <w:tcPr>
            <w:tcW w:w="9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 xml:space="preserve">Overhead </w:t>
            </w:r>
          </w:p>
        </w:tc>
        <w:tc>
          <w:tcPr>
            <w:tcW w:w="3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 xml:space="preserve">+ </w:t>
            </w:r>
          </w:p>
        </w:tc>
        <w:tc>
          <w:tcPr>
            <w:tcW w:w="13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Profit</w:t>
            </w:r>
          </w:p>
        </w:tc>
      </w:tr>
      <w:tr w:rsidR="00CC6F22" w:rsidRPr="00E65785" w:rsidTr="00CC6F22">
        <w:trPr>
          <w:trHeight w:val="480"/>
          <w:tblCellSpacing w:w="15" w:type="dxa"/>
          <w:jc w:val="center"/>
        </w:trPr>
        <w:tc>
          <w:tcPr>
            <w:tcW w:w="9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SP</w:t>
            </w:r>
          </w:p>
        </w:tc>
        <w:tc>
          <w:tcPr>
            <w:tcW w:w="2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w:t>
            </w:r>
          </w:p>
        </w:tc>
        <w:tc>
          <w:tcPr>
            <w:tcW w:w="11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C</w:t>
            </w:r>
          </w:p>
        </w:tc>
        <w:tc>
          <w:tcPr>
            <w:tcW w:w="3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w:t>
            </w:r>
          </w:p>
        </w:tc>
        <w:tc>
          <w:tcPr>
            <w:tcW w:w="9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O</w:t>
            </w:r>
          </w:p>
        </w:tc>
        <w:tc>
          <w:tcPr>
            <w:tcW w:w="3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w:t>
            </w:r>
          </w:p>
        </w:tc>
        <w:tc>
          <w:tcPr>
            <w:tcW w:w="13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P</w:t>
            </w:r>
          </w:p>
        </w:tc>
      </w:tr>
    </w:tbl>
    <w:p w:rsidR="00CC6F22" w:rsidRPr="00E65785" w:rsidRDefault="00CC6F22" w:rsidP="00E65785">
      <w:pPr>
        <w:spacing w:before="100" w:beforeAutospacing="1" w:after="100" w:afterAutospacing="1" w:line="240" w:lineRule="auto"/>
        <w:jc w:val="center"/>
        <w:rPr>
          <w:rFonts w:ascii="Times New Roman" w:eastAsia="Times New Roman" w:hAnsi="Times New Roman" w:cs="Times New Roman"/>
          <w:szCs w:val="24"/>
          <w:lang w:val="en-US"/>
        </w:rPr>
      </w:pPr>
      <w:r w:rsidRPr="00E65785">
        <w:rPr>
          <w:rFonts w:ascii="Georgia" w:eastAsia="Times New Roman" w:hAnsi="Georgia" w:cs="Times New Roman"/>
          <w:sz w:val="24"/>
          <w:szCs w:val="27"/>
          <w:lang w:val="en-US"/>
        </w:rPr>
        <w:t>Overhead and profit are components used to determine markup, therefore:</w:t>
      </w:r>
    </w:p>
    <w:tbl>
      <w:tblPr>
        <w:tblW w:w="2750" w:type="pct"/>
        <w:jc w:val="center"/>
        <w:tblCellSpacing w:w="15" w:type="dxa"/>
        <w:tblCellMar>
          <w:top w:w="90" w:type="dxa"/>
          <w:left w:w="90" w:type="dxa"/>
          <w:bottom w:w="90" w:type="dxa"/>
          <w:right w:w="90" w:type="dxa"/>
        </w:tblCellMar>
        <w:tblLook w:val="04A0" w:firstRow="1" w:lastRow="0" w:firstColumn="1" w:lastColumn="0" w:noHBand="0" w:noVBand="1"/>
      </w:tblPr>
      <w:tblGrid>
        <w:gridCol w:w="1322"/>
        <w:gridCol w:w="402"/>
        <w:gridCol w:w="1413"/>
        <w:gridCol w:w="562"/>
        <w:gridCol w:w="1800"/>
      </w:tblGrid>
      <w:tr w:rsidR="00CC6F22" w:rsidRPr="00E65785" w:rsidTr="00CC6F22">
        <w:trPr>
          <w:tblCellSpacing w:w="15" w:type="dxa"/>
          <w:jc w:val="center"/>
        </w:trPr>
        <w:tc>
          <w:tcPr>
            <w:tcW w:w="12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Selling Price</w:t>
            </w:r>
          </w:p>
        </w:tc>
        <w:tc>
          <w:tcPr>
            <w:tcW w:w="35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w:t>
            </w:r>
          </w:p>
        </w:tc>
        <w:tc>
          <w:tcPr>
            <w:tcW w:w="13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Cost of Goods</w:t>
            </w:r>
          </w:p>
        </w:tc>
        <w:tc>
          <w:tcPr>
            <w:tcW w:w="5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w:t>
            </w:r>
          </w:p>
        </w:tc>
        <w:tc>
          <w:tcPr>
            <w:tcW w:w="165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Markup</w:t>
            </w:r>
          </w:p>
        </w:tc>
      </w:tr>
      <w:tr w:rsidR="00CC6F22" w:rsidRPr="00E65785" w:rsidTr="00CC6F22">
        <w:trPr>
          <w:tblCellSpacing w:w="15" w:type="dxa"/>
          <w:jc w:val="center"/>
        </w:trPr>
        <w:tc>
          <w:tcPr>
            <w:tcW w:w="12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SP</w:t>
            </w:r>
          </w:p>
        </w:tc>
        <w:tc>
          <w:tcPr>
            <w:tcW w:w="35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w:t>
            </w:r>
          </w:p>
        </w:tc>
        <w:tc>
          <w:tcPr>
            <w:tcW w:w="13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C</w:t>
            </w:r>
          </w:p>
        </w:tc>
        <w:tc>
          <w:tcPr>
            <w:tcW w:w="5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w:t>
            </w:r>
          </w:p>
        </w:tc>
        <w:tc>
          <w:tcPr>
            <w:tcW w:w="165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M</w:t>
            </w:r>
          </w:p>
        </w:tc>
      </w:tr>
    </w:tbl>
    <w:p w:rsidR="00CC6F22" w:rsidRPr="00E65785" w:rsidRDefault="00CC6F22" w:rsidP="00CC6F22">
      <w:pPr>
        <w:spacing w:before="100" w:beforeAutospacing="1" w:after="100" w:afterAutospacing="1" w:line="240" w:lineRule="auto"/>
        <w:rPr>
          <w:rFonts w:ascii="Times New Roman" w:eastAsia="Times New Roman" w:hAnsi="Times New Roman" w:cs="Times New Roman"/>
          <w:szCs w:val="24"/>
          <w:lang w:val="en-US"/>
        </w:rPr>
      </w:pPr>
      <w:r w:rsidRPr="00E65785">
        <w:rPr>
          <w:rFonts w:ascii="Georgia" w:eastAsia="Times New Roman" w:hAnsi="Georgia" w:cs="Times New Roman"/>
          <w:sz w:val="24"/>
          <w:szCs w:val="27"/>
          <w:lang w:val="en-US"/>
        </w:rPr>
        <w:t>NOTE: It is common to see the terms margin or gross profit used instead of markup.</w:t>
      </w:r>
    </w:p>
    <w:p w:rsidR="00CC6F22" w:rsidRPr="00E65785" w:rsidRDefault="00CC6F22" w:rsidP="00CC6F22">
      <w:pPr>
        <w:spacing w:before="100" w:beforeAutospacing="1" w:after="100" w:afterAutospacing="1" w:line="240" w:lineRule="auto"/>
        <w:rPr>
          <w:rFonts w:ascii="Times New Roman" w:eastAsia="Times New Roman" w:hAnsi="Times New Roman" w:cs="Times New Roman"/>
          <w:szCs w:val="24"/>
          <w:lang w:val="en-US"/>
        </w:rPr>
      </w:pPr>
      <w:r w:rsidRPr="00E65785">
        <w:rPr>
          <w:rFonts w:ascii="Arial" w:eastAsia="Times New Roman" w:hAnsi="Arial" w:cs="Arial"/>
          <w:color w:val="CC6633"/>
          <w:sz w:val="24"/>
          <w:szCs w:val="27"/>
          <w:lang w:val="en-US"/>
        </w:rPr>
        <w:t>Example:</w:t>
      </w:r>
      <w:r w:rsidRPr="00E65785">
        <w:rPr>
          <w:rFonts w:ascii="Arial" w:eastAsia="Times New Roman" w:hAnsi="Arial" w:cs="Arial"/>
          <w:sz w:val="24"/>
          <w:szCs w:val="27"/>
          <w:lang w:val="en-US"/>
        </w:rPr>
        <w:t xml:space="preserve"> A computer costs $1250. If the overhead costs per computer sold are $125 and the desired profit is $200, find:</w:t>
      </w:r>
    </w:p>
    <w:p w:rsidR="00CC6F22" w:rsidRPr="00E65785" w:rsidRDefault="00CC6F22" w:rsidP="00CC6F22">
      <w:pPr>
        <w:spacing w:before="100" w:beforeAutospacing="1" w:after="100" w:afterAutospacing="1" w:line="240" w:lineRule="auto"/>
        <w:rPr>
          <w:rFonts w:ascii="Times New Roman" w:eastAsia="Times New Roman" w:hAnsi="Times New Roman" w:cs="Times New Roman"/>
          <w:szCs w:val="24"/>
          <w:lang w:val="en-US"/>
        </w:rPr>
      </w:pPr>
      <w:r w:rsidRPr="00E65785">
        <w:rPr>
          <w:rFonts w:ascii="Arial" w:eastAsia="Times New Roman" w:hAnsi="Arial" w:cs="Arial"/>
          <w:sz w:val="24"/>
          <w:szCs w:val="27"/>
          <w:lang w:val="en-US"/>
        </w:rPr>
        <w:lastRenderedPageBreak/>
        <w:t xml:space="preserve">a) </w:t>
      </w:r>
      <w:proofErr w:type="gramStart"/>
      <w:r w:rsidRPr="00E65785">
        <w:rPr>
          <w:rFonts w:ascii="Arial" w:eastAsia="Times New Roman" w:hAnsi="Arial" w:cs="Arial"/>
          <w:sz w:val="24"/>
          <w:szCs w:val="27"/>
          <w:lang w:val="en-US"/>
        </w:rPr>
        <w:t>the</w:t>
      </w:r>
      <w:proofErr w:type="gramEnd"/>
      <w:r w:rsidRPr="00E65785">
        <w:rPr>
          <w:rFonts w:ascii="Arial" w:eastAsia="Times New Roman" w:hAnsi="Arial" w:cs="Arial"/>
          <w:sz w:val="24"/>
          <w:szCs w:val="27"/>
          <w:lang w:val="en-US"/>
        </w:rPr>
        <w:t xml:space="preserve"> selling price</w:t>
      </w:r>
    </w:p>
    <w:p w:rsidR="00CC6F22" w:rsidRPr="00E65785" w:rsidRDefault="00CC6F22" w:rsidP="00CC6F22">
      <w:pPr>
        <w:spacing w:before="100" w:beforeAutospacing="1" w:after="100" w:afterAutospacing="1" w:line="240" w:lineRule="auto"/>
        <w:rPr>
          <w:rFonts w:ascii="Times New Roman" w:eastAsia="Times New Roman" w:hAnsi="Times New Roman" w:cs="Times New Roman"/>
          <w:szCs w:val="24"/>
          <w:lang w:val="en-US"/>
        </w:rPr>
      </w:pPr>
      <w:r w:rsidRPr="00E65785">
        <w:rPr>
          <w:rFonts w:ascii="Arial" w:eastAsia="Times New Roman" w:hAnsi="Arial" w:cs="Arial"/>
          <w:sz w:val="24"/>
          <w:szCs w:val="27"/>
          <w:lang w:val="en-US"/>
        </w:rPr>
        <w:t xml:space="preserve">b) </w:t>
      </w:r>
      <w:proofErr w:type="gramStart"/>
      <w:r w:rsidRPr="00E65785">
        <w:rPr>
          <w:rFonts w:ascii="Arial" w:eastAsia="Times New Roman" w:hAnsi="Arial" w:cs="Arial"/>
          <w:sz w:val="24"/>
          <w:szCs w:val="27"/>
          <w:lang w:val="en-US"/>
        </w:rPr>
        <w:t>the</w:t>
      </w:r>
      <w:proofErr w:type="gramEnd"/>
      <w:r w:rsidRPr="00E65785">
        <w:rPr>
          <w:rFonts w:ascii="Arial" w:eastAsia="Times New Roman" w:hAnsi="Arial" w:cs="Arial"/>
          <w:sz w:val="24"/>
          <w:szCs w:val="27"/>
          <w:lang w:val="en-US"/>
        </w:rPr>
        <w:t xml:space="preserve"> markup</w:t>
      </w:r>
    </w:p>
    <w:p w:rsidR="00CC6F22" w:rsidRPr="00E65785" w:rsidRDefault="00CC6F22" w:rsidP="00CC6F22">
      <w:pPr>
        <w:spacing w:before="100" w:beforeAutospacing="1" w:after="100" w:afterAutospacing="1" w:line="240" w:lineRule="auto"/>
        <w:jc w:val="center"/>
        <w:rPr>
          <w:rFonts w:ascii="Times New Roman" w:eastAsia="Times New Roman" w:hAnsi="Times New Roman" w:cs="Times New Roman"/>
          <w:szCs w:val="24"/>
          <w:lang w:val="en-US"/>
        </w:rPr>
      </w:pPr>
      <w:r w:rsidRPr="00E65785">
        <w:rPr>
          <w:rFonts w:ascii="Arial" w:eastAsia="Times New Roman" w:hAnsi="Arial" w:cs="Arial"/>
          <w:sz w:val="24"/>
          <w:szCs w:val="27"/>
          <w:lang w:val="en-US"/>
        </w:rPr>
        <w:t>a) To find the selling price:</w:t>
      </w:r>
    </w:p>
    <w:tbl>
      <w:tblPr>
        <w:tblW w:w="2250" w:type="pct"/>
        <w:jc w:val="center"/>
        <w:tblCellSpacing w:w="15" w:type="dxa"/>
        <w:tblCellMar>
          <w:top w:w="90" w:type="dxa"/>
          <w:left w:w="90" w:type="dxa"/>
          <w:bottom w:w="90" w:type="dxa"/>
          <w:right w:w="90" w:type="dxa"/>
        </w:tblCellMar>
        <w:tblLook w:val="04A0" w:firstRow="1" w:lastRow="0" w:firstColumn="1" w:lastColumn="0" w:noHBand="0" w:noVBand="1"/>
      </w:tblPr>
      <w:tblGrid>
        <w:gridCol w:w="682"/>
        <w:gridCol w:w="369"/>
        <w:gridCol w:w="935"/>
        <w:gridCol w:w="369"/>
        <w:gridCol w:w="880"/>
        <w:gridCol w:w="412"/>
        <w:gridCol w:w="853"/>
      </w:tblGrid>
      <w:tr w:rsidR="00CC6F22" w:rsidRPr="00E65785" w:rsidTr="00CC6F22">
        <w:trPr>
          <w:tblCellSpacing w:w="15" w:type="dxa"/>
          <w:jc w:val="center"/>
        </w:trPr>
        <w:tc>
          <w:tcPr>
            <w:tcW w:w="750" w:type="pct"/>
            <w:vAlign w:val="center"/>
            <w:hideMark/>
          </w:tcPr>
          <w:p w:rsidR="00CC6F22" w:rsidRPr="00E65785" w:rsidRDefault="00CC6F22" w:rsidP="00CC6F22">
            <w:pPr>
              <w:spacing w:after="0" w:line="240" w:lineRule="auto"/>
              <w:rPr>
                <w:rFonts w:ascii="Times New Roman" w:eastAsia="Times New Roman" w:hAnsi="Times New Roman" w:cs="Times New Roman"/>
                <w:szCs w:val="24"/>
                <w:lang w:val="en-US"/>
              </w:rPr>
            </w:pPr>
          </w:p>
        </w:tc>
        <w:tc>
          <w:tcPr>
            <w:tcW w:w="400" w:type="pct"/>
            <w:vAlign w:val="center"/>
            <w:hideMark/>
          </w:tcPr>
          <w:p w:rsidR="00CC6F22" w:rsidRPr="00E65785" w:rsidRDefault="00CC6F22" w:rsidP="00CC6F22">
            <w:pPr>
              <w:spacing w:after="0" w:line="240" w:lineRule="auto"/>
              <w:rPr>
                <w:rFonts w:ascii="Times New Roman" w:eastAsia="Times New Roman" w:hAnsi="Times New Roman" w:cs="Times New Roman"/>
                <w:szCs w:val="24"/>
                <w:lang w:val="en-US"/>
              </w:rPr>
            </w:pPr>
          </w:p>
        </w:tc>
        <w:tc>
          <w:tcPr>
            <w:tcW w:w="105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C=1250</w:t>
            </w:r>
          </w:p>
        </w:tc>
        <w:tc>
          <w:tcPr>
            <w:tcW w:w="400" w:type="pct"/>
            <w:vAlign w:val="center"/>
            <w:hideMark/>
          </w:tcPr>
          <w:p w:rsidR="00CC6F22" w:rsidRPr="00E65785" w:rsidRDefault="00CC6F22" w:rsidP="00CC6F22">
            <w:pPr>
              <w:spacing w:after="0" w:line="240" w:lineRule="auto"/>
              <w:rPr>
                <w:rFonts w:ascii="Times New Roman" w:eastAsia="Times New Roman" w:hAnsi="Times New Roman" w:cs="Times New Roman"/>
                <w:szCs w:val="24"/>
                <w:lang w:val="en-US"/>
              </w:rPr>
            </w:pPr>
          </w:p>
        </w:tc>
        <w:tc>
          <w:tcPr>
            <w:tcW w:w="10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O=125</w:t>
            </w:r>
          </w:p>
        </w:tc>
        <w:tc>
          <w:tcPr>
            <w:tcW w:w="450" w:type="pct"/>
            <w:vAlign w:val="center"/>
            <w:hideMark/>
          </w:tcPr>
          <w:p w:rsidR="00CC6F22" w:rsidRPr="00E65785" w:rsidRDefault="00CC6F22" w:rsidP="00CC6F22">
            <w:pPr>
              <w:spacing w:after="0" w:line="240" w:lineRule="auto"/>
              <w:rPr>
                <w:rFonts w:ascii="Times New Roman" w:eastAsia="Times New Roman" w:hAnsi="Times New Roman" w:cs="Times New Roman"/>
                <w:szCs w:val="24"/>
                <w:lang w:val="en-US"/>
              </w:rPr>
            </w:pPr>
          </w:p>
        </w:tc>
        <w:tc>
          <w:tcPr>
            <w:tcW w:w="95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P=200</w:t>
            </w:r>
          </w:p>
        </w:tc>
      </w:tr>
      <w:tr w:rsidR="00CC6F22" w:rsidRPr="00E65785" w:rsidTr="00CC6F22">
        <w:trPr>
          <w:tblCellSpacing w:w="15" w:type="dxa"/>
          <w:jc w:val="center"/>
        </w:trPr>
        <w:tc>
          <w:tcPr>
            <w:tcW w:w="75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SP</w:t>
            </w:r>
          </w:p>
        </w:tc>
        <w:tc>
          <w:tcPr>
            <w:tcW w:w="4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w:t>
            </w:r>
          </w:p>
        </w:tc>
        <w:tc>
          <w:tcPr>
            <w:tcW w:w="105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C</w:t>
            </w:r>
          </w:p>
        </w:tc>
        <w:tc>
          <w:tcPr>
            <w:tcW w:w="4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w:t>
            </w:r>
          </w:p>
        </w:tc>
        <w:tc>
          <w:tcPr>
            <w:tcW w:w="10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O</w:t>
            </w:r>
          </w:p>
        </w:tc>
        <w:tc>
          <w:tcPr>
            <w:tcW w:w="45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w:t>
            </w:r>
          </w:p>
        </w:tc>
        <w:tc>
          <w:tcPr>
            <w:tcW w:w="95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P</w:t>
            </w:r>
          </w:p>
        </w:tc>
      </w:tr>
      <w:tr w:rsidR="00CC6F22" w:rsidRPr="00E65785" w:rsidTr="00CC6F22">
        <w:trPr>
          <w:tblCellSpacing w:w="15" w:type="dxa"/>
          <w:jc w:val="center"/>
        </w:trPr>
        <w:tc>
          <w:tcPr>
            <w:tcW w:w="75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SP</w:t>
            </w:r>
          </w:p>
        </w:tc>
        <w:tc>
          <w:tcPr>
            <w:tcW w:w="4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w:t>
            </w:r>
          </w:p>
        </w:tc>
        <w:tc>
          <w:tcPr>
            <w:tcW w:w="105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1250</w:t>
            </w:r>
          </w:p>
        </w:tc>
        <w:tc>
          <w:tcPr>
            <w:tcW w:w="4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w:t>
            </w:r>
          </w:p>
        </w:tc>
        <w:tc>
          <w:tcPr>
            <w:tcW w:w="10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125</w:t>
            </w:r>
          </w:p>
        </w:tc>
        <w:tc>
          <w:tcPr>
            <w:tcW w:w="45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w:t>
            </w:r>
          </w:p>
        </w:tc>
        <w:tc>
          <w:tcPr>
            <w:tcW w:w="95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200</w:t>
            </w:r>
          </w:p>
        </w:tc>
      </w:tr>
      <w:tr w:rsidR="00CC6F22" w:rsidRPr="00E65785" w:rsidTr="00CC6F22">
        <w:trPr>
          <w:tblCellSpacing w:w="15" w:type="dxa"/>
          <w:jc w:val="center"/>
        </w:trPr>
        <w:tc>
          <w:tcPr>
            <w:tcW w:w="75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SP</w:t>
            </w:r>
          </w:p>
        </w:tc>
        <w:tc>
          <w:tcPr>
            <w:tcW w:w="4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w:t>
            </w:r>
          </w:p>
        </w:tc>
        <w:tc>
          <w:tcPr>
            <w:tcW w:w="105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1575</w:t>
            </w:r>
          </w:p>
        </w:tc>
        <w:tc>
          <w:tcPr>
            <w:tcW w:w="400" w:type="pct"/>
            <w:vAlign w:val="center"/>
            <w:hideMark/>
          </w:tcPr>
          <w:p w:rsidR="00CC6F22" w:rsidRPr="00E65785" w:rsidRDefault="00CC6F22" w:rsidP="00CC6F22">
            <w:pPr>
              <w:spacing w:after="0" w:line="240" w:lineRule="auto"/>
              <w:rPr>
                <w:rFonts w:ascii="Times New Roman" w:eastAsia="Times New Roman" w:hAnsi="Times New Roman" w:cs="Times New Roman"/>
                <w:szCs w:val="24"/>
                <w:lang w:val="en-US"/>
              </w:rPr>
            </w:pPr>
          </w:p>
        </w:tc>
        <w:tc>
          <w:tcPr>
            <w:tcW w:w="1000" w:type="pct"/>
            <w:vAlign w:val="center"/>
            <w:hideMark/>
          </w:tcPr>
          <w:p w:rsidR="00CC6F22" w:rsidRPr="00E65785" w:rsidRDefault="00CC6F22" w:rsidP="00CC6F22">
            <w:pPr>
              <w:spacing w:after="0" w:line="240" w:lineRule="auto"/>
              <w:rPr>
                <w:rFonts w:ascii="Times New Roman" w:eastAsia="Times New Roman" w:hAnsi="Times New Roman" w:cs="Times New Roman"/>
                <w:szCs w:val="24"/>
                <w:lang w:val="en-US"/>
              </w:rPr>
            </w:pPr>
          </w:p>
        </w:tc>
        <w:tc>
          <w:tcPr>
            <w:tcW w:w="450" w:type="pct"/>
            <w:vAlign w:val="center"/>
            <w:hideMark/>
          </w:tcPr>
          <w:p w:rsidR="00CC6F22" w:rsidRPr="00E65785" w:rsidRDefault="00CC6F22" w:rsidP="00CC6F22">
            <w:pPr>
              <w:spacing w:after="0" w:line="240" w:lineRule="auto"/>
              <w:rPr>
                <w:rFonts w:ascii="Times New Roman" w:eastAsia="Times New Roman" w:hAnsi="Times New Roman" w:cs="Times New Roman"/>
                <w:szCs w:val="24"/>
                <w:lang w:val="en-US"/>
              </w:rPr>
            </w:pPr>
          </w:p>
        </w:tc>
        <w:tc>
          <w:tcPr>
            <w:tcW w:w="950" w:type="pct"/>
            <w:vAlign w:val="center"/>
            <w:hideMark/>
          </w:tcPr>
          <w:p w:rsidR="00CC6F22" w:rsidRPr="00E65785" w:rsidRDefault="00CC6F22" w:rsidP="00CC6F22">
            <w:pPr>
              <w:spacing w:after="0" w:line="240" w:lineRule="auto"/>
              <w:rPr>
                <w:rFonts w:ascii="Times New Roman" w:eastAsia="Times New Roman" w:hAnsi="Times New Roman" w:cs="Times New Roman"/>
                <w:szCs w:val="24"/>
                <w:lang w:val="en-US"/>
              </w:rPr>
            </w:pPr>
          </w:p>
        </w:tc>
      </w:tr>
    </w:tbl>
    <w:p w:rsidR="00CC6F22" w:rsidRPr="00E65785" w:rsidRDefault="00CC6F22" w:rsidP="00CC6F22">
      <w:pPr>
        <w:spacing w:before="100" w:beforeAutospacing="1" w:after="100" w:afterAutospacing="1" w:line="240" w:lineRule="auto"/>
        <w:jc w:val="center"/>
        <w:rPr>
          <w:rFonts w:ascii="Times New Roman" w:eastAsia="Times New Roman" w:hAnsi="Times New Roman" w:cs="Times New Roman"/>
          <w:szCs w:val="24"/>
          <w:lang w:val="en-US"/>
        </w:rPr>
      </w:pPr>
      <w:r w:rsidRPr="00E65785">
        <w:rPr>
          <w:rFonts w:ascii="Arial" w:eastAsia="Times New Roman" w:hAnsi="Arial" w:cs="Arial"/>
          <w:sz w:val="24"/>
          <w:szCs w:val="27"/>
          <w:lang w:val="en-US"/>
        </w:rPr>
        <w:t>b) To find markup:</w:t>
      </w:r>
    </w:p>
    <w:tbl>
      <w:tblPr>
        <w:tblW w:w="2250" w:type="pct"/>
        <w:jc w:val="center"/>
        <w:tblCellSpacing w:w="15" w:type="dxa"/>
        <w:tblCellMar>
          <w:top w:w="90" w:type="dxa"/>
          <w:left w:w="90" w:type="dxa"/>
          <w:bottom w:w="90" w:type="dxa"/>
          <w:right w:w="90" w:type="dxa"/>
        </w:tblCellMar>
        <w:tblLook w:val="04A0" w:firstRow="1" w:lastRow="0" w:firstColumn="1" w:lastColumn="0" w:noHBand="0" w:noVBand="1"/>
      </w:tblPr>
      <w:tblGrid>
        <w:gridCol w:w="1255"/>
        <w:gridCol w:w="505"/>
        <w:gridCol w:w="1153"/>
        <w:gridCol w:w="462"/>
        <w:gridCol w:w="1125"/>
      </w:tblGrid>
      <w:tr w:rsidR="00CC6F22" w:rsidRPr="00E65785" w:rsidTr="00CC6F22">
        <w:trPr>
          <w:tblCellSpacing w:w="15" w:type="dxa"/>
          <w:jc w:val="center"/>
        </w:trPr>
        <w:tc>
          <w:tcPr>
            <w:tcW w:w="14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MU</w:t>
            </w:r>
          </w:p>
        </w:tc>
        <w:tc>
          <w:tcPr>
            <w:tcW w:w="55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w:t>
            </w:r>
          </w:p>
        </w:tc>
        <w:tc>
          <w:tcPr>
            <w:tcW w:w="13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O</w:t>
            </w:r>
          </w:p>
        </w:tc>
        <w:tc>
          <w:tcPr>
            <w:tcW w:w="5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w:t>
            </w:r>
          </w:p>
        </w:tc>
        <w:tc>
          <w:tcPr>
            <w:tcW w:w="125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P</w:t>
            </w:r>
          </w:p>
        </w:tc>
      </w:tr>
      <w:tr w:rsidR="00CC6F22" w:rsidRPr="00E65785" w:rsidTr="00CC6F22">
        <w:trPr>
          <w:tblCellSpacing w:w="15" w:type="dxa"/>
          <w:jc w:val="center"/>
        </w:trPr>
        <w:tc>
          <w:tcPr>
            <w:tcW w:w="14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MU</w:t>
            </w:r>
          </w:p>
        </w:tc>
        <w:tc>
          <w:tcPr>
            <w:tcW w:w="55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w:t>
            </w:r>
          </w:p>
        </w:tc>
        <w:tc>
          <w:tcPr>
            <w:tcW w:w="13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125</w:t>
            </w:r>
          </w:p>
        </w:tc>
        <w:tc>
          <w:tcPr>
            <w:tcW w:w="5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w:t>
            </w:r>
          </w:p>
        </w:tc>
        <w:tc>
          <w:tcPr>
            <w:tcW w:w="125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200</w:t>
            </w:r>
          </w:p>
        </w:tc>
      </w:tr>
      <w:tr w:rsidR="00CC6F22" w:rsidRPr="00E65785" w:rsidTr="00CC6F22">
        <w:trPr>
          <w:tblCellSpacing w:w="15" w:type="dxa"/>
          <w:jc w:val="center"/>
        </w:trPr>
        <w:tc>
          <w:tcPr>
            <w:tcW w:w="14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MU</w:t>
            </w:r>
          </w:p>
        </w:tc>
        <w:tc>
          <w:tcPr>
            <w:tcW w:w="55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w:t>
            </w:r>
          </w:p>
        </w:tc>
        <w:tc>
          <w:tcPr>
            <w:tcW w:w="1300" w:type="pct"/>
            <w:vAlign w:val="center"/>
            <w:hideMark/>
          </w:tcPr>
          <w:p w:rsidR="00CC6F22" w:rsidRPr="00E65785" w:rsidRDefault="00CC6F22" w:rsidP="00CC6F22">
            <w:pPr>
              <w:spacing w:after="0" w:line="240" w:lineRule="auto"/>
              <w:jc w:val="center"/>
              <w:rPr>
                <w:rFonts w:ascii="Times New Roman" w:eastAsia="Times New Roman" w:hAnsi="Times New Roman" w:cs="Times New Roman"/>
                <w:szCs w:val="24"/>
                <w:lang w:val="en-US"/>
              </w:rPr>
            </w:pPr>
            <w:r w:rsidRPr="00E65785">
              <w:rPr>
                <w:rFonts w:ascii="Times New Roman" w:eastAsia="Times New Roman" w:hAnsi="Times New Roman" w:cs="Times New Roman"/>
                <w:b/>
                <w:bCs/>
                <w:color w:val="000000"/>
                <w:szCs w:val="24"/>
                <w:lang w:val="en-US"/>
              </w:rPr>
              <w:t>325</w:t>
            </w:r>
          </w:p>
        </w:tc>
        <w:tc>
          <w:tcPr>
            <w:tcW w:w="500" w:type="pct"/>
            <w:vAlign w:val="center"/>
            <w:hideMark/>
          </w:tcPr>
          <w:p w:rsidR="00CC6F22" w:rsidRPr="00E65785" w:rsidRDefault="00CC6F22" w:rsidP="00CC6F22">
            <w:pPr>
              <w:spacing w:after="0" w:line="240" w:lineRule="auto"/>
              <w:rPr>
                <w:rFonts w:ascii="Times New Roman" w:eastAsia="Times New Roman" w:hAnsi="Times New Roman" w:cs="Times New Roman"/>
                <w:szCs w:val="24"/>
                <w:lang w:val="en-US"/>
              </w:rPr>
            </w:pPr>
          </w:p>
        </w:tc>
        <w:tc>
          <w:tcPr>
            <w:tcW w:w="1250" w:type="pct"/>
            <w:vAlign w:val="center"/>
            <w:hideMark/>
          </w:tcPr>
          <w:p w:rsidR="00CC6F22" w:rsidRPr="00E65785" w:rsidRDefault="00CC6F22" w:rsidP="00CC6F22">
            <w:pPr>
              <w:spacing w:after="0" w:line="240" w:lineRule="auto"/>
              <w:rPr>
                <w:rFonts w:ascii="Times New Roman" w:eastAsia="Times New Roman" w:hAnsi="Times New Roman" w:cs="Times New Roman"/>
                <w:szCs w:val="24"/>
                <w:lang w:val="en-US"/>
              </w:rPr>
            </w:pPr>
          </w:p>
        </w:tc>
      </w:tr>
    </w:tbl>
    <w:p w:rsidR="00CC6F22" w:rsidRPr="007E7A13" w:rsidRDefault="00CC6F22" w:rsidP="00CC6F22">
      <w:pPr>
        <w:spacing w:before="100" w:beforeAutospacing="1" w:after="100" w:afterAutospacing="1" w:line="240" w:lineRule="auto"/>
        <w:rPr>
          <w:rFonts w:ascii="Times New Roman" w:eastAsia="Times New Roman" w:hAnsi="Times New Roman" w:cs="Times New Roman"/>
          <w:sz w:val="20"/>
          <w:szCs w:val="24"/>
          <w:lang w:val="en-US"/>
        </w:rPr>
      </w:pPr>
      <w:r w:rsidRPr="007E7A13">
        <w:rPr>
          <w:rFonts w:ascii="Georgia" w:eastAsia="Times New Roman" w:hAnsi="Georgia" w:cs="Times New Roman"/>
          <w:b/>
          <w:bCs/>
          <w:sz w:val="28"/>
          <w:szCs w:val="36"/>
          <w:u w:val="single"/>
          <w:lang w:val="en-US"/>
        </w:rPr>
        <w:t>Markdown</w:t>
      </w:r>
    </w:p>
    <w:p w:rsidR="00CC6F22" w:rsidRPr="00E65785" w:rsidRDefault="00CC6F22" w:rsidP="00CC6F22">
      <w:pPr>
        <w:numPr>
          <w:ilvl w:val="0"/>
          <w:numId w:val="6"/>
        </w:numPr>
        <w:spacing w:before="100" w:beforeAutospacing="1" w:after="100" w:afterAutospacing="1" w:line="240" w:lineRule="auto"/>
        <w:rPr>
          <w:rFonts w:ascii="Times New Roman" w:eastAsia="Times New Roman" w:hAnsi="Times New Roman" w:cs="Times New Roman"/>
          <w:szCs w:val="24"/>
          <w:lang w:val="en-US"/>
        </w:rPr>
      </w:pPr>
      <w:r w:rsidRPr="00E65785">
        <w:rPr>
          <w:rFonts w:ascii="Georgia" w:eastAsia="Times New Roman" w:hAnsi="Georgia" w:cs="Times New Roman"/>
          <w:sz w:val="24"/>
          <w:szCs w:val="27"/>
          <w:lang w:val="en-US"/>
        </w:rPr>
        <w:t>the dollar amount by which the normal price has been reduced</w:t>
      </w:r>
      <w:r w:rsidRPr="00E65785">
        <w:rPr>
          <w:rFonts w:ascii="Times New Roman" w:eastAsia="Times New Roman" w:hAnsi="Times New Roman" w:cs="Times New Roman"/>
          <w:szCs w:val="24"/>
          <w:lang w:val="en-US"/>
        </w:rPr>
        <w:t xml:space="preserve"> </w:t>
      </w:r>
    </w:p>
    <w:p w:rsidR="00CC6F22" w:rsidRPr="00E65785" w:rsidRDefault="00CC6F22" w:rsidP="00CC6F22">
      <w:pPr>
        <w:spacing w:before="100" w:beforeAutospacing="1" w:after="100" w:afterAutospacing="1" w:line="240" w:lineRule="auto"/>
        <w:rPr>
          <w:rFonts w:ascii="Times New Roman" w:eastAsia="Times New Roman" w:hAnsi="Times New Roman" w:cs="Times New Roman"/>
          <w:szCs w:val="24"/>
          <w:lang w:val="en-US"/>
        </w:rPr>
      </w:pPr>
      <w:r w:rsidRPr="00E65785">
        <w:rPr>
          <w:rFonts w:ascii="Arial" w:eastAsia="Times New Roman" w:hAnsi="Arial" w:cs="Arial"/>
          <w:color w:val="CC6633"/>
          <w:sz w:val="24"/>
          <w:szCs w:val="27"/>
          <w:lang w:val="en-US"/>
        </w:rPr>
        <w:t>Example:</w:t>
      </w:r>
      <w:r w:rsidRPr="00E65785">
        <w:rPr>
          <w:rFonts w:ascii="Arial" w:eastAsia="Times New Roman" w:hAnsi="Arial" w:cs="Arial"/>
          <w:sz w:val="24"/>
          <w:szCs w:val="27"/>
          <w:lang w:val="en-US"/>
        </w:rPr>
        <w:t xml:space="preserve"> An art store advertises prints selling for $500. A special offer is being made and the prints have been marked down to $425. What is (a) the dollar amount and (b</w:t>
      </w:r>
      <w:proofErr w:type="gramStart"/>
      <w:r w:rsidRPr="00E65785">
        <w:rPr>
          <w:rFonts w:ascii="Arial" w:eastAsia="Times New Roman" w:hAnsi="Arial" w:cs="Arial"/>
          <w:sz w:val="24"/>
          <w:szCs w:val="27"/>
          <w:lang w:val="en-US"/>
        </w:rPr>
        <w:t>)the</w:t>
      </w:r>
      <w:proofErr w:type="gramEnd"/>
      <w:r w:rsidRPr="00E65785">
        <w:rPr>
          <w:rFonts w:ascii="Arial" w:eastAsia="Times New Roman" w:hAnsi="Arial" w:cs="Arial"/>
          <w:sz w:val="24"/>
          <w:szCs w:val="27"/>
          <w:lang w:val="en-US"/>
        </w:rPr>
        <w:t xml:space="preserve"> percent of markdown?</w:t>
      </w:r>
    </w:p>
    <w:p w:rsidR="00CC6F22" w:rsidRPr="00E65785" w:rsidRDefault="00CC6F22" w:rsidP="00CC6F22">
      <w:pPr>
        <w:spacing w:before="100" w:beforeAutospacing="1" w:after="100" w:afterAutospacing="1" w:line="240" w:lineRule="auto"/>
        <w:jc w:val="center"/>
        <w:rPr>
          <w:rFonts w:ascii="Times New Roman" w:eastAsia="Times New Roman" w:hAnsi="Times New Roman" w:cs="Times New Roman"/>
          <w:szCs w:val="24"/>
          <w:lang w:val="en-US"/>
        </w:rPr>
      </w:pPr>
      <w:r w:rsidRPr="00E65785">
        <w:rPr>
          <w:rFonts w:ascii="Arial" w:eastAsia="Times New Roman" w:hAnsi="Arial" w:cs="Arial"/>
          <w:b/>
          <w:bCs/>
          <w:sz w:val="24"/>
          <w:szCs w:val="27"/>
          <w:lang w:val="en-US"/>
        </w:rPr>
        <w:t xml:space="preserve">(a) Dollar amount of Markdown = </w:t>
      </w:r>
    </w:p>
    <w:p w:rsidR="00CC6F22" w:rsidRPr="00E65785" w:rsidRDefault="00CC6F22" w:rsidP="00CC6F22">
      <w:pPr>
        <w:spacing w:before="100" w:beforeAutospacing="1" w:after="100" w:afterAutospacing="1" w:line="240" w:lineRule="auto"/>
        <w:jc w:val="center"/>
        <w:rPr>
          <w:rFonts w:ascii="Times New Roman" w:eastAsia="Times New Roman" w:hAnsi="Times New Roman" w:cs="Times New Roman"/>
          <w:szCs w:val="24"/>
          <w:lang w:val="en-US"/>
        </w:rPr>
      </w:pPr>
      <w:r w:rsidRPr="00E65785">
        <w:rPr>
          <w:rFonts w:ascii="Arial" w:eastAsia="Times New Roman" w:hAnsi="Arial" w:cs="Arial"/>
          <w:sz w:val="24"/>
          <w:szCs w:val="27"/>
          <w:lang w:val="en-US"/>
        </w:rPr>
        <w:t>500 - 425 = 75</w:t>
      </w:r>
    </w:p>
    <w:p w:rsidR="00CC6F22" w:rsidRPr="00E65785" w:rsidRDefault="00CC6F22" w:rsidP="00CC6F22">
      <w:pPr>
        <w:spacing w:before="100" w:beforeAutospacing="1" w:after="100" w:afterAutospacing="1" w:line="240" w:lineRule="auto"/>
        <w:jc w:val="center"/>
        <w:rPr>
          <w:rFonts w:ascii="Times New Roman" w:eastAsia="Times New Roman" w:hAnsi="Times New Roman" w:cs="Times New Roman"/>
          <w:szCs w:val="24"/>
          <w:lang w:val="en-US"/>
        </w:rPr>
      </w:pPr>
      <w:r w:rsidRPr="00E65785">
        <w:rPr>
          <w:rFonts w:ascii="Arial" w:eastAsia="Times New Roman" w:hAnsi="Arial" w:cs="Arial"/>
          <w:b/>
          <w:bCs/>
          <w:sz w:val="24"/>
          <w:szCs w:val="27"/>
          <w:lang w:val="en-US"/>
        </w:rPr>
        <w:t>(b) Percent of Markdown (PMU) =</w:t>
      </w:r>
    </w:p>
    <w:p w:rsidR="00CC6F22" w:rsidRPr="00E65785" w:rsidRDefault="00CC6F22" w:rsidP="00CC6F22">
      <w:pPr>
        <w:spacing w:before="100" w:beforeAutospacing="1" w:after="100" w:afterAutospacing="1" w:line="240" w:lineRule="auto"/>
        <w:jc w:val="center"/>
        <w:rPr>
          <w:rFonts w:ascii="Times New Roman" w:eastAsia="Times New Roman" w:hAnsi="Times New Roman" w:cs="Times New Roman"/>
          <w:szCs w:val="24"/>
          <w:lang w:val="en-US"/>
        </w:rPr>
      </w:pPr>
      <w:r w:rsidRPr="00E65785">
        <w:rPr>
          <w:rFonts w:ascii="Arial" w:eastAsia="Times New Roman" w:hAnsi="Arial" w:cs="Arial"/>
          <w:b/>
          <w:bCs/>
          <w:sz w:val="24"/>
          <w:szCs w:val="27"/>
          <w:u w:val="single"/>
          <w:lang w:val="en-US"/>
        </w:rPr>
        <w:t>Dollar Amount of Markdown ($MD</w:t>
      </w:r>
      <w:proofErr w:type="gramStart"/>
      <w:r w:rsidRPr="00E65785">
        <w:rPr>
          <w:rFonts w:ascii="Arial" w:eastAsia="Times New Roman" w:hAnsi="Arial" w:cs="Arial"/>
          <w:b/>
          <w:bCs/>
          <w:sz w:val="24"/>
          <w:szCs w:val="27"/>
          <w:u w:val="single"/>
          <w:lang w:val="en-US"/>
        </w:rPr>
        <w:t>)</w:t>
      </w:r>
      <w:proofErr w:type="gramEnd"/>
      <w:r w:rsidRPr="00E65785">
        <w:rPr>
          <w:rFonts w:ascii="Arial" w:eastAsia="Times New Roman" w:hAnsi="Arial" w:cs="Arial"/>
          <w:b/>
          <w:bCs/>
          <w:sz w:val="24"/>
          <w:szCs w:val="27"/>
          <w:u w:val="single"/>
          <w:lang w:val="en-US"/>
        </w:rPr>
        <w:br/>
      </w:r>
      <w:r w:rsidRPr="00E65785">
        <w:rPr>
          <w:rFonts w:ascii="Arial" w:eastAsia="Times New Roman" w:hAnsi="Arial" w:cs="Arial"/>
          <w:b/>
          <w:bCs/>
          <w:sz w:val="24"/>
          <w:szCs w:val="27"/>
          <w:lang w:val="en-US"/>
        </w:rPr>
        <w:t>Normal Selling Price (SP)</w:t>
      </w:r>
    </w:p>
    <w:p w:rsidR="00CC6F22" w:rsidRPr="00E65785" w:rsidRDefault="00CC6F22" w:rsidP="00E65785">
      <w:pPr>
        <w:spacing w:before="100" w:beforeAutospacing="1" w:after="100" w:afterAutospacing="1" w:line="240" w:lineRule="auto"/>
        <w:jc w:val="center"/>
        <w:rPr>
          <w:rFonts w:ascii="Times New Roman" w:eastAsia="Times New Roman" w:hAnsi="Times New Roman" w:cs="Times New Roman"/>
          <w:szCs w:val="24"/>
          <w:lang w:val="en-US"/>
        </w:rPr>
      </w:pPr>
      <w:r w:rsidRPr="00E65785">
        <w:rPr>
          <w:rFonts w:ascii="Arial" w:eastAsia="Times New Roman" w:hAnsi="Arial" w:cs="Arial"/>
          <w:sz w:val="24"/>
          <w:szCs w:val="27"/>
          <w:u w:val="single"/>
          <w:lang w:val="en-US"/>
        </w:rPr>
        <w:t>75</w:t>
      </w:r>
      <w:r w:rsidRPr="00E65785">
        <w:rPr>
          <w:rFonts w:ascii="Arial" w:eastAsia="Times New Roman" w:hAnsi="Arial" w:cs="Arial"/>
          <w:sz w:val="24"/>
          <w:szCs w:val="27"/>
          <w:u w:val="single"/>
          <w:lang w:val="en-US"/>
        </w:rPr>
        <w:br/>
      </w:r>
      <w:r w:rsidRPr="00E65785">
        <w:rPr>
          <w:rFonts w:ascii="Arial" w:eastAsia="Times New Roman" w:hAnsi="Arial" w:cs="Arial"/>
          <w:sz w:val="24"/>
          <w:szCs w:val="27"/>
          <w:lang w:val="en-US"/>
        </w:rPr>
        <w:t>500</w:t>
      </w:r>
      <w:r w:rsidR="00E65785">
        <w:rPr>
          <w:rFonts w:ascii="Times New Roman" w:eastAsia="Times New Roman" w:hAnsi="Times New Roman" w:cs="Times New Roman"/>
          <w:szCs w:val="24"/>
          <w:lang w:val="en-US"/>
        </w:rPr>
        <w:br/>
      </w:r>
      <w:r w:rsidRPr="00E65785">
        <w:rPr>
          <w:rFonts w:ascii="Arial" w:eastAsia="Times New Roman" w:hAnsi="Arial" w:cs="Arial"/>
          <w:sz w:val="24"/>
          <w:szCs w:val="27"/>
          <w:lang w:val="en-US"/>
        </w:rPr>
        <w:t>= 15%</w:t>
      </w:r>
    </w:p>
    <w:p w:rsidR="007E7A13" w:rsidRDefault="007E7A13" w:rsidP="00E65785">
      <w:pPr>
        <w:spacing w:before="100" w:beforeAutospacing="1" w:after="100" w:afterAutospacing="1" w:line="240" w:lineRule="auto"/>
        <w:rPr>
          <w:rFonts w:ascii="Arial" w:eastAsia="Times New Roman" w:hAnsi="Arial" w:cs="Arial"/>
          <w:sz w:val="24"/>
          <w:szCs w:val="24"/>
          <w:lang w:val="en-US"/>
        </w:rPr>
      </w:pPr>
    </w:p>
    <w:p w:rsidR="007E7A13" w:rsidRDefault="007E7A13" w:rsidP="00E65785">
      <w:pPr>
        <w:spacing w:before="100" w:beforeAutospacing="1" w:after="100" w:afterAutospacing="1" w:line="240" w:lineRule="auto"/>
        <w:rPr>
          <w:rFonts w:ascii="Arial" w:eastAsia="Times New Roman" w:hAnsi="Arial" w:cs="Arial"/>
          <w:sz w:val="24"/>
          <w:szCs w:val="24"/>
          <w:lang w:val="en-US"/>
        </w:rPr>
      </w:pPr>
    </w:p>
    <w:p w:rsidR="007E7A13" w:rsidRDefault="007E7A13" w:rsidP="00E65785">
      <w:pPr>
        <w:spacing w:before="100" w:beforeAutospacing="1" w:after="100" w:afterAutospacing="1" w:line="240" w:lineRule="auto"/>
        <w:rPr>
          <w:rFonts w:ascii="Arial" w:eastAsia="Times New Roman" w:hAnsi="Arial" w:cs="Arial"/>
          <w:sz w:val="24"/>
          <w:szCs w:val="24"/>
          <w:lang w:val="en-US"/>
        </w:rPr>
      </w:pPr>
    </w:p>
    <w:p w:rsidR="00E65785" w:rsidRPr="00E65785" w:rsidRDefault="00E65785" w:rsidP="00E65785">
      <w:pPr>
        <w:spacing w:before="100" w:beforeAutospacing="1" w:after="100" w:afterAutospacing="1" w:line="240" w:lineRule="auto"/>
        <w:rPr>
          <w:rFonts w:ascii="Times New Roman" w:eastAsia="Times New Roman" w:hAnsi="Times New Roman" w:cs="Times New Roman"/>
          <w:sz w:val="24"/>
          <w:szCs w:val="24"/>
          <w:lang w:val="en-US"/>
        </w:rPr>
      </w:pPr>
      <w:r w:rsidRPr="00E65785">
        <w:rPr>
          <w:rFonts w:ascii="Arial" w:eastAsia="Times New Roman" w:hAnsi="Arial" w:cs="Arial"/>
          <w:sz w:val="24"/>
          <w:szCs w:val="24"/>
          <w:lang w:val="en-US"/>
        </w:rPr>
        <w:lastRenderedPageBreak/>
        <w:t>Use the following terms to fill in the blanks:</w:t>
      </w:r>
    </w:p>
    <w:tbl>
      <w:tblPr>
        <w:tblW w:w="4900" w:type="pct"/>
        <w:jc w:val="center"/>
        <w:tblCellSpacing w:w="15" w:type="dxa"/>
        <w:tblCellMar>
          <w:top w:w="90" w:type="dxa"/>
          <w:left w:w="90" w:type="dxa"/>
          <w:bottom w:w="90" w:type="dxa"/>
          <w:right w:w="90" w:type="dxa"/>
        </w:tblCellMar>
        <w:tblLook w:val="04A0" w:firstRow="1" w:lastRow="0" w:firstColumn="1" w:lastColumn="0" w:noHBand="0" w:noVBand="1"/>
      </w:tblPr>
      <w:tblGrid>
        <w:gridCol w:w="2065"/>
        <w:gridCol w:w="2435"/>
        <w:gridCol w:w="1665"/>
        <w:gridCol w:w="1665"/>
        <w:gridCol w:w="1969"/>
      </w:tblGrid>
      <w:tr w:rsidR="00E65785" w:rsidRPr="00E65785" w:rsidTr="00E65785">
        <w:trPr>
          <w:tblCellSpacing w:w="15" w:type="dxa"/>
          <w:jc w:val="center"/>
        </w:trPr>
        <w:tc>
          <w:tcPr>
            <w:tcW w:w="1050" w:type="pct"/>
            <w:vAlign w:val="center"/>
            <w:hideMark/>
          </w:tcPr>
          <w:p w:rsidR="00E65785" w:rsidRPr="00E65785" w:rsidRDefault="00E65785" w:rsidP="00E65785">
            <w:pPr>
              <w:spacing w:after="0" w:line="240" w:lineRule="auto"/>
              <w:jc w:val="center"/>
              <w:rPr>
                <w:rFonts w:ascii="Times New Roman" w:eastAsia="Times New Roman" w:hAnsi="Times New Roman" w:cs="Times New Roman"/>
                <w:sz w:val="24"/>
                <w:szCs w:val="24"/>
                <w:lang w:val="en-US"/>
              </w:rPr>
            </w:pPr>
            <w:r w:rsidRPr="00E65785">
              <w:rPr>
                <w:rFonts w:ascii="Times New Roman" w:eastAsia="Times New Roman" w:hAnsi="Times New Roman" w:cs="Times New Roman"/>
                <w:sz w:val="24"/>
                <w:szCs w:val="24"/>
                <w:lang w:val="en-US"/>
              </w:rPr>
              <w:t>Selling Price</w:t>
            </w:r>
          </w:p>
        </w:tc>
        <w:tc>
          <w:tcPr>
            <w:tcW w:w="1250" w:type="pct"/>
            <w:vAlign w:val="center"/>
            <w:hideMark/>
          </w:tcPr>
          <w:p w:rsidR="00E65785" w:rsidRPr="00E65785" w:rsidRDefault="00E65785" w:rsidP="00E65785">
            <w:pPr>
              <w:spacing w:after="0" w:line="240" w:lineRule="auto"/>
              <w:jc w:val="center"/>
              <w:rPr>
                <w:rFonts w:ascii="Times New Roman" w:eastAsia="Times New Roman" w:hAnsi="Times New Roman" w:cs="Times New Roman"/>
                <w:sz w:val="24"/>
                <w:szCs w:val="24"/>
                <w:lang w:val="en-US"/>
              </w:rPr>
            </w:pPr>
            <w:r w:rsidRPr="00E65785">
              <w:rPr>
                <w:rFonts w:ascii="Times New Roman" w:eastAsia="Times New Roman" w:hAnsi="Times New Roman" w:cs="Times New Roman"/>
                <w:sz w:val="24"/>
                <w:szCs w:val="24"/>
                <w:lang w:val="en-US"/>
              </w:rPr>
              <w:t>Percent Markdown</w:t>
            </w:r>
          </w:p>
        </w:tc>
        <w:tc>
          <w:tcPr>
            <w:tcW w:w="850" w:type="pct"/>
            <w:vAlign w:val="center"/>
            <w:hideMark/>
          </w:tcPr>
          <w:p w:rsidR="00E65785" w:rsidRPr="00E65785" w:rsidRDefault="00E65785" w:rsidP="00E65785">
            <w:pPr>
              <w:spacing w:after="0" w:line="240" w:lineRule="auto"/>
              <w:jc w:val="center"/>
              <w:rPr>
                <w:rFonts w:ascii="Times New Roman" w:eastAsia="Times New Roman" w:hAnsi="Times New Roman" w:cs="Times New Roman"/>
                <w:sz w:val="24"/>
                <w:szCs w:val="24"/>
                <w:lang w:val="en-US"/>
              </w:rPr>
            </w:pPr>
            <w:r w:rsidRPr="00E65785">
              <w:rPr>
                <w:rFonts w:ascii="Times New Roman" w:eastAsia="Times New Roman" w:hAnsi="Times New Roman" w:cs="Times New Roman"/>
                <w:sz w:val="24"/>
                <w:szCs w:val="24"/>
                <w:lang w:val="en-US"/>
              </w:rPr>
              <w:t>Markup</w:t>
            </w:r>
          </w:p>
        </w:tc>
        <w:tc>
          <w:tcPr>
            <w:tcW w:w="850" w:type="pct"/>
            <w:vAlign w:val="center"/>
            <w:hideMark/>
          </w:tcPr>
          <w:p w:rsidR="00E65785" w:rsidRPr="00E65785" w:rsidRDefault="00E65785" w:rsidP="00E65785">
            <w:pPr>
              <w:spacing w:after="0" w:line="240" w:lineRule="auto"/>
              <w:jc w:val="center"/>
              <w:rPr>
                <w:rFonts w:ascii="Times New Roman" w:eastAsia="Times New Roman" w:hAnsi="Times New Roman" w:cs="Times New Roman"/>
                <w:sz w:val="24"/>
                <w:szCs w:val="24"/>
                <w:lang w:val="en-US"/>
              </w:rPr>
            </w:pPr>
            <w:r w:rsidRPr="00E65785">
              <w:rPr>
                <w:rFonts w:ascii="Times New Roman" w:eastAsia="Times New Roman" w:hAnsi="Times New Roman" w:cs="Times New Roman"/>
                <w:sz w:val="24"/>
                <w:szCs w:val="24"/>
                <w:lang w:val="en-US"/>
              </w:rPr>
              <w:t>Margin</w:t>
            </w:r>
          </w:p>
        </w:tc>
        <w:tc>
          <w:tcPr>
            <w:tcW w:w="1000" w:type="pct"/>
            <w:vAlign w:val="center"/>
            <w:hideMark/>
          </w:tcPr>
          <w:p w:rsidR="00E65785" w:rsidRPr="00E65785" w:rsidRDefault="00E65785" w:rsidP="00E65785">
            <w:pPr>
              <w:spacing w:after="0" w:line="240" w:lineRule="auto"/>
              <w:jc w:val="center"/>
              <w:rPr>
                <w:rFonts w:ascii="Times New Roman" w:eastAsia="Times New Roman" w:hAnsi="Times New Roman" w:cs="Times New Roman"/>
                <w:sz w:val="24"/>
                <w:szCs w:val="24"/>
                <w:lang w:val="en-US"/>
              </w:rPr>
            </w:pPr>
            <w:r w:rsidRPr="00E65785">
              <w:rPr>
                <w:rFonts w:ascii="Times New Roman" w:eastAsia="Times New Roman" w:hAnsi="Times New Roman" w:cs="Times New Roman"/>
                <w:sz w:val="24"/>
                <w:szCs w:val="24"/>
                <w:lang w:val="en-US"/>
              </w:rPr>
              <w:t>Markdown</w:t>
            </w:r>
          </w:p>
        </w:tc>
      </w:tr>
    </w:tbl>
    <w:p w:rsidR="00E65785" w:rsidRPr="00E65785" w:rsidRDefault="00E65785" w:rsidP="00E65785">
      <w:pPr>
        <w:spacing w:after="0" w:line="240" w:lineRule="auto"/>
        <w:rPr>
          <w:rFonts w:ascii="Times New Roman" w:eastAsia="Times New Roman" w:hAnsi="Times New Roman" w:cs="Times New Roman"/>
          <w:sz w:val="24"/>
          <w:szCs w:val="24"/>
          <w:lang w:val="en-US"/>
        </w:rPr>
      </w:pPr>
      <w:r w:rsidRPr="00E65785">
        <w:rPr>
          <w:rFonts w:ascii="Times New Roman" w:eastAsia="Times New Roman" w:hAnsi="Times New Roman" w:cs="Times New Roman"/>
          <w:sz w:val="24"/>
          <w:szCs w:val="24"/>
          <w:lang w:val="en-US"/>
        </w:rPr>
        <w:t>1. Overhead plus profit is:</w:t>
      </w:r>
      <w:r>
        <w:rPr>
          <w:rFonts w:ascii="Times New Roman" w:eastAsia="Times New Roman" w:hAnsi="Times New Roman" w:cs="Times New Roman"/>
          <w:sz w:val="24"/>
          <w:szCs w:val="24"/>
          <w:lang w:val="en-US"/>
        </w:rPr>
        <w:t xml:space="preserve"> _______________________________</w:t>
      </w:r>
      <w:r w:rsidRPr="00E65785">
        <w:rPr>
          <w:rFonts w:ascii="Times New Roman" w:eastAsia="Times New Roman" w:hAnsi="Times New Roman" w:cs="Times New Roman"/>
          <w:sz w:val="24"/>
          <w:szCs w:val="24"/>
          <w:lang w:val="en-US"/>
        </w:rPr>
        <w:br/>
      </w:r>
    </w:p>
    <w:p w:rsidR="00E65785" w:rsidRPr="00E65785" w:rsidRDefault="00E65785" w:rsidP="00E65785">
      <w:pPr>
        <w:pBdr>
          <w:bottom w:val="single" w:sz="6" w:space="1" w:color="auto"/>
        </w:pBdr>
        <w:spacing w:after="0" w:line="240" w:lineRule="auto"/>
        <w:jc w:val="center"/>
        <w:rPr>
          <w:rFonts w:ascii="Arial" w:eastAsia="Times New Roman" w:hAnsi="Arial" w:cs="Arial"/>
          <w:vanish/>
          <w:sz w:val="16"/>
          <w:szCs w:val="16"/>
          <w:lang w:val="en-US"/>
        </w:rPr>
      </w:pPr>
      <w:r w:rsidRPr="00E65785">
        <w:rPr>
          <w:rFonts w:ascii="Arial" w:eastAsia="Times New Roman" w:hAnsi="Arial" w:cs="Arial"/>
          <w:vanish/>
          <w:sz w:val="16"/>
          <w:szCs w:val="16"/>
          <w:lang w:val="en-US"/>
        </w:rPr>
        <w:t>Top of Form</w:t>
      </w:r>
    </w:p>
    <w:p w:rsidR="00E65785" w:rsidRPr="00E65785" w:rsidRDefault="00E65785" w:rsidP="00E65785">
      <w:pPr>
        <w:pBdr>
          <w:top w:val="single" w:sz="6" w:space="1" w:color="auto"/>
        </w:pBdr>
        <w:spacing w:after="0" w:line="240" w:lineRule="auto"/>
        <w:jc w:val="center"/>
        <w:rPr>
          <w:rFonts w:ascii="Arial" w:eastAsia="Times New Roman" w:hAnsi="Arial" w:cs="Arial"/>
          <w:vanish/>
          <w:sz w:val="16"/>
          <w:szCs w:val="16"/>
          <w:lang w:val="en-US"/>
        </w:rPr>
      </w:pPr>
      <w:r w:rsidRPr="00E65785">
        <w:rPr>
          <w:rFonts w:ascii="Arial" w:eastAsia="Times New Roman" w:hAnsi="Arial" w:cs="Arial"/>
          <w:vanish/>
          <w:sz w:val="16"/>
          <w:szCs w:val="16"/>
          <w:lang w:val="en-US"/>
        </w:rPr>
        <w:t>Bottom of Form</w:t>
      </w:r>
    </w:p>
    <w:p w:rsidR="00E65785" w:rsidRPr="00E65785" w:rsidRDefault="00E65785" w:rsidP="00E65785">
      <w:pPr>
        <w:pBdr>
          <w:bottom w:val="single" w:sz="6" w:space="1" w:color="auto"/>
        </w:pBdr>
        <w:spacing w:after="0" w:line="240" w:lineRule="auto"/>
        <w:jc w:val="center"/>
        <w:rPr>
          <w:rFonts w:ascii="Arial" w:eastAsia="Times New Roman" w:hAnsi="Arial" w:cs="Arial"/>
          <w:vanish/>
          <w:sz w:val="16"/>
          <w:szCs w:val="16"/>
          <w:lang w:val="en-US"/>
        </w:rPr>
      </w:pPr>
      <w:r w:rsidRPr="00E65785">
        <w:rPr>
          <w:rFonts w:ascii="Arial" w:eastAsia="Times New Roman" w:hAnsi="Arial" w:cs="Arial"/>
          <w:vanish/>
          <w:sz w:val="16"/>
          <w:szCs w:val="16"/>
          <w:lang w:val="en-US"/>
        </w:rPr>
        <w:t>Top of Form</w:t>
      </w:r>
    </w:p>
    <w:p w:rsidR="00E65785" w:rsidRPr="00E65785" w:rsidRDefault="00E65785" w:rsidP="00E65785">
      <w:pPr>
        <w:pBdr>
          <w:top w:val="single" w:sz="6" w:space="1" w:color="auto"/>
        </w:pBdr>
        <w:spacing w:after="0" w:line="240" w:lineRule="auto"/>
        <w:jc w:val="center"/>
        <w:rPr>
          <w:rFonts w:ascii="Arial" w:eastAsia="Times New Roman" w:hAnsi="Arial" w:cs="Arial"/>
          <w:vanish/>
          <w:sz w:val="16"/>
          <w:szCs w:val="16"/>
          <w:lang w:val="en-US"/>
        </w:rPr>
      </w:pPr>
      <w:r w:rsidRPr="00E65785">
        <w:rPr>
          <w:rFonts w:ascii="Arial" w:eastAsia="Times New Roman" w:hAnsi="Arial" w:cs="Arial"/>
          <w:vanish/>
          <w:sz w:val="16"/>
          <w:szCs w:val="16"/>
          <w:lang w:val="en-US"/>
        </w:rPr>
        <w:t>Bottom of Form</w:t>
      </w:r>
    </w:p>
    <w:p w:rsidR="00E65785" w:rsidRPr="00E65785" w:rsidRDefault="00E65785" w:rsidP="00E65785">
      <w:pPr>
        <w:spacing w:after="0" w:line="240" w:lineRule="auto"/>
        <w:rPr>
          <w:rFonts w:ascii="Times New Roman" w:eastAsia="Times New Roman" w:hAnsi="Times New Roman" w:cs="Times New Roman"/>
          <w:sz w:val="24"/>
          <w:szCs w:val="24"/>
          <w:lang w:val="en-US"/>
        </w:rPr>
      </w:pPr>
      <w:r w:rsidRPr="00E65785">
        <w:rPr>
          <w:rFonts w:ascii="Times New Roman" w:eastAsia="Times New Roman" w:hAnsi="Times New Roman" w:cs="Times New Roman"/>
          <w:sz w:val="24"/>
          <w:szCs w:val="24"/>
          <w:lang w:val="en-US"/>
        </w:rPr>
        <w:t>2. The amount added to cost and expressed as a percent of retail is</w:t>
      </w:r>
      <w:proofErr w:type="gramStart"/>
      <w:r w:rsidRPr="00E65785">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lang w:val="en-US"/>
        </w:rPr>
        <w:t>_</w:t>
      </w:r>
      <w:proofErr w:type="gramEnd"/>
      <w:r>
        <w:rPr>
          <w:rFonts w:ascii="Times New Roman" w:eastAsia="Times New Roman" w:hAnsi="Times New Roman" w:cs="Times New Roman"/>
          <w:sz w:val="24"/>
          <w:szCs w:val="24"/>
          <w:lang w:val="en-US"/>
        </w:rPr>
        <w:t>_____________________</w:t>
      </w:r>
    </w:p>
    <w:p w:rsidR="00E65785" w:rsidRPr="00E65785" w:rsidRDefault="00E65785" w:rsidP="00E65785">
      <w:pPr>
        <w:pBdr>
          <w:bottom w:val="single" w:sz="6" w:space="1" w:color="auto"/>
        </w:pBdr>
        <w:spacing w:after="0" w:line="240" w:lineRule="auto"/>
        <w:jc w:val="center"/>
        <w:rPr>
          <w:rFonts w:ascii="Arial" w:eastAsia="Times New Roman" w:hAnsi="Arial" w:cs="Arial"/>
          <w:vanish/>
          <w:sz w:val="16"/>
          <w:szCs w:val="16"/>
          <w:lang w:val="en-US"/>
        </w:rPr>
      </w:pPr>
      <w:r w:rsidRPr="00E65785">
        <w:rPr>
          <w:rFonts w:ascii="Arial" w:eastAsia="Times New Roman" w:hAnsi="Arial" w:cs="Arial"/>
          <w:vanish/>
          <w:sz w:val="16"/>
          <w:szCs w:val="16"/>
          <w:lang w:val="en-US"/>
        </w:rPr>
        <w:t>Top of Form</w:t>
      </w:r>
    </w:p>
    <w:p w:rsidR="00E65785" w:rsidRPr="00E65785" w:rsidRDefault="00E65785" w:rsidP="00E65785">
      <w:pPr>
        <w:spacing w:after="0" w:line="240" w:lineRule="auto"/>
        <w:rPr>
          <w:rFonts w:ascii="Times New Roman" w:eastAsia="Times New Roman" w:hAnsi="Times New Roman" w:cs="Times New Roman"/>
          <w:sz w:val="24"/>
          <w:szCs w:val="24"/>
          <w:lang w:val="en-US"/>
        </w:rPr>
      </w:pPr>
    </w:p>
    <w:p w:rsidR="00E65785" w:rsidRPr="00E65785" w:rsidRDefault="00E65785" w:rsidP="00E65785">
      <w:pPr>
        <w:pBdr>
          <w:top w:val="single" w:sz="6" w:space="1" w:color="auto"/>
        </w:pBdr>
        <w:spacing w:after="0" w:line="240" w:lineRule="auto"/>
        <w:jc w:val="center"/>
        <w:rPr>
          <w:rFonts w:ascii="Arial" w:eastAsia="Times New Roman" w:hAnsi="Arial" w:cs="Arial"/>
          <w:vanish/>
          <w:sz w:val="16"/>
          <w:szCs w:val="16"/>
          <w:lang w:val="en-US"/>
        </w:rPr>
      </w:pPr>
      <w:r w:rsidRPr="00E65785">
        <w:rPr>
          <w:rFonts w:ascii="Arial" w:eastAsia="Times New Roman" w:hAnsi="Arial" w:cs="Arial"/>
          <w:vanish/>
          <w:sz w:val="16"/>
          <w:szCs w:val="16"/>
          <w:lang w:val="en-US"/>
        </w:rPr>
        <w:t>Bottom of Form</w:t>
      </w:r>
    </w:p>
    <w:p w:rsidR="00E65785" w:rsidRPr="00E65785" w:rsidRDefault="00E65785" w:rsidP="00E65785">
      <w:pPr>
        <w:pBdr>
          <w:bottom w:val="single" w:sz="6" w:space="1" w:color="auto"/>
        </w:pBdr>
        <w:spacing w:after="0" w:line="240" w:lineRule="auto"/>
        <w:jc w:val="center"/>
        <w:rPr>
          <w:rFonts w:ascii="Arial" w:eastAsia="Times New Roman" w:hAnsi="Arial" w:cs="Arial"/>
          <w:vanish/>
          <w:sz w:val="16"/>
          <w:szCs w:val="16"/>
          <w:lang w:val="en-US"/>
        </w:rPr>
      </w:pPr>
      <w:r w:rsidRPr="00E65785">
        <w:rPr>
          <w:rFonts w:ascii="Arial" w:eastAsia="Times New Roman" w:hAnsi="Arial" w:cs="Arial"/>
          <w:vanish/>
          <w:sz w:val="16"/>
          <w:szCs w:val="16"/>
          <w:lang w:val="en-US"/>
        </w:rPr>
        <w:t>Top of Form</w:t>
      </w:r>
    </w:p>
    <w:p w:rsidR="00E65785" w:rsidRPr="00E65785" w:rsidRDefault="00E65785" w:rsidP="00E65785">
      <w:pPr>
        <w:pBdr>
          <w:top w:val="single" w:sz="6" w:space="1" w:color="auto"/>
        </w:pBdr>
        <w:spacing w:after="0" w:line="240" w:lineRule="auto"/>
        <w:jc w:val="center"/>
        <w:rPr>
          <w:rFonts w:ascii="Arial" w:eastAsia="Times New Roman" w:hAnsi="Arial" w:cs="Arial"/>
          <w:vanish/>
          <w:sz w:val="16"/>
          <w:szCs w:val="16"/>
          <w:lang w:val="en-US"/>
        </w:rPr>
      </w:pPr>
      <w:r w:rsidRPr="00E65785">
        <w:rPr>
          <w:rFonts w:ascii="Arial" w:eastAsia="Times New Roman" w:hAnsi="Arial" w:cs="Arial"/>
          <w:vanish/>
          <w:sz w:val="16"/>
          <w:szCs w:val="16"/>
          <w:lang w:val="en-US"/>
        </w:rPr>
        <w:t>Bottom of Form</w:t>
      </w:r>
    </w:p>
    <w:p w:rsidR="00E65785" w:rsidRPr="00E65785" w:rsidRDefault="00E65785" w:rsidP="00E65785">
      <w:pPr>
        <w:spacing w:after="0" w:line="240" w:lineRule="auto"/>
        <w:rPr>
          <w:rFonts w:ascii="Times New Roman" w:eastAsia="Times New Roman" w:hAnsi="Times New Roman" w:cs="Times New Roman"/>
          <w:sz w:val="24"/>
          <w:szCs w:val="24"/>
          <w:lang w:val="en-US"/>
        </w:rPr>
      </w:pPr>
      <w:r w:rsidRPr="00E65785">
        <w:rPr>
          <w:rFonts w:ascii="Times New Roman" w:eastAsia="Times New Roman" w:hAnsi="Times New Roman" w:cs="Times New Roman"/>
          <w:sz w:val="24"/>
          <w:szCs w:val="24"/>
          <w:lang w:val="en-US"/>
        </w:rPr>
        <w:t>3. The cost of good plus the overhead plus the profit is</w:t>
      </w:r>
      <w:proofErr w:type="gramStart"/>
      <w:r w:rsidRPr="00E65785">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lang w:val="en-US"/>
        </w:rPr>
        <w:t>_</w:t>
      </w:r>
      <w:proofErr w:type="gramEnd"/>
      <w:r>
        <w:rPr>
          <w:rFonts w:ascii="Times New Roman" w:eastAsia="Times New Roman" w:hAnsi="Times New Roman" w:cs="Times New Roman"/>
          <w:sz w:val="24"/>
          <w:szCs w:val="24"/>
          <w:lang w:val="en-US"/>
        </w:rPr>
        <w:t>___________________________</w:t>
      </w:r>
      <w:r w:rsidRPr="00E65785">
        <w:rPr>
          <w:rFonts w:ascii="Times New Roman" w:eastAsia="Times New Roman" w:hAnsi="Times New Roman" w:cs="Times New Roman"/>
          <w:sz w:val="24"/>
          <w:szCs w:val="24"/>
          <w:lang w:val="en-US"/>
        </w:rPr>
        <w:br/>
      </w:r>
    </w:p>
    <w:p w:rsidR="00E65785" w:rsidRPr="00E65785" w:rsidRDefault="00E65785" w:rsidP="00E65785">
      <w:pPr>
        <w:pBdr>
          <w:bottom w:val="single" w:sz="6" w:space="1" w:color="auto"/>
        </w:pBdr>
        <w:spacing w:after="0" w:line="240" w:lineRule="auto"/>
        <w:jc w:val="center"/>
        <w:rPr>
          <w:rFonts w:ascii="Arial" w:eastAsia="Times New Roman" w:hAnsi="Arial" w:cs="Arial"/>
          <w:vanish/>
          <w:sz w:val="16"/>
          <w:szCs w:val="16"/>
          <w:lang w:val="en-US"/>
        </w:rPr>
      </w:pPr>
      <w:r w:rsidRPr="00E65785">
        <w:rPr>
          <w:rFonts w:ascii="Arial" w:eastAsia="Times New Roman" w:hAnsi="Arial" w:cs="Arial"/>
          <w:vanish/>
          <w:sz w:val="16"/>
          <w:szCs w:val="16"/>
          <w:lang w:val="en-US"/>
        </w:rPr>
        <w:t>Top of Form</w:t>
      </w:r>
    </w:p>
    <w:p w:rsidR="00E65785" w:rsidRPr="00E65785" w:rsidRDefault="00E65785" w:rsidP="00E65785">
      <w:pPr>
        <w:pBdr>
          <w:top w:val="single" w:sz="6" w:space="1" w:color="auto"/>
        </w:pBdr>
        <w:spacing w:after="0" w:line="240" w:lineRule="auto"/>
        <w:jc w:val="center"/>
        <w:rPr>
          <w:rFonts w:ascii="Arial" w:eastAsia="Times New Roman" w:hAnsi="Arial" w:cs="Arial"/>
          <w:vanish/>
          <w:sz w:val="16"/>
          <w:szCs w:val="16"/>
          <w:lang w:val="en-US"/>
        </w:rPr>
      </w:pPr>
      <w:r w:rsidRPr="00E65785">
        <w:rPr>
          <w:rFonts w:ascii="Arial" w:eastAsia="Times New Roman" w:hAnsi="Arial" w:cs="Arial"/>
          <w:vanish/>
          <w:sz w:val="16"/>
          <w:szCs w:val="16"/>
          <w:lang w:val="en-US"/>
        </w:rPr>
        <w:t>Bottom of Form</w:t>
      </w:r>
    </w:p>
    <w:p w:rsidR="00E65785" w:rsidRPr="00E65785" w:rsidRDefault="00E65785" w:rsidP="00E65785">
      <w:pPr>
        <w:pBdr>
          <w:bottom w:val="single" w:sz="6" w:space="1" w:color="auto"/>
        </w:pBdr>
        <w:spacing w:after="0" w:line="240" w:lineRule="auto"/>
        <w:jc w:val="center"/>
        <w:rPr>
          <w:rFonts w:ascii="Arial" w:eastAsia="Times New Roman" w:hAnsi="Arial" w:cs="Arial"/>
          <w:vanish/>
          <w:sz w:val="16"/>
          <w:szCs w:val="16"/>
          <w:lang w:val="en-US"/>
        </w:rPr>
      </w:pPr>
      <w:r w:rsidRPr="00E65785">
        <w:rPr>
          <w:rFonts w:ascii="Arial" w:eastAsia="Times New Roman" w:hAnsi="Arial" w:cs="Arial"/>
          <w:vanish/>
          <w:sz w:val="16"/>
          <w:szCs w:val="16"/>
          <w:lang w:val="en-US"/>
        </w:rPr>
        <w:t>Top of Form</w:t>
      </w:r>
    </w:p>
    <w:p w:rsidR="00E65785" w:rsidRPr="00E65785" w:rsidRDefault="00E65785" w:rsidP="00E65785">
      <w:pPr>
        <w:pBdr>
          <w:top w:val="single" w:sz="6" w:space="1" w:color="auto"/>
        </w:pBdr>
        <w:spacing w:after="0" w:line="240" w:lineRule="auto"/>
        <w:jc w:val="center"/>
        <w:rPr>
          <w:rFonts w:ascii="Arial" w:eastAsia="Times New Roman" w:hAnsi="Arial" w:cs="Arial"/>
          <w:vanish/>
          <w:sz w:val="16"/>
          <w:szCs w:val="16"/>
          <w:lang w:val="en-US"/>
        </w:rPr>
      </w:pPr>
      <w:r w:rsidRPr="00E65785">
        <w:rPr>
          <w:rFonts w:ascii="Arial" w:eastAsia="Times New Roman" w:hAnsi="Arial" w:cs="Arial"/>
          <w:vanish/>
          <w:sz w:val="16"/>
          <w:szCs w:val="16"/>
          <w:lang w:val="en-US"/>
        </w:rPr>
        <w:t>Bottom of Form</w:t>
      </w:r>
    </w:p>
    <w:p w:rsidR="00E65785" w:rsidRPr="00E65785" w:rsidRDefault="00E65785" w:rsidP="00E65785">
      <w:pPr>
        <w:spacing w:after="0" w:line="240" w:lineRule="auto"/>
        <w:rPr>
          <w:rFonts w:ascii="Times New Roman" w:eastAsia="Times New Roman" w:hAnsi="Times New Roman" w:cs="Times New Roman"/>
          <w:sz w:val="24"/>
          <w:szCs w:val="24"/>
          <w:lang w:val="en-US"/>
        </w:rPr>
      </w:pPr>
      <w:r w:rsidRPr="00E65785">
        <w:rPr>
          <w:rFonts w:ascii="Times New Roman" w:eastAsia="Times New Roman" w:hAnsi="Times New Roman" w:cs="Times New Roman"/>
          <w:sz w:val="24"/>
          <w:szCs w:val="24"/>
          <w:lang w:val="en-US"/>
        </w:rPr>
        <w:t>4. The dollar amount of markdown divided by the normal selling price is</w:t>
      </w:r>
      <w:proofErr w:type="gramStart"/>
      <w:r w:rsidRPr="00E65785">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lang w:val="en-US"/>
        </w:rPr>
        <w:t>_</w:t>
      </w:r>
      <w:proofErr w:type="gramEnd"/>
      <w:r>
        <w:rPr>
          <w:rFonts w:ascii="Times New Roman" w:eastAsia="Times New Roman" w:hAnsi="Times New Roman" w:cs="Times New Roman"/>
          <w:sz w:val="24"/>
          <w:szCs w:val="24"/>
          <w:lang w:val="en-US"/>
        </w:rPr>
        <w:t>_______________</w:t>
      </w:r>
      <w:r w:rsidRPr="00E65785">
        <w:rPr>
          <w:rFonts w:ascii="Times New Roman" w:eastAsia="Times New Roman" w:hAnsi="Times New Roman" w:cs="Times New Roman"/>
          <w:sz w:val="24"/>
          <w:szCs w:val="24"/>
          <w:lang w:val="en-US"/>
        </w:rPr>
        <w:br/>
      </w:r>
    </w:p>
    <w:p w:rsidR="00E65785" w:rsidRPr="00E65785" w:rsidRDefault="00E65785" w:rsidP="00E65785">
      <w:pPr>
        <w:pBdr>
          <w:bottom w:val="single" w:sz="6" w:space="1" w:color="auto"/>
        </w:pBdr>
        <w:spacing w:after="0" w:line="240" w:lineRule="auto"/>
        <w:jc w:val="center"/>
        <w:rPr>
          <w:rFonts w:ascii="Arial" w:eastAsia="Times New Roman" w:hAnsi="Arial" w:cs="Arial"/>
          <w:vanish/>
          <w:sz w:val="16"/>
          <w:szCs w:val="16"/>
          <w:lang w:val="en-US"/>
        </w:rPr>
      </w:pPr>
      <w:r w:rsidRPr="00E65785">
        <w:rPr>
          <w:rFonts w:ascii="Arial" w:eastAsia="Times New Roman" w:hAnsi="Arial" w:cs="Arial"/>
          <w:vanish/>
          <w:sz w:val="16"/>
          <w:szCs w:val="16"/>
          <w:lang w:val="en-US"/>
        </w:rPr>
        <w:t>Top of Form</w:t>
      </w:r>
    </w:p>
    <w:p w:rsidR="00E65785" w:rsidRPr="00E65785" w:rsidRDefault="00E65785" w:rsidP="00E65785">
      <w:pPr>
        <w:pBdr>
          <w:top w:val="single" w:sz="6" w:space="1" w:color="auto"/>
        </w:pBdr>
        <w:spacing w:after="0" w:line="240" w:lineRule="auto"/>
        <w:jc w:val="center"/>
        <w:rPr>
          <w:rFonts w:ascii="Arial" w:eastAsia="Times New Roman" w:hAnsi="Arial" w:cs="Arial"/>
          <w:vanish/>
          <w:sz w:val="16"/>
          <w:szCs w:val="16"/>
          <w:lang w:val="en-US"/>
        </w:rPr>
      </w:pPr>
      <w:r w:rsidRPr="00E65785">
        <w:rPr>
          <w:rFonts w:ascii="Arial" w:eastAsia="Times New Roman" w:hAnsi="Arial" w:cs="Arial"/>
          <w:vanish/>
          <w:sz w:val="16"/>
          <w:szCs w:val="16"/>
          <w:lang w:val="en-US"/>
        </w:rPr>
        <w:t>Bottom of Form</w:t>
      </w:r>
    </w:p>
    <w:p w:rsidR="00E65785" w:rsidRPr="00E65785" w:rsidRDefault="00E65785" w:rsidP="00E65785">
      <w:pPr>
        <w:pBdr>
          <w:bottom w:val="single" w:sz="6" w:space="1" w:color="auto"/>
        </w:pBdr>
        <w:spacing w:after="0" w:line="240" w:lineRule="auto"/>
        <w:jc w:val="center"/>
        <w:rPr>
          <w:rFonts w:ascii="Arial" w:eastAsia="Times New Roman" w:hAnsi="Arial" w:cs="Arial"/>
          <w:vanish/>
          <w:sz w:val="16"/>
          <w:szCs w:val="16"/>
          <w:lang w:val="en-US"/>
        </w:rPr>
      </w:pPr>
      <w:r w:rsidRPr="00E65785">
        <w:rPr>
          <w:rFonts w:ascii="Arial" w:eastAsia="Times New Roman" w:hAnsi="Arial" w:cs="Arial"/>
          <w:vanish/>
          <w:sz w:val="16"/>
          <w:szCs w:val="16"/>
          <w:lang w:val="en-US"/>
        </w:rPr>
        <w:t>Top of Form</w:t>
      </w:r>
    </w:p>
    <w:p w:rsidR="00E65785" w:rsidRPr="00E65785" w:rsidRDefault="00E65785" w:rsidP="00E65785">
      <w:pPr>
        <w:pBdr>
          <w:top w:val="single" w:sz="6" w:space="1" w:color="auto"/>
        </w:pBdr>
        <w:spacing w:after="0" w:line="240" w:lineRule="auto"/>
        <w:jc w:val="center"/>
        <w:rPr>
          <w:rFonts w:ascii="Arial" w:eastAsia="Times New Roman" w:hAnsi="Arial" w:cs="Arial"/>
          <w:vanish/>
          <w:sz w:val="16"/>
          <w:szCs w:val="16"/>
          <w:lang w:val="en-US"/>
        </w:rPr>
      </w:pPr>
      <w:r w:rsidRPr="00E65785">
        <w:rPr>
          <w:rFonts w:ascii="Arial" w:eastAsia="Times New Roman" w:hAnsi="Arial" w:cs="Arial"/>
          <w:vanish/>
          <w:sz w:val="16"/>
          <w:szCs w:val="16"/>
          <w:lang w:val="en-US"/>
        </w:rPr>
        <w:t>Bottom of Form</w:t>
      </w:r>
    </w:p>
    <w:p w:rsidR="00E65785" w:rsidRDefault="00E65785" w:rsidP="00E65785">
      <w:pPr>
        <w:spacing w:after="0" w:line="240" w:lineRule="auto"/>
        <w:rPr>
          <w:rFonts w:ascii="Times New Roman" w:eastAsia="Times New Roman" w:hAnsi="Times New Roman" w:cs="Times New Roman"/>
          <w:sz w:val="24"/>
          <w:szCs w:val="24"/>
          <w:lang w:val="en-US"/>
        </w:rPr>
      </w:pPr>
      <w:r w:rsidRPr="00E65785">
        <w:rPr>
          <w:rFonts w:ascii="Times New Roman" w:eastAsia="Times New Roman" w:hAnsi="Times New Roman" w:cs="Times New Roman"/>
          <w:sz w:val="24"/>
          <w:szCs w:val="24"/>
          <w:lang w:val="en-US"/>
        </w:rPr>
        <w:t>5. The dollar amount of a price reduction is</w:t>
      </w:r>
      <w:proofErr w:type="gramStart"/>
      <w:r w:rsidRPr="00E65785">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lang w:val="en-US"/>
        </w:rPr>
        <w:t>_</w:t>
      </w:r>
      <w:proofErr w:type="gramEnd"/>
      <w:r>
        <w:rPr>
          <w:rFonts w:ascii="Times New Roman" w:eastAsia="Times New Roman" w:hAnsi="Times New Roman" w:cs="Times New Roman"/>
          <w:sz w:val="24"/>
          <w:szCs w:val="24"/>
          <w:lang w:val="en-US"/>
        </w:rPr>
        <w:t>_____________________________</w:t>
      </w:r>
    </w:p>
    <w:p w:rsidR="00E65785" w:rsidRDefault="00E65785" w:rsidP="00E65785">
      <w:pPr>
        <w:spacing w:after="0" w:line="240" w:lineRule="auto"/>
        <w:rPr>
          <w:rFonts w:ascii="Times New Roman" w:eastAsia="Times New Roman" w:hAnsi="Times New Roman" w:cs="Times New Roman"/>
          <w:sz w:val="24"/>
          <w:szCs w:val="24"/>
          <w:lang w:val="en-US"/>
        </w:rPr>
      </w:pPr>
    </w:p>
    <w:p w:rsidR="002E7D86" w:rsidRDefault="002E7D86" w:rsidP="00E65785">
      <w:pPr>
        <w:spacing w:after="0" w:line="240" w:lineRule="auto"/>
        <w:rPr>
          <w:rFonts w:ascii="Georgia" w:eastAsia="Times New Roman" w:hAnsi="Georgia" w:cs="Times New Roman"/>
          <w:b/>
          <w:sz w:val="24"/>
          <w:szCs w:val="27"/>
          <w:lang w:val="en-US"/>
        </w:rPr>
      </w:pPr>
    </w:p>
    <w:p w:rsidR="007E7A13" w:rsidRDefault="007E7A13">
      <w:pPr>
        <w:rPr>
          <w:rFonts w:ascii="Georgia" w:eastAsia="Times New Roman" w:hAnsi="Georgia" w:cs="Times New Roman"/>
          <w:b/>
          <w:sz w:val="24"/>
          <w:szCs w:val="27"/>
          <w:lang w:val="en-US"/>
        </w:rPr>
      </w:pPr>
      <w:r>
        <w:rPr>
          <w:rFonts w:ascii="Georgia" w:hAnsi="Georgia"/>
          <w:b/>
          <w:szCs w:val="27"/>
        </w:rPr>
        <w:br w:type="page"/>
      </w:r>
    </w:p>
    <w:p w:rsidR="002E7D86" w:rsidRPr="002E7D86" w:rsidRDefault="002E7D86" w:rsidP="002E7D86">
      <w:pPr>
        <w:pStyle w:val="NormalWeb"/>
        <w:rPr>
          <w:sz w:val="22"/>
        </w:rPr>
      </w:pPr>
      <w:r w:rsidRPr="007E7A13">
        <w:rPr>
          <w:rFonts w:ascii="Georgia" w:hAnsi="Georgia"/>
          <w:b/>
          <w:sz w:val="32"/>
          <w:szCs w:val="27"/>
        </w:rPr>
        <w:lastRenderedPageBreak/>
        <w:t>What are Merchandising Accounts?</w:t>
      </w:r>
      <w:r>
        <w:rPr>
          <w:rFonts w:ascii="Georgia" w:hAnsi="Georgia"/>
          <w:b/>
          <w:szCs w:val="27"/>
        </w:rPr>
        <w:br/>
      </w:r>
      <w:r w:rsidRPr="002E7D86">
        <w:rPr>
          <w:rFonts w:ascii="Georgia" w:hAnsi="Georgia"/>
          <w:szCs w:val="27"/>
        </w:rPr>
        <w:t>Recall the different forms of business ownership</w:t>
      </w:r>
      <w:proofErr w:type="gramStart"/>
      <w:r w:rsidRPr="002E7D86">
        <w:rPr>
          <w:rFonts w:ascii="Georgia" w:hAnsi="Georgia"/>
          <w:szCs w:val="27"/>
        </w:rPr>
        <w:t>:</w:t>
      </w:r>
      <w:proofErr w:type="gramEnd"/>
      <w:r w:rsidRPr="002E7D86">
        <w:rPr>
          <w:sz w:val="22"/>
        </w:rPr>
        <w:br/>
      </w:r>
      <w:r w:rsidRPr="002E7D86">
        <w:rPr>
          <w:rFonts w:ascii="Georgia" w:hAnsi="Georgia"/>
          <w:b/>
          <w:bCs/>
          <w:color w:val="000099"/>
          <w:szCs w:val="27"/>
        </w:rPr>
        <w:br/>
        <w:t>Sole Proprietorship</w:t>
      </w:r>
      <w:r w:rsidRPr="002E7D86">
        <w:rPr>
          <w:rFonts w:ascii="Georgia" w:hAnsi="Georgia"/>
          <w:szCs w:val="27"/>
        </w:rPr>
        <w:t xml:space="preserve"> - owned and operated by one person. The owner is responsible for all operations of the business and assumes all the risk. </w:t>
      </w:r>
    </w:p>
    <w:p w:rsidR="002E7D86" w:rsidRPr="002E7D86" w:rsidRDefault="002E7D86" w:rsidP="002E7D86">
      <w:pPr>
        <w:pStyle w:val="NormalWeb"/>
        <w:rPr>
          <w:sz w:val="22"/>
        </w:rPr>
      </w:pPr>
      <w:r w:rsidRPr="002E7D86">
        <w:rPr>
          <w:rFonts w:ascii="Georgia" w:hAnsi="Georgia"/>
          <w:b/>
          <w:bCs/>
          <w:color w:val="000099"/>
          <w:szCs w:val="27"/>
        </w:rPr>
        <w:t>Partnership</w:t>
      </w:r>
      <w:r w:rsidRPr="002E7D86">
        <w:rPr>
          <w:rFonts w:ascii="Georgia" w:hAnsi="Georgia"/>
          <w:szCs w:val="27"/>
        </w:rPr>
        <w:t xml:space="preserve"> - two or more people jointly share in the ownership and operation of the business. </w:t>
      </w:r>
    </w:p>
    <w:p w:rsidR="002E7D86" w:rsidRPr="002E7D86" w:rsidRDefault="002E7D86" w:rsidP="002E7D86">
      <w:pPr>
        <w:pStyle w:val="NormalWeb"/>
        <w:rPr>
          <w:sz w:val="22"/>
        </w:rPr>
      </w:pPr>
      <w:r w:rsidRPr="002E7D86">
        <w:rPr>
          <w:rFonts w:ascii="Georgia" w:hAnsi="Georgia"/>
          <w:b/>
          <w:bCs/>
          <w:color w:val="000099"/>
          <w:szCs w:val="27"/>
        </w:rPr>
        <w:t>Corporation</w:t>
      </w:r>
      <w:r w:rsidRPr="002E7D86">
        <w:rPr>
          <w:rFonts w:ascii="Georgia" w:hAnsi="Georgia"/>
          <w:szCs w:val="27"/>
        </w:rPr>
        <w:t xml:space="preserve"> - is a legal entity that exists independently of its owners (the shareholders). Corporations are complex and can be classified as private, public, Crown or non-profit.</w:t>
      </w:r>
    </w:p>
    <w:p w:rsidR="002E7D86" w:rsidRPr="002E7D86" w:rsidRDefault="002E7D86" w:rsidP="002E7D86">
      <w:pPr>
        <w:pStyle w:val="NormalWeb"/>
        <w:rPr>
          <w:sz w:val="22"/>
        </w:rPr>
      </w:pPr>
      <w:r w:rsidRPr="002E7D86">
        <w:rPr>
          <w:rFonts w:ascii="Georgia" w:hAnsi="Georgia"/>
          <w:b/>
          <w:bCs/>
          <w:color w:val="000099"/>
          <w:szCs w:val="27"/>
        </w:rPr>
        <w:t>Franchise</w:t>
      </w:r>
      <w:r w:rsidRPr="002E7D86">
        <w:rPr>
          <w:rFonts w:ascii="Georgia" w:hAnsi="Georgia"/>
          <w:szCs w:val="27"/>
        </w:rPr>
        <w:t xml:space="preserve"> - a person who buys a franchise acquires a license to manufacture or sell a product or service of an established business. </w:t>
      </w:r>
    </w:p>
    <w:p w:rsidR="002E7D86" w:rsidRPr="002E7D86" w:rsidRDefault="002E7D86" w:rsidP="002E7D86">
      <w:pPr>
        <w:pStyle w:val="NormalWeb"/>
        <w:jc w:val="center"/>
        <w:rPr>
          <w:rFonts w:ascii="Georgia" w:hAnsi="Georgia"/>
          <w:b/>
          <w:bCs/>
          <w:color w:val="990099"/>
          <w:szCs w:val="27"/>
        </w:rPr>
      </w:pPr>
      <w:r w:rsidRPr="002E7D86">
        <w:rPr>
          <w:rFonts w:ascii="Georgia" w:hAnsi="Georgia"/>
          <w:b/>
          <w:bCs/>
          <w:color w:val="990000"/>
          <w:szCs w:val="27"/>
        </w:rPr>
        <w:t>This course will be based upon a merchandising business organized as a partnership.</w:t>
      </w:r>
      <w:r w:rsidRPr="002E7D86">
        <w:rPr>
          <w:rFonts w:ascii="Georgia" w:hAnsi="Georgia"/>
          <w:b/>
          <w:bCs/>
          <w:color w:val="990099"/>
          <w:szCs w:val="27"/>
        </w:rPr>
        <w:t xml:space="preserve"> </w:t>
      </w:r>
    </w:p>
    <w:p w:rsidR="002E7D86" w:rsidRPr="002E7D86" w:rsidRDefault="002E7D86" w:rsidP="002E7D86">
      <w:pPr>
        <w:spacing w:before="100" w:beforeAutospacing="1" w:after="100" w:afterAutospacing="1" w:line="240" w:lineRule="auto"/>
        <w:jc w:val="center"/>
        <w:outlineLvl w:val="0"/>
        <w:rPr>
          <w:rFonts w:ascii="Times New Roman" w:eastAsia="Times New Roman" w:hAnsi="Times New Roman" w:cs="Times New Roman"/>
          <w:b/>
          <w:bCs/>
          <w:kern w:val="36"/>
          <w:sz w:val="28"/>
          <w:szCs w:val="48"/>
          <w:lang w:val="en-US"/>
        </w:rPr>
      </w:pPr>
      <w:r w:rsidRPr="002E7D86">
        <w:rPr>
          <w:rFonts w:ascii="Georgia" w:eastAsia="Times New Roman" w:hAnsi="Georgia" w:cs="Times New Roman"/>
          <w:b/>
          <w:bCs/>
          <w:kern w:val="36"/>
          <w:sz w:val="28"/>
          <w:szCs w:val="48"/>
          <w:lang w:val="en-US"/>
        </w:rPr>
        <w:t>More on Partnerships</w:t>
      </w:r>
    </w:p>
    <w:p w:rsidR="002E7D86" w:rsidRPr="002E7D86" w:rsidRDefault="002E7D86" w:rsidP="002E7D86">
      <w:pPr>
        <w:spacing w:before="100" w:beforeAutospacing="1" w:after="100" w:afterAutospacing="1" w:line="240" w:lineRule="auto"/>
        <w:rPr>
          <w:rFonts w:ascii="Times New Roman" w:eastAsia="Times New Roman" w:hAnsi="Times New Roman" w:cs="Times New Roman"/>
          <w:sz w:val="24"/>
          <w:szCs w:val="24"/>
          <w:lang w:val="en-US"/>
        </w:rPr>
      </w:pPr>
      <w:r w:rsidRPr="002E7D86">
        <w:rPr>
          <w:rFonts w:ascii="Georgia" w:eastAsia="Times New Roman" w:hAnsi="Georgia" w:cs="Times New Roman"/>
          <w:sz w:val="24"/>
          <w:szCs w:val="24"/>
          <w:lang w:val="en-US"/>
        </w:rPr>
        <w:t xml:space="preserve">Partnerships are similar to sole proprietorships but are a bit more complex to organize. Since more than one person is involved in the business, the partnership must be created by either a verbal or written agreement. It is in the best interest of the partners to draft a written agreement, called the </w:t>
      </w:r>
      <w:r w:rsidRPr="002E7D86">
        <w:rPr>
          <w:rFonts w:ascii="Georgia" w:eastAsia="Times New Roman" w:hAnsi="Georgia" w:cs="Times New Roman"/>
          <w:b/>
          <w:bCs/>
          <w:color w:val="000099"/>
          <w:sz w:val="24"/>
          <w:szCs w:val="24"/>
          <w:lang w:val="en-US"/>
        </w:rPr>
        <w:t>articles of partnership</w:t>
      </w:r>
      <w:r w:rsidRPr="002E7D86">
        <w:rPr>
          <w:rFonts w:ascii="Georgia" w:eastAsia="Times New Roman" w:hAnsi="Georgia" w:cs="Times New Roman"/>
          <w:sz w:val="24"/>
          <w:szCs w:val="24"/>
          <w:lang w:val="en-US"/>
        </w:rPr>
        <w:t>, or</w:t>
      </w:r>
      <w:r w:rsidRPr="002E7D86">
        <w:rPr>
          <w:rFonts w:ascii="Georgia" w:eastAsia="Times New Roman" w:hAnsi="Georgia" w:cs="Times New Roman"/>
          <w:b/>
          <w:bCs/>
          <w:color w:val="000099"/>
          <w:sz w:val="24"/>
          <w:szCs w:val="24"/>
          <w:lang w:val="en-US"/>
        </w:rPr>
        <w:t xml:space="preserve"> partnership agreement</w:t>
      </w:r>
      <w:r w:rsidRPr="002E7D86">
        <w:rPr>
          <w:rFonts w:ascii="Georgia" w:eastAsia="Times New Roman" w:hAnsi="Georgia" w:cs="Times New Roman"/>
          <w:sz w:val="24"/>
          <w:szCs w:val="24"/>
          <w:lang w:val="en-US"/>
        </w:rPr>
        <w:t>. If there are any disputes in the future, the terms of the partnership agreement will be upheld in court. Whenever two or more people form a business, they should consider the issues of financing, ability of the partners to contribute equally, decision making, management, profit sharing, and termination of the relationship. A partnership agreement must be signed by all the partners and will usually include the following information:</w:t>
      </w:r>
    </w:p>
    <w:p w:rsidR="002E7D86" w:rsidRPr="002E7D86" w:rsidRDefault="002E7D86" w:rsidP="002E7D86">
      <w:pPr>
        <w:numPr>
          <w:ilvl w:val="0"/>
          <w:numId w:val="7"/>
        </w:numPr>
        <w:spacing w:before="100" w:beforeAutospacing="1" w:after="100" w:afterAutospacing="1" w:line="240" w:lineRule="auto"/>
        <w:rPr>
          <w:rFonts w:ascii="Times New Roman" w:eastAsia="Times New Roman" w:hAnsi="Times New Roman" w:cs="Times New Roman"/>
          <w:sz w:val="24"/>
          <w:szCs w:val="24"/>
          <w:lang w:val="en-US"/>
        </w:rPr>
      </w:pPr>
      <w:r w:rsidRPr="002E7D86">
        <w:rPr>
          <w:rFonts w:ascii="Georgia" w:eastAsia="Times New Roman" w:hAnsi="Georgia" w:cs="Times New Roman"/>
          <w:sz w:val="24"/>
          <w:szCs w:val="24"/>
          <w:lang w:val="en-US"/>
        </w:rPr>
        <w:t>name and location of the business</w:t>
      </w:r>
      <w:r w:rsidRPr="002E7D86">
        <w:rPr>
          <w:rFonts w:ascii="Times New Roman" w:eastAsia="Times New Roman" w:hAnsi="Times New Roman" w:cs="Times New Roman"/>
          <w:sz w:val="24"/>
          <w:szCs w:val="24"/>
          <w:lang w:val="en-US"/>
        </w:rPr>
        <w:t xml:space="preserve"> </w:t>
      </w:r>
    </w:p>
    <w:p w:rsidR="002E7D86" w:rsidRPr="002E7D86" w:rsidRDefault="002E7D86" w:rsidP="002E7D86">
      <w:pPr>
        <w:numPr>
          <w:ilvl w:val="0"/>
          <w:numId w:val="7"/>
        </w:numPr>
        <w:spacing w:before="100" w:beforeAutospacing="1" w:after="100" w:afterAutospacing="1" w:line="240" w:lineRule="auto"/>
        <w:rPr>
          <w:rFonts w:ascii="Times New Roman" w:eastAsia="Times New Roman" w:hAnsi="Times New Roman" w:cs="Times New Roman"/>
          <w:sz w:val="24"/>
          <w:szCs w:val="24"/>
          <w:lang w:val="en-US"/>
        </w:rPr>
      </w:pPr>
      <w:r w:rsidRPr="002E7D86">
        <w:rPr>
          <w:rFonts w:ascii="Georgia" w:eastAsia="Times New Roman" w:hAnsi="Georgia" w:cs="Times New Roman"/>
          <w:sz w:val="24"/>
          <w:szCs w:val="24"/>
          <w:lang w:val="en-US"/>
        </w:rPr>
        <w:t>purpose of the business</w:t>
      </w:r>
      <w:r w:rsidRPr="002E7D86">
        <w:rPr>
          <w:rFonts w:ascii="Times New Roman" w:eastAsia="Times New Roman" w:hAnsi="Times New Roman" w:cs="Times New Roman"/>
          <w:sz w:val="24"/>
          <w:szCs w:val="24"/>
          <w:lang w:val="en-US"/>
        </w:rPr>
        <w:t xml:space="preserve"> </w:t>
      </w:r>
    </w:p>
    <w:p w:rsidR="002E7D86" w:rsidRPr="002E7D86" w:rsidRDefault="002E7D86" w:rsidP="002E7D86">
      <w:pPr>
        <w:numPr>
          <w:ilvl w:val="0"/>
          <w:numId w:val="7"/>
        </w:numPr>
        <w:spacing w:before="100" w:beforeAutospacing="1" w:after="100" w:afterAutospacing="1" w:line="240" w:lineRule="auto"/>
        <w:rPr>
          <w:rFonts w:ascii="Times New Roman" w:eastAsia="Times New Roman" w:hAnsi="Times New Roman" w:cs="Times New Roman"/>
          <w:sz w:val="24"/>
          <w:szCs w:val="24"/>
          <w:lang w:val="en-US"/>
        </w:rPr>
      </w:pPr>
      <w:r w:rsidRPr="002E7D86">
        <w:rPr>
          <w:rFonts w:ascii="Georgia" w:eastAsia="Times New Roman" w:hAnsi="Georgia" w:cs="Times New Roman"/>
          <w:sz w:val="24"/>
          <w:szCs w:val="24"/>
          <w:lang w:val="en-US"/>
        </w:rPr>
        <w:t>names of the partners</w:t>
      </w:r>
      <w:r w:rsidRPr="002E7D86">
        <w:rPr>
          <w:rFonts w:ascii="Times New Roman" w:eastAsia="Times New Roman" w:hAnsi="Times New Roman" w:cs="Times New Roman"/>
          <w:sz w:val="24"/>
          <w:szCs w:val="24"/>
          <w:lang w:val="en-US"/>
        </w:rPr>
        <w:t xml:space="preserve"> </w:t>
      </w:r>
    </w:p>
    <w:p w:rsidR="002E7D86" w:rsidRPr="002E7D86" w:rsidRDefault="002E7D86" w:rsidP="002E7D86">
      <w:pPr>
        <w:numPr>
          <w:ilvl w:val="0"/>
          <w:numId w:val="7"/>
        </w:numPr>
        <w:spacing w:before="100" w:beforeAutospacing="1" w:after="100" w:afterAutospacing="1" w:line="240" w:lineRule="auto"/>
        <w:rPr>
          <w:rFonts w:ascii="Times New Roman" w:eastAsia="Times New Roman" w:hAnsi="Times New Roman" w:cs="Times New Roman"/>
          <w:sz w:val="24"/>
          <w:szCs w:val="24"/>
          <w:lang w:val="en-US"/>
        </w:rPr>
      </w:pPr>
      <w:r w:rsidRPr="002E7D86">
        <w:rPr>
          <w:rFonts w:ascii="Georgia" w:eastAsia="Times New Roman" w:hAnsi="Georgia" w:cs="Times New Roman"/>
          <w:sz w:val="24"/>
          <w:szCs w:val="24"/>
          <w:lang w:val="en-US"/>
        </w:rPr>
        <w:t>amount of the partner's investment</w:t>
      </w:r>
      <w:r w:rsidRPr="002E7D86">
        <w:rPr>
          <w:rFonts w:ascii="Times New Roman" w:eastAsia="Times New Roman" w:hAnsi="Times New Roman" w:cs="Times New Roman"/>
          <w:sz w:val="24"/>
          <w:szCs w:val="24"/>
          <w:lang w:val="en-US"/>
        </w:rPr>
        <w:t xml:space="preserve"> </w:t>
      </w:r>
    </w:p>
    <w:p w:rsidR="002E7D86" w:rsidRPr="002E7D86" w:rsidRDefault="002E7D86" w:rsidP="002E7D86">
      <w:pPr>
        <w:numPr>
          <w:ilvl w:val="0"/>
          <w:numId w:val="7"/>
        </w:numPr>
        <w:spacing w:before="100" w:beforeAutospacing="1" w:after="100" w:afterAutospacing="1" w:line="240" w:lineRule="auto"/>
        <w:rPr>
          <w:rFonts w:ascii="Times New Roman" w:eastAsia="Times New Roman" w:hAnsi="Times New Roman" w:cs="Times New Roman"/>
          <w:sz w:val="24"/>
          <w:szCs w:val="24"/>
          <w:lang w:val="en-US"/>
        </w:rPr>
      </w:pPr>
      <w:r w:rsidRPr="002E7D86">
        <w:rPr>
          <w:rFonts w:ascii="Georgia" w:eastAsia="Times New Roman" w:hAnsi="Georgia" w:cs="Times New Roman"/>
          <w:sz w:val="24"/>
          <w:szCs w:val="24"/>
          <w:lang w:val="en-US"/>
        </w:rPr>
        <w:t>how the profits and losses are to be divided</w:t>
      </w:r>
      <w:r w:rsidRPr="002E7D86">
        <w:rPr>
          <w:rFonts w:ascii="Times New Roman" w:eastAsia="Times New Roman" w:hAnsi="Times New Roman" w:cs="Times New Roman"/>
          <w:sz w:val="24"/>
          <w:szCs w:val="24"/>
          <w:lang w:val="en-US"/>
        </w:rPr>
        <w:t xml:space="preserve"> </w:t>
      </w:r>
    </w:p>
    <w:p w:rsidR="002E7D86" w:rsidRPr="002E7D86" w:rsidRDefault="002E7D86" w:rsidP="002E7D86">
      <w:pPr>
        <w:numPr>
          <w:ilvl w:val="0"/>
          <w:numId w:val="7"/>
        </w:numPr>
        <w:spacing w:before="100" w:beforeAutospacing="1" w:after="100" w:afterAutospacing="1" w:line="240" w:lineRule="auto"/>
        <w:rPr>
          <w:rFonts w:ascii="Times New Roman" w:eastAsia="Times New Roman" w:hAnsi="Times New Roman" w:cs="Times New Roman"/>
          <w:sz w:val="24"/>
          <w:szCs w:val="24"/>
          <w:lang w:val="en-US"/>
        </w:rPr>
      </w:pPr>
      <w:r w:rsidRPr="002E7D86">
        <w:rPr>
          <w:rFonts w:ascii="Georgia" w:eastAsia="Times New Roman" w:hAnsi="Georgia" w:cs="Times New Roman"/>
          <w:sz w:val="24"/>
          <w:szCs w:val="24"/>
          <w:lang w:val="en-US"/>
        </w:rPr>
        <w:t>duties and responsibilities of each partner</w:t>
      </w:r>
      <w:r w:rsidRPr="002E7D86">
        <w:rPr>
          <w:rFonts w:ascii="Times New Roman" w:eastAsia="Times New Roman" w:hAnsi="Times New Roman" w:cs="Times New Roman"/>
          <w:sz w:val="24"/>
          <w:szCs w:val="24"/>
          <w:lang w:val="en-US"/>
        </w:rPr>
        <w:t xml:space="preserve"> </w:t>
      </w:r>
    </w:p>
    <w:p w:rsidR="002E7D86" w:rsidRPr="002E7D86" w:rsidRDefault="002E7D86" w:rsidP="002E7D86">
      <w:pPr>
        <w:numPr>
          <w:ilvl w:val="0"/>
          <w:numId w:val="7"/>
        </w:numPr>
        <w:spacing w:before="100" w:beforeAutospacing="1" w:after="100" w:afterAutospacing="1" w:line="240" w:lineRule="auto"/>
        <w:rPr>
          <w:rFonts w:ascii="Times New Roman" w:eastAsia="Times New Roman" w:hAnsi="Times New Roman" w:cs="Times New Roman"/>
          <w:sz w:val="24"/>
          <w:szCs w:val="24"/>
          <w:lang w:val="en-US"/>
        </w:rPr>
      </w:pPr>
      <w:r w:rsidRPr="002E7D86">
        <w:rPr>
          <w:rFonts w:ascii="Georgia" w:eastAsia="Times New Roman" w:hAnsi="Georgia" w:cs="Times New Roman"/>
          <w:sz w:val="24"/>
          <w:szCs w:val="24"/>
          <w:lang w:val="en-US"/>
        </w:rPr>
        <w:t>procedures for handling a partner's share of the partnership upon termination, retirement, or death</w:t>
      </w:r>
      <w:r w:rsidRPr="002E7D86">
        <w:rPr>
          <w:rFonts w:ascii="Times New Roman" w:eastAsia="Times New Roman" w:hAnsi="Times New Roman" w:cs="Times New Roman"/>
          <w:sz w:val="24"/>
          <w:szCs w:val="24"/>
          <w:lang w:val="en-US"/>
        </w:rPr>
        <w:t xml:space="preserve"> </w:t>
      </w:r>
    </w:p>
    <w:p w:rsidR="002E7D86" w:rsidRDefault="002E7D86" w:rsidP="002E7D86">
      <w:pPr>
        <w:numPr>
          <w:ilvl w:val="0"/>
          <w:numId w:val="7"/>
        </w:numPr>
        <w:spacing w:before="100" w:beforeAutospacing="1" w:after="100" w:afterAutospacing="1" w:line="240" w:lineRule="auto"/>
        <w:rPr>
          <w:rFonts w:ascii="Times New Roman" w:eastAsia="Times New Roman" w:hAnsi="Times New Roman" w:cs="Times New Roman"/>
          <w:sz w:val="24"/>
          <w:szCs w:val="24"/>
          <w:lang w:val="en-US"/>
        </w:rPr>
      </w:pPr>
      <w:r w:rsidRPr="002E7D86">
        <w:rPr>
          <w:rFonts w:ascii="Georgia" w:eastAsia="Times New Roman" w:hAnsi="Georgia" w:cs="Times New Roman"/>
          <w:sz w:val="24"/>
          <w:szCs w:val="24"/>
          <w:lang w:val="en-US"/>
        </w:rPr>
        <w:t>procedures for dissolving the partnership</w:t>
      </w:r>
      <w:r w:rsidRPr="002E7D86">
        <w:rPr>
          <w:rFonts w:ascii="Times New Roman" w:eastAsia="Times New Roman" w:hAnsi="Times New Roman" w:cs="Times New Roman"/>
          <w:sz w:val="24"/>
          <w:szCs w:val="24"/>
          <w:lang w:val="en-US"/>
        </w:rPr>
        <w:t xml:space="preserve"> </w:t>
      </w:r>
    </w:p>
    <w:p w:rsidR="007E7A13" w:rsidRDefault="007E7A13" w:rsidP="007E7A13">
      <w:pPr>
        <w:spacing w:before="100" w:beforeAutospacing="1" w:after="100" w:afterAutospacing="1" w:line="240" w:lineRule="auto"/>
        <w:rPr>
          <w:rFonts w:ascii="Times New Roman" w:eastAsia="Times New Roman" w:hAnsi="Times New Roman" w:cs="Times New Roman"/>
          <w:sz w:val="24"/>
          <w:szCs w:val="24"/>
          <w:lang w:val="en-US"/>
        </w:rPr>
      </w:pPr>
    </w:p>
    <w:p w:rsidR="007E7A13" w:rsidRDefault="007E7A13" w:rsidP="007E7A13">
      <w:pPr>
        <w:spacing w:before="100" w:beforeAutospacing="1" w:after="100" w:afterAutospacing="1" w:line="240" w:lineRule="auto"/>
        <w:rPr>
          <w:rFonts w:ascii="Times New Roman" w:eastAsia="Times New Roman" w:hAnsi="Times New Roman" w:cs="Times New Roman"/>
          <w:sz w:val="24"/>
          <w:szCs w:val="24"/>
          <w:lang w:val="en-US"/>
        </w:rPr>
      </w:pPr>
    </w:p>
    <w:p w:rsidR="007E7A13" w:rsidRDefault="007E7A13" w:rsidP="007E7A13">
      <w:pPr>
        <w:spacing w:before="100" w:beforeAutospacing="1" w:after="100" w:afterAutospacing="1" w:line="240" w:lineRule="auto"/>
        <w:rPr>
          <w:rFonts w:ascii="Times New Roman" w:eastAsia="Times New Roman" w:hAnsi="Times New Roman" w:cs="Times New Roman"/>
          <w:sz w:val="24"/>
          <w:szCs w:val="24"/>
          <w:lang w:val="en-US"/>
        </w:rPr>
      </w:pPr>
    </w:p>
    <w:p w:rsidR="004072BA" w:rsidRPr="002E7D86" w:rsidRDefault="004072BA" w:rsidP="007E7A13">
      <w:pPr>
        <w:spacing w:before="100" w:beforeAutospacing="1" w:after="100" w:afterAutospacing="1" w:line="240" w:lineRule="auto"/>
        <w:rPr>
          <w:rFonts w:ascii="Times New Roman" w:eastAsia="Times New Roman" w:hAnsi="Times New Roman" w:cs="Times New Roman"/>
          <w:sz w:val="24"/>
          <w:szCs w:val="24"/>
          <w:lang w:val="en-US"/>
        </w:rPr>
      </w:pPr>
    </w:p>
    <w:tbl>
      <w:tblPr>
        <w:tblW w:w="4850" w:type="pct"/>
        <w:tblCellSpacing w:w="15" w:type="dxa"/>
        <w:tblBorders>
          <w:top w:val="outset" w:sz="6" w:space="0" w:color="auto"/>
          <w:left w:val="outset" w:sz="6" w:space="0" w:color="auto"/>
          <w:bottom w:val="outset" w:sz="6" w:space="0" w:color="auto"/>
          <w:right w:val="outset" w:sz="6" w:space="0" w:color="auto"/>
        </w:tblBorders>
        <w:tblCellMar>
          <w:top w:w="90" w:type="dxa"/>
          <w:left w:w="90" w:type="dxa"/>
          <w:bottom w:w="90" w:type="dxa"/>
          <w:right w:w="90" w:type="dxa"/>
        </w:tblCellMar>
        <w:tblLook w:val="04A0" w:firstRow="1" w:lastRow="0" w:firstColumn="1" w:lastColumn="0" w:noHBand="0" w:noVBand="1"/>
      </w:tblPr>
      <w:tblGrid>
        <w:gridCol w:w="4768"/>
        <w:gridCol w:w="4960"/>
      </w:tblGrid>
      <w:tr w:rsidR="002E7D86" w:rsidRPr="002E7D86" w:rsidTr="002E7D86">
        <w:trPr>
          <w:tblCellSpacing w:w="15" w:type="dxa"/>
        </w:trPr>
        <w:tc>
          <w:tcPr>
            <w:tcW w:w="2450" w:type="pct"/>
            <w:tcBorders>
              <w:top w:val="outset" w:sz="6" w:space="0" w:color="auto"/>
              <w:left w:val="outset" w:sz="6" w:space="0" w:color="auto"/>
              <w:bottom w:val="outset" w:sz="6" w:space="0" w:color="auto"/>
              <w:right w:val="outset" w:sz="6" w:space="0" w:color="auto"/>
            </w:tcBorders>
            <w:vAlign w:val="center"/>
            <w:hideMark/>
          </w:tcPr>
          <w:p w:rsidR="002E7D86" w:rsidRPr="002E7D86" w:rsidRDefault="002E7D86" w:rsidP="002E7D86">
            <w:pPr>
              <w:spacing w:after="0" w:line="240" w:lineRule="auto"/>
              <w:jc w:val="center"/>
              <w:rPr>
                <w:rFonts w:ascii="Times New Roman" w:eastAsia="Times New Roman" w:hAnsi="Times New Roman" w:cs="Times New Roman"/>
                <w:sz w:val="24"/>
                <w:szCs w:val="24"/>
                <w:lang w:val="en-US"/>
              </w:rPr>
            </w:pPr>
            <w:r w:rsidRPr="002E7D86">
              <w:rPr>
                <w:rFonts w:ascii="Georgia" w:eastAsia="Times New Roman" w:hAnsi="Georgia" w:cs="Times New Roman"/>
                <w:b/>
                <w:bCs/>
                <w:color w:val="000099"/>
                <w:sz w:val="24"/>
                <w:szCs w:val="24"/>
                <w:lang w:val="en-US"/>
              </w:rPr>
              <w:lastRenderedPageBreak/>
              <w:t>Advantages</w:t>
            </w:r>
          </w:p>
        </w:tc>
        <w:tc>
          <w:tcPr>
            <w:tcW w:w="2550" w:type="pct"/>
            <w:tcBorders>
              <w:top w:val="outset" w:sz="6" w:space="0" w:color="auto"/>
              <w:left w:val="outset" w:sz="6" w:space="0" w:color="auto"/>
              <w:bottom w:val="outset" w:sz="6" w:space="0" w:color="auto"/>
              <w:right w:val="outset" w:sz="6" w:space="0" w:color="auto"/>
            </w:tcBorders>
            <w:vAlign w:val="center"/>
            <w:hideMark/>
          </w:tcPr>
          <w:p w:rsidR="002E7D86" w:rsidRPr="002E7D86" w:rsidRDefault="002E7D86" w:rsidP="002E7D86">
            <w:pPr>
              <w:spacing w:after="0" w:line="240" w:lineRule="auto"/>
              <w:jc w:val="center"/>
              <w:rPr>
                <w:rFonts w:ascii="Times New Roman" w:eastAsia="Times New Roman" w:hAnsi="Times New Roman" w:cs="Times New Roman"/>
                <w:sz w:val="24"/>
                <w:szCs w:val="24"/>
                <w:lang w:val="en-US"/>
              </w:rPr>
            </w:pPr>
            <w:r w:rsidRPr="002E7D86">
              <w:rPr>
                <w:rFonts w:ascii="Georgia" w:eastAsia="Times New Roman" w:hAnsi="Georgia" w:cs="Times New Roman"/>
                <w:b/>
                <w:bCs/>
                <w:color w:val="990000"/>
                <w:sz w:val="24"/>
                <w:szCs w:val="24"/>
                <w:lang w:val="en-US"/>
              </w:rPr>
              <w:t>Disadvantages</w:t>
            </w:r>
          </w:p>
        </w:tc>
      </w:tr>
      <w:tr w:rsidR="002E7D86" w:rsidRPr="002E7D86" w:rsidTr="007E7A13">
        <w:trPr>
          <w:trHeight w:val="5048"/>
          <w:tblCellSpacing w:w="15" w:type="dxa"/>
        </w:trPr>
        <w:tc>
          <w:tcPr>
            <w:tcW w:w="2450" w:type="pct"/>
            <w:tcBorders>
              <w:top w:val="outset" w:sz="6" w:space="0" w:color="auto"/>
              <w:left w:val="outset" w:sz="6" w:space="0" w:color="auto"/>
              <w:bottom w:val="outset" w:sz="6" w:space="0" w:color="auto"/>
              <w:right w:val="outset" w:sz="6" w:space="0" w:color="auto"/>
            </w:tcBorders>
            <w:hideMark/>
          </w:tcPr>
          <w:p w:rsidR="002E7D86" w:rsidRPr="002E7D86" w:rsidRDefault="002E7D86" w:rsidP="002E7D86">
            <w:pPr>
              <w:numPr>
                <w:ilvl w:val="0"/>
                <w:numId w:val="8"/>
              </w:numPr>
              <w:spacing w:before="100" w:beforeAutospacing="1" w:after="100" w:afterAutospacing="1" w:line="240" w:lineRule="auto"/>
              <w:rPr>
                <w:rFonts w:ascii="Times New Roman" w:eastAsia="Times New Roman" w:hAnsi="Times New Roman" w:cs="Times New Roman"/>
                <w:sz w:val="24"/>
                <w:szCs w:val="24"/>
                <w:lang w:val="en-US"/>
              </w:rPr>
            </w:pPr>
            <w:r w:rsidRPr="002E7D86">
              <w:rPr>
                <w:rFonts w:ascii="Georgia" w:eastAsia="Times New Roman" w:hAnsi="Georgia" w:cs="Times New Roman"/>
                <w:bCs/>
                <w:color w:val="000099"/>
                <w:sz w:val="24"/>
                <w:szCs w:val="24"/>
                <w:lang w:val="en-US"/>
              </w:rPr>
              <w:t>inexpensive and easy to organize</w:t>
            </w:r>
            <w:r w:rsidRPr="002E7D86">
              <w:rPr>
                <w:rFonts w:ascii="Times New Roman" w:eastAsia="Times New Roman" w:hAnsi="Times New Roman" w:cs="Times New Roman"/>
                <w:sz w:val="24"/>
                <w:szCs w:val="24"/>
                <w:lang w:val="en-US"/>
              </w:rPr>
              <w:t xml:space="preserve"> </w:t>
            </w:r>
          </w:p>
          <w:p w:rsidR="002E7D86" w:rsidRPr="002E7D86" w:rsidRDefault="002E7D86" w:rsidP="002E7D86">
            <w:pPr>
              <w:numPr>
                <w:ilvl w:val="0"/>
                <w:numId w:val="8"/>
              </w:numPr>
              <w:spacing w:before="100" w:beforeAutospacing="1" w:after="100" w:afterAutospacing="1" w:line="240" w:lineRule="auto"/>
              <w:rPr>
                <w:rFonts w:ascii="Times New Roman" w:eastAsia="Times New Roman" w:hAnsi="Times New Roman" w:cs="Times New Roman"/>
                <w:sz w:val="24"/>
                <w:szCs w:val="24"/>
                <w:lang w:val="en-US"/>
              </w:rPr>
            </w:pPr>
            <w:r w:rsidRPr="002E7D86">
              <w:rPr>
                <w:rFonts w:ascii="Georgia" w:eastAsia="Times New Roman" w:hAnsi="Georgia" w:cs="Times New Roman"/>
                <w:bCs/>
                <w:color w:val="000099"/>
                <w:sz w:val="24"/>
                <w:szCs w:val="24"/>
                <w:lang w:val="en-US"/>
              </w:rPr>
              <w:t>all partners provide capital to start the business</w:t>
            </w:r>
            <w:r w:rsidRPr="002E7D86">
              <w:rPr>
                <w:rFonts w:ascii="Times New Roman" w:eastAsia="Times New Roman" w:hAnsi="Times New Roman" w:cs="Times New Roman"/>
                <w:sz w:val="24"/>
                <w:szCs w:val="24"/>
                <w:lang w:val="en-US"/>
              </w:rPr>
              <w:t xml:space="preserve"> </w:t>
            </w:r>
          </w:p>
          <w:p w:rsidR="002E7D86" w:rsidRPr="002E7D86" w:rsidRDefault="002E7D86" w:rsidP="002E7D86">
            <w:pPr>
              <w:numPr>
                <w:ilvl w:val="0"/>
                <w:numId w:val="8"/>
              </w:numPr>
              <w:spacing w:before="100" w:beforeAutospacing="1" w:after="100" w:afterAutospacing="1" w:line="240" w:lineRule="auto"/>
              <w:rPr>
                <w:rFonts w:ascii="Times New Roman" w:eastAsia="Times New Roman" w:hAnsi="Times New Roman" w:cs="Times New Roman"/>
                <w:sz w:val="24"/>
                <w:szCs w:val="24"/>
                <w:lang w:val="en-US"/>
              </w:rPr>
            </w:pPr>
            <w:r w:rsidRPr="002E7D86">
              <w:rPr>
                <w:rFonts w:ascii="Georgia" w:eastAsia="Times New Roman" w:hAnsi="Georgia" w:cs="Times New Roman"/>
                <w:bCs/>
                <w:color w:val="000099"/>
                <w:sz w:val="24"/>
                <w:szCs w:val="24"/>
                <w:lang w:val="en-US"/>
              </w:rPr>
              <w:t>partners can combine personal assets as collateral if additional financing is needed</w:t>
            </w:r>
            <w:r w:rsidRPr="002E7D86">
              <w:rPr>
                <w:rFonts w:ascii="Times New Roman" w:eastAsia="Times New Roman" w:hAnsi="Times New Roman" w:cs="Times New Roman"/>
                <w:sz w:val="24"/>
                <w:szCs w:val="24"/>
                <w:lang w:val="en-US"/>
              </w:rPr>
              <w:t xml:space="preserve"> </w:t>
            </w:r>
          </w:p>
          <w:p w:rsidR="002E7D86" w:rsidRPr="002E7D86" w:rsidRDefault="002E7D86" w:rsidP="002E7D86">
            <w:pPr>
              <w:numPr>
                <w:ilvl w:val="0"/>
                <w:numId w:val="8"/>
              </w:numPr>
              <w:spacing w:before="100" w:beforeAutospacing="1" w:after="100" w:afterAutospacing="1" w:line="240" w:lineRule="auto"/>
              <w:rPr>
                <w:rFonts w:ascii="Times New Roman" w:eastAsia="Times New Roman" w:hAnsi="Times New Roman" w:cs="Times New Roman"/>
                <w:sz w:val="24"/>
                <w:szCs w:val="24"/>
                <w:lang w:val="en-US"/>
              </w:rPr>
            </w:pPr>
            <w:r w:rsidRPr="002E7D86">
              <w:rPr>
                <w:rFonts w:ascii="Georgia" w:eastAsia="Times New Roman" w:hAnsi="Georgia" w:cs="Times New Roman"/>
                <w:bCs/>
                <w:color w:val="000099"/>
                <w:sz w:val="24"/>
                <w:szCs w:val="24"/>
                <w:lang w:val="en-US"/>
              </w:rPr>
              <w:t>partners can bring more expertise into a business because each one will have different areas of knowledge</w:t>
            </w:r>
            <w:r w:rsidRPr="002E7D86">
              <w:rPr>
                <w:rFonts w:ascii="Times New Roman" w:eastAsia="Times New Roman" w:hAnsi="Times New Roman" w:cs="Times New Roman"/>
                <w:sz w:val="24"/>
                <w:szCs w:val="24"/>
                <w:lang w:val="en-US"/>
              </w:rPr>
              <w:t xml:space="preserve"> </w:t>
            </w:r>
          </w:p>
          <w:p w:rsidR="002E7D86" w:rsidRPr="002E7D86" w:rsidRDefault="002E7D86" w:rsidP="002E7D86">
            <w:pPr>
              <w:numPr>
                <w:ilvl w:val="0"/>
                <w:numId w:val="8"/>
              </w:numPr>
              <w:spacing w:before="100" w:beforeAutospacing="1" w:after="100" w:afterAutospacing="1" w:line="240" w:lineRule="auto"/>
              <w:rPr>
                <w:rFonts w:ascii="Times New Roman" w:eastAsia="Times New Roman" w:hAnsi="Times New Roman" w:cs="Times New Roman"/>
                <w:sz w:val="24"/>
                <w:szCs w:val="24"/>
                <w:lang w:val="en-US"/>
              </w:rPr>
            </w:pPr>
            <w:r w:rsidRPr="002E7D86">
              <w:rPr>
                <w:rFonts w:ascii="Georgia" w:eastAsia="Times New Roman" w:hAnsi="Georgia" w:cs="Times New Roman"/>
                <w:bCs/>
                <w:color w:val="000099"/>
                <w:sz w:val="24"/>
                <w:szCs w:val="24"/>
                <w:lang w:val="en-US"/>
              </w:rPr>
              <w:t>partners can provide better management thereby reducing the risk of business failure</w:t>
            </w:r>
            <w:r w:rsidRPr="002E7D86">
              <w:rPr>
                <w:rFonts w:ascii="Times New Roman" w:eastAsia="Times New Roman" w:hAnsi="Times New Roman" w:cs="Times New Roman"/>
                <w:sz w:val="24"/>
                <w:szCs w:val="24"/>
                <w:lang w:val="en-US"/>
              </w:rPr>
              <w:t xml:space="preserve"> </w:t>
            </w:r>
          </w:p>
          <w:p w:rsidR="002E7D86" w:rsidRPr="002E7D86" w:rsidRDefault="002E7D86" w:rsidP="002E7D86">
            <w:pPr>
              <w:numPr>
                <w:ilvl w:val="0"/>
                <w:numId w:val="8"/>
              </w:numPr>
              <w:spacing w:before="100" w:beforeAutospacing="1" w:after="100" w:afterAutospacing="1" w:line="240" w:lineRule="auto"/>
              <w:rPr>
                <w:rFonts w:ascii="Times New Roman" w:eastAsia="Times New Roman" w:hAnsi="Times New Roman" w:cs="Times New Roman"/>
                <w:sz w:val="24"/>
                <w:szCs w:val="24"/>
                <w:lang w:val="en-US"/>
              </w:rPr>
            </w:pPr>
            <w:r w:rsidRPr="002E7D86">
              <w:rPr>
                <w:rFonts w:ascii="Georgia" w:eastAsia="Times New Roman" w:hAnsi="Georgia" w:cs="Times New Roman"/>
                <w:bCs/>
                <w:color w:val="000099"/>
                <w:sz w:val="24"/>
                <w:szCs w:val="24"/>
                <w:lang w:val="en-US"/>
              </w:rPr>
              <w:t>the partners share the debt according to the partnership agreement if the business is not doing well</w:t>
            </w:r>
            <w:r w:rsidRPr="002E7D86">
              <w:rPr>
                <w:rFonts w:ascii="Times New Roman" w:eastAsia="Times New Roman" w:hAnsi="Times New Roman" w:cs="Times New Roman"/>
                <w:sz w:val="24"/>
                <w:szCs w:val="24"/>
                <w:lang w:val="en-US"/>
              </w:rPr>
              <w:t xml:space="preserve"> </w:t>
            </w:r>
          </w:p>
        </w:tc>
        <w:tc>
          <w:tcPr>
            <w:tcW w:w="2550" w:type="pct"/>
            <w:tcBorders>
              <w:top w:val="outset" w:sz="6" w:space="0" w:color="auto"/>
              <w:left w:val="outset" w:sz="6" w:space="0" w:color="auto"/>
              <w:bottom w:val="outset" w:sz="6" w:space="0" w:color="auto"/>
              <w:right w:val="outset" w:sz="6" w:space="0" w:color="auto"/>
            </w:tcBorders>
            <w:hideMark/>
          </w:tcPr>
          <w:p w:rsidR="002E7D86" w:rsidRPr="002E7D86" w:rsidRDefault="002E7D86" w:rsidP="002E7D86">
            <w:pPr>
              <w:numPr>
                <w:ilvl w:val="0"/>
                <w:numId w:val="9"/>
              </w:numPr>
              <w:spacing w:before="100" w:beforeAutospacing="1" w:after="100" w:afterAutospacing="1" w:line="240" w:lineRule="auto"/>
              <w:rPr>
                <w:rFonts w:ascii="Times New Roman" w:eastAsia="Times New Roman" w:hAnsi="Times New Roman" w:cs="Times New Roman"/>
                <w:sz w:val="24"/>
                <w:szCs w:val="24"/>
                <w:lang w:val="en-US"/>
              </w:rPr>
            </w:pPr>
            <w:r w:rsidRPr="002E7D86">
              <w:rPr>
                <w:rFonts w:ascii="Georgia" w:eastAsia="Times New Roman" w:hAnsi="Georgia" w:cs="Times New Roman"/>
                <w:bCs/>
                <w:color w:val="990000"/>
                <w:sz w:val="24"/>
                <w:szCs w:val="24"/>
                <w:lang w:val="en-US"/>
              </w:rPr>
              <w:t>unlimited liability for the debts of the business</w:t>
            </w:r>
            <w:r w:rsidRPr="002E7D86">
              <w:rPr>
                <w:rFonts w:ascii="Times New Roman" w:eastAsia="Times New Roman" w:hAnsi="Times New Roman" w:cs="Times New Roman"/>
                <w:sz w:val="24"/>
                <w:szCs w:val="24"/>
                <w:lang w:val="en-US"/>
              </w:rPr>
              <w:t xml:space="preserve"> </w:t>
            </w:r>
          </w:p>
          <w:p w:rsidR="002E7D86" w:rsidRPr="002E7D86" w:rsidRDefault="002E7D86" w:rsidP="002E7D86">
            <w:pPr>
              <w:numPr>
                <w:ilvl w:val="0"/>
                <w:numId w:val="9"/>
              </w:numPr>
              <w:spacing w:before="100" w:beforeAutospacing="1" w:after="100" w:afterAutospacing="1" w:line="240" w:lineRule="auto"/>
              <w:rPr>
                <w:rFonts w:ascii="Times New Roman" w:eastAsia="Times New Roman" w:hAnsi="Times New Roman" w:cs="Times New Roman"/>
                <w:sz w:val="24"/>
                <w:szCs w:val="24"/>
                <w:lang w:val="en-US"/>
              </w:rPr>
            </w:pPr>
            <w:r w:rsidRPr="002E7D86">
              <w:rPr>
                <w:rFonts w:ascii="Georgia" w:eastAsia="Times New Roman" w:hAnsi="Georgia" w:cs="Times New Roman"/>
                <w:bCs/>
                <w:color w:val="990000"/>
                <w:sz w:val="24"/>
                <w:szCs w:val="24"/>
                <w:lang w:val="en-US"/>
              </w:rPr>
              <w:t>even if two partners are sharing profits 60-40, each is 100 percent liable for any debts of the business</w:t>
            </w:r>
            <w:r w:rsidRPr="002E7D86">
              <w:rPr>
                <w:rFonts w:ascii="Times New Roman" w:eastAsia="Times New Roman" w:hAnsi="Times New Roman" w:cs="Times New Roman"/>
                <w:sz w:val="24"/>
                <w:szCs w:val="24"/>
                <w:lang w:val="en-US"/>
              </w:rPr>
              <w:t xml:space="preserve"> </w:t>
            </w:r>
          </w:p>
          <w:p w:rsidR="002E7D86" w:rsidRPr="002E7D86" w:rsidRDefault="002E7D86" w:rsidP="002E7D86">
            <w:pPr>
              <w:numPr>
                <w:ilvl w:val="0"/>
                <w:numId w:val="9"/>
              </w:numPr>
              <w:spacing w:before="100" w:beforeAutospacing="1" w:after="100" w:afterAutospacing="1" w:line="240" w:lineRule="auto"/>
              <w:rPr>
                <w:rFonts w:ascii="Times New Roman" w:eastAsia="Times New Roman" w:hAnsi="Times New Roman" w:cs="Times New Roman"/>
                <w:sz w:val="24"/>
                <w:szCs w:val="24"/>
                <w:lang w:val="en-US"/>
              </w:rPr>
            </w:pPr>
            <w:r w:rsidRPr="002E7D86">
              <w:rPr>
                <w:rFonts w:ascii="Georgia" w:eastAsia="Times New Roman" w:hAnsi="Georgia" w:cs="Times New Roman"/>
                <w:bCs/>
                <w:color w:val="990000"/>
                <w:sz w:val="24"/>
                <w:szCs w:val="24"/>
                <w:lang w:val="en-US"/>
              </w:rPr>
              <w:t>each partner's personal assets can be used to pay off the debts if necessary</w:t>
            </w:r>
            <w:r w:rsidRPr="002E7D86">
              <w:rPr>
                <w:rFonts w:ascii="Times New Roman" w:eastAsia="Times New Roman" w:hAnsi="Times New Roman" w:cs="Times New Roman"/>
                <w:sz w:val="24"/>
                <w:szCs w:val="24"/>
                <w:lang w:val="en-US"/>
              </w:rPr>
              <w:t xml:space="preserve"> </w:t>
            </w:r>
          </w:p>
          <w:p w:rsidR="002E7D86" w:rsidRPr="002E7D86" w:rsidRDefault="002E7D86" w:rsidP="002E7D86">
            <w:pPr>
              <w:numPr>
                <w:ilvl w:val="0"/>
                <w:numId w:val="9"/>
              </w:numPr>
              <w:spacing w:before="100" w:beforeAutospacing="1" w:after="100" w:afterAutospacing="1" w:line="240" w:lineRule="auto"/>
              <w:rPr>
                <w:rFonts w:ascii="Times New Roman" w:eastAsia="Times New Roman" w:hAnsi="Times New Roman" w:cs="Times New Roman"/>
                <w:sz w:val="24"/>
                <w:szCs w:val="24"/>
                <w:lang w:val="en-US"/>
              </w:rPr>
            </w:pPr>
            <w:r w:rsidRPr="002E7D86">
              <w:rPr>
                <w:rFonts w:ascii="Georgia" w:eastAsia="Times New Roman" w:hAnsi="Georgia" w:cs="Times New Roman"/>
                <w:bCs/>
                <w:color w:val="990000"/>
                <w:sz w:val="24"/>
                <w:szCs w:val="24"/>
                <w:lang w:val="en-US"/>
              </w:rPr>
              <w:t>if one of the partners has few or no assets, the other partner(s) will have to assume responsibility for the debts</w:t>
            </w:r>
            <w:r w:rsidRPr="002E7D86">
              <w:rPr>
                <w:rFonts w:ascii="Times New Roman" w:eastAsia="Times New Roman" w:hAnsi="Times New Roman" w:cs="Times New Roman"/>
                <w:sz w:val="24"/>
                <w:szCs w:val="24"/>
                <w:lang w:val="en-US"/>
              </w:rPr>
              <w:t xml:space="preserve"> </w:t>
            </w:r>
          </w:p>
          <w:p w:rsidR="002E7D86" w:rsidRPr="002E7D86" w:rsidRDefault="002E7D86" w:rsidP="002E7D86">
            <w:pPr>
              <w:numPr>
                <w:ilvl w:val="0"/>
                <w:numId w:val="9"/>
              </w:numPr>
              <w:spacing w:before="100" w:beforeAutospacing="1" w:after="100" w:afterAutospacing="1" w:line="240" w:lineRule="auto"/>
              <w:rPr>
                <w:rFonts w:ascii="Times New Roman" w:eastAsia="Times New Roman" w:hAnsi="Times New Roman" w:cs="Times New Roman"/>
                <w:sz w:val="24"/>
                <w:szCs w:val="24"/>
                <w:lang w:val="en-US"/>
              </w:rPr>
            </w:pPr>
            <w:r w:rsidRPr="002E7D86">
              <w:rPr>
                <w:rFonts w:ascii="Georgia" w:eastAsia="Times New Roman" w:hAnsi="Georgia" w:cs="Times New Roman"/>
                <w:bCs/>
                <w:color w:val="990000"/>
                <w:sz w:val="24"/>
                <w:szCs w:val="24"/>
                <w:lang w:val="en-US"/>
              </w:rPr>
              <w:t>the partners share profits according to the terms of the partnership agreement regardless of the contribution they make personally or otherwise</w:t>
            </w:r>
            <w:r w:rsidRPr="002E7D86">
              <w:rPr>
                <w:rFonts w:ascii="Times New Roman" w:eastAsia="Times New Roman" w:hAnsi="Times New Roman" w:cs="Times New Roman"/>
                <w:sz w:val="24"/>
                <w:szCs w:val="24"/>
                <w:lang w:val="en-US"/>
              </w:rPr>
              <w:t xml:space="preserve"> </w:t>
            </w:r>
          </w:p>
          <w:p w:rsidR="002E7D86" w:rsidRPr="002E7D86" w:rsidRDefault="002E7D86" w:rsidP="002E7D86">
            <w:pPr>
              <w:numPr>
                <w:ilvl w:val="0"/>
                <w:numId w:val="9"/>
              </w:numPr>
              <w:spacing w:before="100" w:beforeAutospacing="1" w:after="100" w:afterAutospacing="1" w:line="240" w:lineRule="auto"/>
              <w:rPr>
                <w:rFonts w:ascii="Times New Roman" w:eastAsia="Times New Roman" w:hAnsi="Times New Roman" w:cs="Times New Roman"/>
                <w:sz w:val="24"/>
                <w:szCs w:val="24"/>
                <w:lang w:val="en-US"/>
              </w:rPr>
            </w:pPr>
            <w:r w:rsidRPr="002E7D86">
              <w:rPr>
                <w:rFonts w:ascii="Georgia" w:eastAsia="Times New Roman" w:hAnsi="Georgia" w:cs="Times New Roman"/>
                <w:bCs/>
                <w:color w:val="990000"/>
                <w:sz w:val="24"/>
                <w:szCs w:val="24"/>
                <w:lang w:val="en-US"/>
              </w:rPr>
              <w:t>difficulty in resolving differences</w:t>
            </w:r>
            <w:r w:rsidRPr="002E7D86">
              <w:rPr>
                <w:rFonts w:ascii="Times New Roman" w:eastAsia="Times New Roman" w:hAnsi="Times New Roman" w:cs="Times New Roman"/>
                <w:sz w:val="24"/>
                <w:szCs w:val="24"/>
                <w:lang w:val="en-US"/>
              </w:rPr>
              <w:t xml:space="preserve"> </w:t>
            </w:r>
          </w:p>
        </w:tc>
      </w:tr>
    </w:tbl>
    <w:p w:rsidR="00B6197E" w:rsidRPr="007E7A13" w:rsidRDefault="00B6197E" w:rsidP="00B6197E">
      <w:pPr>
        <w:pStyle w:val="NormalWeb"/>
        <w:rPr>
          <w:sz w:val="22"/>
        </w:rPr>
      </w:pPr>
      <w:r w:rsidRPr="007E7A13">
        <w:rPr>
          <w:rFonts w:ascii="Georgia" w:hAnsi="Georgia"/>
          <w:szCs w:val="27"/>
        </w:rPr>
        <w:t xml:space="preserve">The primary differences between a merchandising firm and a service firm are that </w:t>
      </w:r>
      <w:proofErr w:type="gramStart"/>
      <w:r w:rsidRPr="007E7A13">
        <w:rPr>
          <w:rFonts w:ascii="Georgia" w:hAnsi="Georgia"/>
          <w:szCs w:val="27"/>
        </w:rPr>
        <w:t>a merchandising</w:t>
      </w:r>
      <w:proofErr w:type="gramEnd"/>
      <w:r w:rsidRPr="007E7A13">
        <w:rPr>
          <w:rFonts w:ascii="Georgia" w:hAnsi="Georgia"/>
          <w:szCs w:val="27"/>
        </w:rPr>
        <w:t xml:space="preserve"> business purchases merchandise for resale, charges sales tax on sales of merchandise, and includes a Cost of Merchandise Sold section on the Income Statement. </w:t>
      </w:r>
    </w:p>
    <w:p w:rsidR="00B6197E" w:rsidRPr="007E7A13" w:rsidRDefault="00B6197E" w:rsidP="00B6197E">
      <w:pPr>
        <w:pStyle w:val="NormalWeb"/>
        <w:rPr>
          <w:sz w:val="22"/>
        </w:rPr>
      </w:pPr>
      <w:r w:rsidRPr="007E7A13">
        <w:rPr>
          <w:rFonts w:ascii="Georgia" w:hAnsi="Georgia"/>
          <w:szCs w:val="27"/>
        </w:rPr>
        <w:t xml:space="preserve">In order to perform the transactions required by a merchandising firm, several new accounts must be introduced and the numbering of accounts is adjusted accordingly. </w:t>
      </w:r>
    </w:p>
    <w:p w:rsidR="00B6197E" w:rsidRPr="007E7A13" w:rsidRDefault="00B6197E" w:rsidP="007E7A13">
      <w:pPr>
        <w:pStyle w:val="NormalWeb"/>
        <w:jc w:val="center"/>
        <w:rPr>
          <w:rFonts w:ascii="Georgia" w:hAnsi="Georgia"/>
          <w:b/>
          <w:bCs/>
          <w:color w:val="990099"/>
          <w:szCs w:val="27"/>
        </w:rPr>
      </w:pPr>
      <w:r w:rsidRPr="007E7A13">
        <w:rPr>
          <w:rFonts w:ascii="Georgia" w:hAnsi="Georgia"/>
          <w:b/>
          <w:bCs/>
          <w:color w:val="990099"/>
          <w:szCs w:val="27"/>
        </w:rPr>
        <w:t>(1) Assets</w:t>
      </w:r>
      <w:r w:rsidRPr="007E7A13">
        <w:rPr>
          <w:rFonts w:ascii="Georgia" w:hAnsi="Georgia"/>
          <w:szCs w:val="27"/>
        </w:rPr>
        <w:br/>
        <w:t xml:space="preserve">Merchandise </w:t>
      </w:r>
      <w:proofErr w:type="gramStart"/>
      <w:r w:rsidRPr="007E7A13">
        <w:rPr>
          <w:rFonts w:ascii="Georgia" w:hAnsi="Georgia"/>
          <w:szCs w:val="27"/>
        </w:rPr>
        <w:t>Inventory</w:t>
      </w:r>
      <w:proofErr w:type="gramEnd"/>
      <w:r w:rsidR="007E7A13">
        <w:rPr>
          <w:sz w:val="22"/>
        </w:rPr>
        <w:br/>
      </w:r>
      <w:r w:rsidR="007E7A13">
        <w:rPr>
          <w:rFonts w:ascii="Georgia" w:hAnsi="Georgia"/>
          <w:b/>
          <w:bCs/>
          <w:color w:val="990099"/>
          <w:szCs w:val="27"/>
        </w:rPr>
        <w:br/>
      </w:r>
      <w:r w:rsidRPr="007E7A13">
        <w:rPr>
          <w:rFonts w:ascii="Georgia" w:hAnsi="Georgia"/>
          <w:b/>
          <w:bCs/>
          <w:color w:val="990099"/>
          <w:szCs w:val="27"/>
        </w:rPr>
        <w:t>(2) Liabilities</w:t>
      </w:r>
      <w:r w:rsidRPr="007E7A13">
        <w:rPr>
          <w:rFonts w:ascii="Georgia" w:hAnsi="Georgia"/>
          <w:szCs w:val="27"/>
        </w:rPr>
        <w:br/>
        <w:t>Sales Tax Payable</w:t>
      </w:r>
      <w:r w:rsidRPr="007E7A13">
        <w:rPr>
          <w:rFonts w:ascii="Georgia" w:hAnsi="Georgia"/>
          <w:szCs w:val="27"/>
        </w:rPr>
        <w:br/>
        <w:t>Payroll Accounts</w:t>
      </w:r>
    </w:p>
    <w:p w:rsidR="00B6197E" w:rsidRPr="007E7A13" w:rsidRDefault="00B6197E" w:rsidP="00B6197E">
      <w:pPr>
        <w:pStyle w:val="NormalWeb"/>
        <w:jc w:val="center"/>
        <w:rPr>
          <w:sz w:val="22"/>
        </w:rPr>
      </w:pPr>
      <w:r w:rsidRPr="007E7A13">
        <w:rPr>
          <w:rFonts w:ascii="Georgia" w:hAnsi="Georgia"/>
          <w:b/>
          <w:bCs/>
          <w:color w:val="990099"/>
          <w:szCs w:val="27"/>
        </w:rPr>
        <w:t>(3) Owner's Equity</w:t>
      </w:r>
      <w:r w:rsidRPr="007E7A13">
        <w:rPr>
          <w:rFonts w:ascii="Georgia" w:hAnsi="Georgia"/>
          <w:szCs w:val="27"/>
        </w:rPr>
        <w:br/>
        <w:t>Capital and drawing accounts for each partner</w:t>
      </w:r>
    </w:p>
    <w:p w:rsidR="00B6197E" w:rsidRPr="007E7A13" w:rsidRDefault="00B6197E" w:rsidP="00B6197E">
      <w:pPr>
        <w:pStyle w:val="NormalWeb"/>
        <w:jc w:val="center"/>
        <w:rPr>
          <w:sz w:val="22"/>
        </w:rPr>
      </w:pPr>
      <w:r w:rsidRPr="007E7A13">
        <w:rPr>
          <w:rFonts w:ascii="Georgia" w:hAnsi="Georgia"/>
          <w:b/>
          <w:bCs/>
          <w:color w:val="990099"/>
          <w:szCs w:val="27"/>
        </w:rPr>
        <w:t>(4) Operating Revenue</w:t>
      </w:r>
      <w:r w:rsidRPr="007E7A13">
        <w:rPr>
          <w:rFonts w:ascii="Georgia" w:hAnsi="Georgia"/>
          <w:szCs w:val="27"/>
        </w:rPr>
        <w:br/>
        <w:t>Sales and related accounts</w:t>
      </w:r>
    </w:p>
    <w:p w:rsidR="004F3BB6" w:rsidRDefault="00B6197E" w:rsidP="004F3BB6">
      <w:pPr>
        <w:pStyle w:val="NormalWeb"/>
        <w:jc w:val="center"/>
        <w:rPr>
          <w:rFonts w:ascii="Georgia" w:hAnsi="Georgia"/>
          <w:szCs w:val="27"/>
        </w:rPr>
      </w:pPr>
      <w:r w:rsidRPr="007E7A13">
        <w:rPr>
          <w:rFonts w:ascii="Georgia" w:hAnsi="Georgia"/>
          <w:b/>
          <w:bCs/>
          <w:color w:val="990099"/>
          <w:szCs w:val="27"/>
        </w:rPr>
        <w:t>(5) Cost of Merchandise</w:t>
      </w:r>
      <w:r w:rsidRPr="007E7A13">
        <w:rPr>
          <w:rFonts w:ascii="Georgia" w:hAnsi="Georgia"/>
          <w:szCs w:val="27"/>
        </w:rPr>
        <w:br/>
        <w:t xml:space="preserve">Purchases and related </w:t>
      </w:r>
      <w:proofErr w:type="gramStart"/>
      <w:r w:rsidRPr="007E7A13">
        <w:rPr>
          <w:rFonts w:ascii="Georgia" w:hAnsi="Georgia"/>
          <w:szCs w:val="27"/>
        </w:rPr>
        <w:t>accounts</w:t>
      </w:r>
      <w:proofErr w:type="gramEnd"/>
      <w:r w:rsidR="007E7A13">
        <w:rPr>
          <w:sz w:val="22"/>
        </w:rPr>
        <w:br/>
      </w:r>
      <w:r w:rsidRPr="007E7A13">
        <w:rPr>
          <w:rFonts w:ascii="Georgia" w:hAnsi="Georgia"/>
          <w:b/>
          <w:bCs/>
          <w:color w:val="990099"/>
          <w:szCs w:val="27"/>
        </w:rPr>
        <w:t>(6) Expenses</w:t>
      </w:r>
      <w:r w:rsidRPr="007E7A13">
        <w:rPr>
          <w:rFonts w:ascii="Georgia" w:hAnsi="Georgia"/>
          <w:szCs w:val="27"/>
        </w:rPr>
        <w:br/>
        <w:t>Payroll Expenses</w:t>
      </w:r>
    </w:p>
    <w:p w:rsidR="00E65785" w:rsidRDefault="004F3BB6" w:rsidP="004F3BB6">
      <w:pPr>
        <w:pStyle w:val="NormalWeb"/>
        <w:rPr>
          <w:rFonts w:ascii="Georgia" w:hAnsi="Georgia"/>
          <w:b/>
          <w:sz w:val="32"/>
          <w:szCs w:val="27"/>
        </w:rPr>
      </w:pPr>
      <w:r>
        <w:rPr>
          <w:rFonts w:ascii="Georgia" w:hAnsi="Georgia"/>
          <w:b/>
          <w:sz w:val="32"/>
          <w:szCs w:val="27"/>
        </w:rPr>
        <w:lastRenderedPageBreak/>
        <w:t>What is Merchandise Inventory?</w:t>
      </w:r>
    </w:p>
    <w:p w:rsidR="004F3BB6" w:rsidRPr="004F3BB6" w:rsidRDefault="004F3BB6" w:rsidP="004F3BB6">
      <w:pPr>
        <w:spacing w:before="100" w:beforeAutospacing="1" w:after="100" w:afterAutospacing="1" w:line="240" w:lineRule="auto"/>
        <w:rPr>
          <w:rFonts w:ascii="Times New Roman" w:eastAsia="Times New Roman" w:hAnsi="Times New Roman" w:cs="Times New Roman"/>
          <w:sz w:val="24"/>
          <w:szCs w:val="24"/>
          <w:lang w:val="en-US"/>
        </w:rPr>
      </w:pPr>
      <w:r w:rsidRPr="004F3BB6">
        <w:rPr>
          <w:rFonts w:ascii="Georgia" w:eastAsia="Times New Roman" w:hAnsi="Georgia" w:cs="Times New Roman"/>
          <w:sz w:val="24"/>
          <w:szCs w:val="24"/>
          <w:lang w:val="en-US"/>
        </w:rPr>
        <w:t xml:space="preserve">Goods bought for resale are called </w:t>
      </w:r>
      <w:r w:rsidRPr="004F3BB6">
        <w:rPr>
          <w:rFonts w:ascii="Georgia" w:eastAsia="Times New Roman" w:hAnsi="Georgia" w:cs="Times New Roman"/>
          <w:b/>
          <w:bCs/>
          <w:color w:val="000099"/>
          <w:sz w:val="24"/>
          <w:szCs w:val="24"/>
          <w:lang w:val="en-US"/>
        </w:rPr>
        <w:t>merchandise</w:t>
      </w:r>
      <w:r w:rsidRPr="004F3BB6">
        <w:rPr>
          <w:rFonts w:ascii="Georgia" w:eastAsia="Times New Roman" w:hAnsi="Georgia" w:cs="Times New Roman"/>
          <w:sz w:val="24"/>
          <w:szCs w:val="24"/>
          <w:lang w:val="en-US"/>
        </w:rPr>
        <w:t xml:space="preserve">. The items of merchandise on hand are referred to as </w:t>
      </w:r>
      <w:r w:rsidRPr="004F3BB6">
        <w:rPr>
          <w:rFonts w:ascii="Georgia" w:eastAsia="Times New Roman" w:hAnsi="Georgia" w:cs="Times New Roman"/>
          <w:b/>
          <w:bCs/>
          <w:color w:val="000099"/>
          <w:sz w:val="24"/>
          <w:szCs w:val="24"/>
          <w:lang w:val="en-US"/>
        </w:rPr>
        <w:t>inventory</w:t>
      </w:r>
      <w:r w:rsidRPr="004F3BB6">
        <w:rPr>
          <w:rFonts w:ascii="Georgia" w:eastAsia="Times New Roman" w:hAnsi="Georgia" w:cs="Times New Roman"/>
          <w:sz w:val="24"/>
          <w:szCs w:val="24"/>
          <w:lang w:val="en-US"/>
        </w:rPr>
        <w:t xml:space="preserve">. The inventory is represented in the general ledger by the asset account </w:t>
      </w:r>
      <w:r w:rsidRPr="004F3BB6">
        <w:rPr>
          <w:rFonts w:ascii="Georgia" w:eastAsia="Times New Roman" w:hAnsi="Georgia" w:cs="Times New Roman"/>
          <w:b/>
          <w:bCs/>
          <w:color w:val="000099"/>
          <w:sz w:val="24"/>
          <w:szCs w:val="24"/>
          <w:lang w:val="en-US"/>
        </w:rPr>
        <w:t>Merchandise Inventory</w:t>
      </w:r>
      <w:r w:rsidRPr="004F3BB6">
        <w:rPr>
          <w:rFonts w:ascii="Georgia" w:eastAsia="Times New Roman" w:hAnsi="Georgia" w:cs="Times New Roman"/>
          <w:sz w:val="24"/>
          <w:szCs w:val="24"/>
          <w:lang w:val="en-US"/>
        </w:rPr>
        <w:t>. Merchandise Inventory is the only account reported on both the Balance Sheet (as a current asset) and on the Income Statement (to calculate the cost of merchandise sold). Merchandise Inventory is one of the largest asset accounts. By keeping track of merchandise, a business knows:</w:t>
      </w:r>
    </w:p>
    <w:p w:rsidR="004F3BB6" w:rsidRPr="004F3BB6" w:rsidRDefault="004F3BB6" w:rsidP="004F3BB6">
      <w:pPr>
        <w:numPr>
          <w:ilvl w:val="0"/>
          <w:numId w:val="10"/>
        </w:numPr>
        <w:spacing w:before="100" w:beforeAutospacing="1" w:after="100" w:afterAutospacing="1" w:line="240" w:lineRule="auto"/>
        <w:rPr>
          <w:rFonts w:ascii="Times New Roman" w:eastAsia="Times New Roman" w:hAnsi="Times New Roman" w:cs="Times New Roman"/>
          <w:sz w:val="24"/>
          <w:szCs w:val="24"/>
          <w:lang w:val="en-US"/>
        </w:rPr>
      </w:pPr>
      <w:r w:rsidRPr="004F3BB6">
        <w:rPr>
          <w:rFonts w:ascii="Georgia" w:eastAsia="Times New Roman" w:hAnsi="Georgia" w:cs="Times New Roman"/>
          <w:sz w:val="24"/>
          <w:szCs w:val="24"/>
          <w:lang w:val="en-US"/>
        </w:rPr>
        <w:t>how much merchandise is sold</w:t>
      </w:r>
      <w:r w:rsidRPr="004F3BB6">
        <w:rPr>
          <w:rFonts w:ascii="Times New Roman" w:eastAsia="Times New Roman" w:hAnsi="Times New Roman" w:cs="Times New Roman"/>
          <w:sz w:val="24"/>
          <w:szCs w:val="24"/>
          <w:lang w:val="en-US"/>
        </w:rPr>
        <w:t xml:space="preserve"> </w:t>
      </w:r>
    </w:p>
    <w:p w:rsidR="004F3BB6" w:rsidRPr="004F3BB6" w:rsidRDefault="004F3BB6" w:rsidP="004F3BB6">
      <w:pPr>
        <w:numPr>
          <w:ilvl w:val="0"/>
          <w:numId w:val="10"/>
        </w:numPr>
        <w:spacing w:before="100" w:beforeAutospacing="1" w:after="100" w:afterAutospacing="1" w:line="240" w:lineRule="auto"/>
        <w:rPr>
          <w:rFonts w:ascii="Times New Roman" w:eastAsia="Times New Roman" w:hAnsi="Times New Roman" w:cs="Times New Roman"/>
          <w:sz w:val="24"/>
          <w:szCs w:val="24"/>
          <w:lang w:val="en-US"/>
        </w:rPr>
      </w:pPr>
      <w:r w:rsidRPr="004F3BB6">
        <w:rPr>
          <w:rFonts w:ascii="Georgia" w:eastAsia="Times New Roman" w:hAnsi="Georgia" w:cs="Times New Roman"/>
          <w:sz w:val="24"/>
          <w:szCs w:val="24"/>
          <w:lang w:val="en-US"/>
        </w:rPr>
        <w:t>which items are selling well</w:t>
      </w:r>
      <w:r w:rsidRPr="004F3BB6">
        <w:rPr>
          <w:rFonts w:ascii="Times New Roman" w:eastAsia="Times New Roman" w:hAnsi="Times New Roman" w:cs="Times New Roman"/>
          <w:sz w:val="24"/>
          <w:szCs w:val="24"/>
          <w:lang w:val="en-US"/>
        </w:rPr>
        <w:t xml:space="preserve"> </w:t>
      </w:r>
    </w:p>
    <w:p w:rsidR="004F3BB6" w:rsidRPr="004F3BB6" w:rsidRDefault="004F3BB6" w:rsidP="004F3BB6">
      <w:pPr>
        <w:numPr>
          <w:ilvl w:val="0"/>
          <w:numId w:val="10"/>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4F3BB6">
        <w:rPr>
          <w:rFonts w:ascii="Georgia" w:eastAsia="Times New Roman" w:hAnsi="Georgia" w:cs="Times New Roman"/>
          <w:sz w:val="24"/>
          <w:szCs w:val="24"/>
          <w:lang w:val="en-US"/>
        </w:rPr>
        <w:t>which</w:t>
      </w:r>
      <w:proofErr w:type="gramEnd"/>
      <w:r w:rsidRPr="004F3BB6">
        <w:rPr>
          <w:rFonts w:ascii="Georgia" w:eastAsia="Times New Roman" w:hAnsi="Georgia" w:cs="Times New Roman"/>
          <w:sz w:val="24"/>
          <w:szCs w:val="24"/>
          <w:lang w:val="en-US"/>
        </w:rPr>
        <w:t xml:space="preserve"> items, when sold, should not be replaced.</w:t>
      </w:r>
      <w:r w:rsidRPr="004F3BB6">
        <w:rPr>
          <w:rFonts w:ascii="Times New Roman" w:eastAsia="Times New Roman" w:hAnsi="Times New Roman" w:cs="Times New Roman"/>
          <w:sz w:val="24"/>
          <w:szCs w:val="24"/>
          <w:lang w:val="en-US"/>
        </w:rPr>
        <w:t xml:space="preserve"> </w:t>
      </w:r>
    </w:p>
    <w:p w:rsidR="004F3BB6" w:rsidRPr="004F3BB6" w:rsidRDefault="004F3BB6" w:rsidP="004F3BB6">
      <w:pPr>
        <w:spacing w:before="100" w:beforeAutospacing="1" w:after="100" w:afterAutospacing="1" w:line="240" w:lineRule="auto"/>
        <w:rPr>
          <w:rFonts w:ascii="Times New Roman" w:eastAsia="Times New Roman" w:hAnsi="Times New Roman" w:cs="Times New Roman"/>
          <w:sz w:val="24"/>
          <w:szCs w:val="24"/>
          <w:lang w:val="en-US"/>
        </w:rPr>
      </w:pPr>
      <w:r w:rsidRPr="004F3BB6">
        <w:rPr>
          <w:rFonts w:ascii="Georgia" w:eastAsia="Times New Roman" w:hAnsi="Georgia" w:cs="Times New Roman"/>
          <w:sz w:val="24"/>
          <w:szCs w:val="24"/>
          <w:lang w:val="en-US"/>
        </w:rPr>
        <w:t xml:space="preserve">Beginning inventory is the merchandise a business has on hand and available for sale at the beginning of a period. Ending inventory is the merchandise a business has on hand at the end of a period. The ending inventory (items not sold) for one period becomes the beginning inventory for the next period. </w:t>
      </w:r>
    </w:p>
    <w:tbl>
      <w:tblPr>
        <w:tblW w:w="5000" w:type="pct"/>
        <w:jc w:val="center"/>
        <w:tblCellSpacing w:w="15" w:type="dxa"/>
        <w:tblCellMar>
          <w:top w:w="90" w:type="dxa"/>
          <w:left w:w="90" w:type="dxa"/>
          <w:bottom w:w="90" w:type="dxa"/>
          <w:right w:w="90" w:type="dxa"/>
        </w:tblCellMar>
        <w:tblLook w:val="04A0" w:firstRow="1" w:lastRow="0" w:firstColumn="1" w:lastColumn="0" w:noHBand="0" w:noVBand="1"/>
      </w:tblPr>
      <w:tblGrid>
        <w:gridCol w:w="736"/>
        <w:gridCol w:w="651"/>
        <w:gridCol w:w="972"/>
        <w:gridCol w:w="651"/>
        <w:gridCol w:w="1026"/>
        <w:gridCol w:w="651"/>
        <w:gridCol w:w="624"/>
        <w:gridCol w:w="651"/>
        <w:gridCol w:w="722"/>
        <w:gridCol w:w="651"/>
        <w:gridCol w:w="972"/>
        <w:gridCol w:w="651"/>
        <w:gridCol w:w="1041"/>
      </w:tblGrid>
      <w:tr w:rsidR="004F3BB6" w:rsidRPr="004F3BB6" w:rsidTr="004F3BB6">
        <w:trPr>
          <w:tblCellSpacing w:w="15" w:type="dxa"/>
          <w:jc w:val="center"/>
        </w:trPr>
        <w:tc>
          <w:tcPr>
            <w:tcW w:w="346" w:type="pct"/>
            <w:vAlign w:val="center"/>
            <w:hideMark/>
          </w:tcPr>
          <w:p w:rsidR="004F3BB6" w:rsidRPr="004F3BB6" w:rsidRDefault="004F3BB6" w:rsidP="004F3BB6">
            <w:pPr>
              <w:spacing w:after="0" w:line="240" w:lineRule="auto"/>
              <w:jc w:val="center"/>
              <w:rPr>
                <w:rFonts w:ascii="Times New Roman" w:eastAsia="Times New Roman" w:hAnsi="Times New Roman" w:cs="Times New Roman"/>
                <w:sz w:val="24"/>
                <w:szCs w:val="24"/>
                <w:lang w:val="en-US"/>
              </w:rPr>
            </w:pPr>
            <w:r w:rsidRPr="004F3BB6">
              <w:rPr>
                <w:rFonts w:ascii="Times New Roman" w:eastAsia="Times New Roman" w:hAnsi="Times New Roman" w:cs="Times New Roman"/>
                <w:sz w:val="24"/>
                <w:szCs w:val="24"/>
                <w:lang w:val="en-US"/>
              </w:rPr>
              <w:t>End Period 1</w:t>
            </w:r>
          </w:p>
        </w:tc>
        <w:tc>
          <w:tcPr>
            <w:tcW w:w="311" w:type="pct"/>
            <w:vAlign w:val="center"/>
            <w:hideMark/>
          </w:tcPr>
          <w:p w:rsidR="004F3BB6" w:rsidRPr="004F3BB6" w:rsidRDefault="004F3BB6" w:rsidP="004F3BB6">
            <w:pPr>
              <w:spacing w:after="0" w:line="240" w:lineRule="auto"/>
              <w:rPr>
                <w:rFonts w:ascii="Times New Roman" w:eastAsia="Times New Roman" w:hAnsi="Times New Roman" w:cs="Times New Roman"/>
                <w:sz w:val="24"/>
                <w:szCs w:val="24"/>
                <w:lang w:val="en-US"/>
              </w:rPr>
            </w:pPr>
            <w:r w:rsidRPr="004F3BB6">
              <w:rPr>
                <w:rFonts w:ascii="Times New Roman" w:eastAsia="Times New Roman" w:hAnsi="Times New Roman" w:cs="Times New Roman"/>
                <w:noProof/>
                <w:sz w:val="24"/>
                <w:szCs w:val="24"/>
                <w:lang w:eastAsia="en-CA"/>
              </w:rPr>
              <w:drawing>
                <wp:inline distT="0" distB="0" distL="0" distR="0" wp14:anchorId="27921D7F" wp14:editId="2B826A4E">
                  <wp:extent cx="342900" cy="342900"/>
                  <wp:effectExtent l="0" t="0" r="0" b="0"/>
                  <wp:docPr id="74" name="Picture 74" descr="http://olc.spsd.sk.ca/de/acct20/images/arrows/blcurrarwtr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descr="http://olc.spsd.sk.ca/de/acct20/images/arrows/blcurrarwtran.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inline>
              </w:drawing>
            </w:r>
          </w:p>
        </w:tc>
        <w:tc>
          <w:tcPr>
            <w:tcW w:w="469" w:type="pct"/>
            <w:vAlign w:val="center"/>
            <w:hideMark/>
          </w:tcPr>
          <w:p w:rsidR="004F3BB6" w:rsidRPr="004F3BB6" w:rsidRDefault="004F3BB6" w:rsidP="004F3BB6">
            <w:pPr>
              <w:spacing w:after="0" w:line="240" w:lineRule="auto"/>
              <w:jc w:val="center"/>
              <w:rPr>
                <w:rFonts w:ascii="Times New Roman" w:eastAsia="Times New Roman" w:hAnsi="Times New Roman" w:cs="Times New Roman"/>
                <w:sz w:val="24"/>
                <w:szCs w:val="24"/>
                <w:lang w:val="en-US"/>
              </w:rPr>
            </w:pPr>
            <w:r w:rsidRPr="004F3BB6">
              <w:rPr>
                <w:rFonts w:ascii="Times New Roman" w:eastAsia="Times New Roman" w:hAnsi="Times New Roman" w:cs="Times New Roman"/>
                <w:sz w:val="24"/>
                <w:szCs w:val="24"/>
                <w:lang w:val="en-US"/>
              </w:rPr>
              <w:t>Count End Inventory</w:t>
            </w:r>
          </w:p>
        </w:tc>
        <w:tc>
          <w:tcPr>
            <w:tcW w:w="310" w:type="pct"/>
            <w:vAlign w:val="center"/>
            <w:hideMark/>
          </w:tcPr>
          <w:p w:rsidR="004F3BB6" w:rsidRPr="004F3BB6" w:rsidRDefault="004F3BB6" w:rsidP="004F3BB6">
            <w:pPr>
              <w:spacing w:after="0" w:line="240" w:lineRule="auto"/>
              <w:rPr>
                <w:rFonts w:ascii="Times New Roman" w:eastAsia="Times New Roman" w:hAnsi="Times New Roman" w:cs="Times New Roman"/>
                <w:sz w:val="24"/>
                <w:szCs w:val="24"/>
                <w:lang w:val="en-US"/>
              </w:rPr>
            </w:pPr>
            <w:r w:rsidRPr="004F3BB6">
              <w:rPr>
                <w:rFonts w:ascii="Times New Roman" w:eastAsia="Times New Roman" w:hAnsi="Times New Roman" w:cs="Times New Roman"/>
                <w:noProof/>
                <w:sz w:val="24"/>
                <w:szCs w:val="24"/>
                <w:lang w:eastAsia="en-CA"/>
              </w:rPr>
              <w:drawing>
                <wp:inline distT="0" distB="0" distL="0" distR="0" wp14:anchorId="4534EBA8" wp14:editId="1A416426">
                  <wp:extent cx="342900" cy="342900"/>
                  <wp:effectExtent l="0" t="0" r="0" b="0"/>
                  <wp:docPr id="73" name="Picture 73" descr="http://olc.spsd.sk.ca/de/acct20/images/arrows/blcurrarwtr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descr="http://olc.spsd.sk.ca/de/acct20/images/arrows/blcurrarwtran.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inline>
              </w:drawing>
            </w:r>
          </w:p>
        </w:tc>
        <w:tc>
          <w:tcPr>
            <w:tcW w:w="495" w:type="pct"/>
            <w:vAlign w:val="center"/>
            <w:hideMark/>
          </w:tcPr>
          <w:p w:rsidR="004F3BB6" w:rsidRPr="004F3BB6" w:rsidRDefault="004F3BB6" w:rsidP="004F3BB6">
            <w:pPr>
              <w:spacing w:after="0" w:line="240" w:lineRule="auto"/>
              <w:jc w:val="center"/>
              <w:rPr>
                <w:rFonts w:ascii="Times New Roman" w:eastAsia="Times New Roman" w:hAnsi="Times New Roman" w:cs="Times New Roman"/>
                <w:sz w:val="24"/>
                <w:szCs w:val="24"/>
                <w:lang w:val="en-US"/>
              </w:rPr>
            </w:pPr>
            <w:r w:rsidRPr="004F3BB6">
              <w:rPr>
                <w:rFonts w:ascii="Times New Roman" w:eastAsia="Times New Roman" w:hAnsi="Times New Roman" w:cs="Times New Roman"/>
                <w:sz w:val="24"/>
                <w:szCs w:val="24"/>
                <w:lang w:val="en-US"/>
              </w:rPr>
              <w:t>Beginning Period 2</w:t>
            </w:r>
          </w:p>
        </w:tc>
        <w:tc>
          <w:tcPr>
            <w:tcW w:w="310" w:type="pct"/>
            <w:vAlign w:val="center"/>
            <w:hideMark/>
          </w:tcPr>
          <w:p w:rsidR="004F3BB6" w:rsidRPr="004F3BB6" w:rsidRDefault="004F3BB6" w:rsidP="004F3BB6">
            <w:pPr>
              <w:spacing w:after="0" w:line="240" w:lineRule="auto"/>
              <w:rPr>
                <w:rFonts w:ascii="Times New Roman" w:eastAsia="Times New Roman" w:hAnsi="Times New Roman" w:cs="Times New Roman"/>
                <w:sz w:val="24"/>
                <w:szCs w:val="24"/>
                <w:lang w:val="en-US"/>
              </w:rPr>
            </w:pPr>
            <w:r w:rsidRPr="004F3BB6">
              <w:rPr>
                <w:rFonts w:ascii="Times New Roman" w:eastAsia="Times New Roman" w:hAnsi="Times New Roman" w:cs="Times New Roman"/>
                <w:noProof/>
                <w:sz w:val="24"/>
                <w:szCs w:val="24"/>
                <w:lang w:eastAsia="en-CA"/>
              </w:rPr>
              <w:drawing>
                <wp:inline distT="0" distB="0" distL="0" distR="0" wp14:anchorId="59ABD0A8" wp14:editId="2F70A87B">
                  <wp:extent cx="342900" cy="342900"/>
                  <wp:effectExtent l="0" t="0" r="0" b="0"/>
                  <wp:docPr id="72" name="Picture 72" descr="http://olc.spsd.sk.ca/de/acct20/images/arrows/blcurrarwtr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descr="http://olc.spsd.sk.ca/de/acct20/images/arrows/blcurrarwtran.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inline>
              </w:drawing>
            </w:r>
          </w:p>
        </w:tc>
        <w:tc>
          <w:tcPr>
            <w:tcW w:w="297" w:type="pct"/>
            <w:vAlign w:val="center"/>
            <w:hideMark/>
          </w:tcPr>
          <w:p w:rsidR="004F3BB6" w:rsidRPr="004F3BB6" w:rsidRDefault="004F3BB6" w:rsidP="004F3BB6">
            <w:pPr>
              <w:spacing w:after="0" w:line="240" w:lineRule="auto"/>
              <w:jc w:val="center"/>
              <w:rPr>
                <w:rFonts w:ascii="Times New Roman" w:eastAsia="Times New Roman" w:hAnsi="Times New Roman" w:cs="Times New Roman"/>
                <w:sz w:val="24"/>
                <w:szCs w:val="24"/>
                <w:lang w:val="en-US"/>
              </w:rPr>
            </w:pPr>
            <w:r w:rsidRPr="004F3BB6">
              <w:rPr>
                <w:rFonts w:ascii="Times New Roman" w:eastAsia="Times New Roman" w:hAnsi="Times New Roman" w:cs="Times New Roman"/>
                <w:sz w:val="24"/>
                <w:szCs w:val="24"/>
                <w:lang w:val="en-US"/>
              </w:rPr>
              <w:t>Sales</w:t>
            </w:r>
          </w:p>
        </w:tc>
        <w:tc>
          <w:tcPr>
            <w:tcW w:w="310" w:type="pct"/>
            <w:vAlign w:val="center"/>
            <w:hideMark/>
          </w:tcPr>
          <w:p w:rsidR="004F3BB6" w:rsidRPr="004F3BB6" w:rsidRDefault="004F3BB6" w:rsidP="004F3BB6">
            <w:pPr>
              <w:spacing w:after="0" w:line="240" w:lineRule="auto"/>
              <w:rPr>
                <w:rFonts w:ascii="Times New Roman" w:eastAsia="Times New Roman" w:hAnsi="Times New Roman" w:cs="Times New Roman"/>
                <w:sz w:val="24"/>
                <w:szCs w:val="24"/>
                <w:lang w:val="en-US"/>
              </w:rPr>
            </w:pPr>
            <w:r w:rsidRPr="004F3BB6">
              <w:rPr>
                <w:rFonts w:ascii="Times New Roman" w:eastAsia="Times New Roman" w:hAnsi="Times New Roman" w:cs="Times New Roman"/>
                <w:noProof/>
                <w:sz w:val="24"/>
                <w:szCs w:val="24"/>
                <w:lang w:eastAsia="en-CA"/>
              </w:rPr>
              <w:drawing>
                <wp:inline distT="0" distB="0" distL="0" distR="0" wp14:anchorId="0FFC3C4C" wp14:editId="5AA1D945">
                  <wp:extent cx="342900" cy="342900"/>
                  <wp:effectExtent l="0" t="0" r="0" b="0"/>
                  <wp:docPr id="71" name="Picture 71" descr="http://olc.spsd.sk.ca/de/acct20/images/arrows/blcurrarwtr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descr="http://olc.spsd.sk.ca/de/acct20/images/arrows/blcurrarwtran.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inline>
              </w:drawing>
            </w:r>
          </w:p>
        </w:tc>
        <w:tc>
          <w:tcPr>
            <w:tcW w:w="346" w:type="pct"/>
            <w:vAlign w:val="center"/>
            <w:hideMark/>
          </w:tcPr>
          <w:p w:rsidR="004F3BB6" w:rsidRPr="004F3BB6" w:rsidRDefault="004F3BB6" w:rsidP="004F3BB6">
            <w:pPr>
              <w:spacing w:after="0" w:line="240" w:lineRule="auto"/>
              <w:jc w:val="center"/>
              <w:rPr>
                <w:rFonts w:ascii="Times New Roman" w:eastAsia="Times New Roman" w:hAnsi="Times New Roman" w:cs="Times New Roman"/>
                <w:sz w:val="24"/>
                <w:szCs w:val="24"/>
                <w:lang w:val="en-US"/>
              </w:rPr>
            </w:pPr>
            <w:r w:rsidRPr="004F3BB6">
              <w:rPr>
                <w:rFonts w:ascii="Times New Roman" w:eastAsia="Times New Roman" w:hAnsi="Times New Roman" w:cs="Times New Roman"/>
                <w:sz w:val="24"/>
                <w:szCs w:val="24"/>
                <w:lang w:val="en-US"/>
              </w:rPr>
              <w:t>End Period 2</w:t>
            </w:r>
          </w:p>
        </w:tc>
        <w:tc>
          <w:tcPr>
            <w:tcW w:w="310" w:type="pct"/>
            <w:vAlign w:val="center"/>
            <w:hideMark/>
          </w:tcPr>
          <w:p w:rsidR="004F3BB6" w:rsidRPr="004F3BB6" w:rsidRDefault="004F3BB6" w:rsidP="004F3BB6">
            <w:pPr>
              <w:spacing w:after="0" w:line="240" w:lineRule="auto"/>
              <w:rPr>
                <w:rFonts w:ascii="Times New Roman" w:eastAsia="Times New Roman" w:hAnsi="Times New Roman" w:cs="Times New Roman"/>
                <w:sz w:val="24"/>
                <w:szCs w:val="24"/>
                <w:lang w:val="en-US"/>
              </w:rPr>
            </w:pPr>
            <w:r w:rsidRPr="004F3BB6">
              <w:rPr>
                <w:rFonts w:ascii="Times New Roman" w:eastAsia="Times New Roman" w:hAnsi="Times New Roman" w:cs="Times New Roman"/>
                <w:noProof/>
                <w:sz w:val="24"/>
                <w:szCs w:val="24"/>
                <w:lang w:eastAsia="en-CA"/>
              </w:rPr>
              <w:drawing>
                <wp:inline distT="0" distB="0" distL="0" distR="0" wp14:anchorId="0E19059C" wp14:editId="70F8E778">
                  <wp:extent cx="342900" cy="342900"/>
                  <wp:effectExtent l="0" t="0" r="0" b="0"/>
                  <wp:docPr id="70" name="Picture 70" descr="http://olc.spsd.sk.ca/de/acct20/images/arrows/blcurrarwtr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descr="http://olc.spsd.sk.ca/de/acct20/images/arrows/blcurrarwtran.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inline>
              </w:drawing>
            </w:r>
          </w:p>
        </w:tc>
        <w:tc>
          <w:tcPr>
            <w:tcW w:w="469" w:type="pct"/>
            <w:vAlign w:val="center"/>
            <w:hideMark/>
          </w:tcPr>
          <w:p w:rsidR="004F3BB6" w:rsidRPr="004F3BB6" w:rsidRDefault="004F3BB6" w:rsidP="004F3BB6">
            <w:pPr>
              <w:spacing w:after="0" w:line="240" w:lineRule="auto"/>
              <w:jc w:val="center"/>
              <w:rPr>
                <w:rFonts w:ascii="Times New Roman" w:eastAsia="Times New Roman" w:hAnsi="Times New Roman" w:cs="Times New Roman"/>
                <w:sz w:val="24"/>
                <w:szCs w:val="24"/>
                <w:lang w:val="en-US"/>
              </w:rPr>
            </w:pPr>
            <w:r w:rsidRPr="004F3BB6">
              <w:rPr>
                <w:rFonts w:ascii="Times New Roman" w:eastAsia="Times New Roman" w:hAnsi="Times New Roman" w:cs="Times New Roman"/>
                <w:sz w:val="24"/>
                <w:szCs w:val="24"/>
                <w:lang w:val="en-US"/>
              </w:rPr>
              <w:t>Count End Inventory</w:t>
            </w:r>
          </w:p>
        </w:tc>
        <w:tc>
          <w:tcPr>
            <w:tcW w:w="310" w:type="pct"/>
            <w:vAlign w:val="center"/>
            <w:hideMark/>
          </w:tcPr>
          <w:p w:rsidR="004F3BB6" w:rsidRPr="004F3BB6" w:rsidRDefault="004F3BB6" w:rsidP="004F3BB6">
            <w:pPr>
              <w:spacing w:after="0" w:line="240" w:lineRule="auto"/>
              <w:rPr>
                <w:rFonts w:ascii="Times New Roman" w:eastAsia="Times New Roman" w:hAnsi="Times New Roman" w:cs="Times New Roman"/>
                <w:sz w:val="24"/>
                <w:szCs w:val="24"/>
                <w:lang w:val="en-US"/>
              </w:rPr>
            </w:pPr>
            <w:r w:rsidRPr="004F3BB6">
              <w:rPr>
                <w:rFonts w:ascii="Times New Roman" w:eastAsia="Times New Roman" w:hAnsi="Times New Roman" w:cs="Times New Roman"/>
                <w:noProof/>
                <w:sz w:val="24"/>
                <w:szCs w:val="24"/>
                <w:lang w:eastAsia="en-CA"/>
              </w:rPr>
              <w:drawing>
                <wp:inline distT="0" distB="0" distL="0" distR="0" wp14:anchorId="17D4D078" wp14:editId="5A4E5865">
                  <wp:extent cx="342900" cy="342900"/>
                  <wp:effectExtent l="0" t="0" r="0" b="0"/>
                  <wp:docPr id="69" name="Picture 69" descr="http://olc.spsd.sk.ca/de/acct20/images/arrows/blcurrarwtr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descr="http://olc.spsd.sk.ca/de/acct20/images/arrows/blcurrarwtran.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inline>
              </w:drawing>
            </w:r>
          </w:p>
        </w:tc>
        <w:tc>
          <w:tcPr>
            <w:tcW w:w="495" w:type="pct"/>
            <w:vAlign w:val="center"/>
            <w:hideMark/>
          </w:tcPr>
          <w:p w:rsidR="004F3BB6" w:rsidRPr="004F3BB6" w:rsidRDefault="004F3BB6" w:rsidP="004F3BB6">
            <w:pPr>
              <w:spacing w:after="0" w:line="240" w:lineRule="auto"/>
              <w:jc w:val="center"/>
              <w:rPr>
                <w:rFonts w:ascii="Times New Roman" w:eastAsia="Times New Roman" w:hAnsi="Times New Roman" w:cs="Times New Roman"/>
                <w:sz w:val="24"/>
                <w:szCs w:val="24"/>
                <w:lang w:val="en-US"/>
              </w:rPr>
            </w:pPr>
            <w:r w:rsidRPr="004F3BB6">
              <w:rPr>
                <w:rFonts w:ascii="Times New Roman" w:eastAsia="Times New Roman" w:hAnsi="Times New Roman" w:cs="Times New Roman"/>
                <w:sz w:val="24"/>
                <w:szCs w:val="24"/>
                <w:lang w:val="en-US"/>
              </w:rPr>
              <w:t>Beginning Period 3</w:t>
            </w:r>
          </w:p>
        </w:tc>
      </w:tr>
    </w:tbl>
    <w:p w:rsidR="004F3BB6" w:rsidRPr="004F3BB6" w:rsidRDefault="004F3BB6" w:rsidP="004F3BB6">
      <w:pPr>
        <w:spacing w:before="100" w:beforeAutospacing="1" w:after="100" w:afterAutospacing="1" w:line="240" w:lineRule="auto"/>
        <w:rPr>
          <w:rFonts w:ascii="Times New Roman" w:eastAsia="Times New Roman" w:hAnsi="Times New Roman" w:cs="Times New Roman"/>
          <w:sz w:val="24"/>
          <w:szCs w:val="24"/>
          <w:lang w:val="en-US"/>
        </w:rPr>
      </w:pPr>
      <w:r w:rsidRPr="004F3BB6">
        <w:rPr>
          <w:rFonts w:ascii="Georgia" w:eastAsia="Times New Roman" w:hAnsi="Georgia" w:cs="Times New Roman"/>
          <w:sz w:val="24"/>
          <w:szCs w:val="24"/>
          <w:lang w:val="en-US"/>
        </w:rPr>
        <w:t>Two main methods used to determine merchandise inventory are:</w:t>
      </w:r>
      <w:r>
        <w:rPr>
          <w:rFonts w:ascii="Times New Roman" w:eastAsia="Times New Roman" w:hAnsi="Times New Roman" w:cs="Times New Roman"/>
          <w:sz w:val="24"/>
          <w:szCs w:val="24"/>
          <w:lang w:val="en-US"/>
        </w:rPr>
        <w:br/>
        <w:t xml:space="preserve">     1.</w:t>
      </w:r>
      <w:r w:rsidRPr="004F3BB6">
        <w:rPr>
          <w:rFonts w:ascii="Georgia" w:eastAsia="Times New Roman" w:hAnsi="Georgia" w:cs="Times New Roman"/>
          <w:b/>
          <w:bCs/>
          <w:color w:val="000099"/>
          <w:sz w:val="24"/>
          <w:szCs w:val="24"/>
          <w:lang w:val="en-US"/>
        </w:rPr>
        <w:t>Periodic</w:t>
      </w:r>
      <w:r w:rsidRPr="004F3BB6">
        <w:rPr>
          <w:rFonts w:ascii="Georgia" w:eastAsia="Times New Roman" w:hAnsi="Georgia" w:cs="Times New Roman"/>
          <w:sz w:val="24"/>
          <w:szCs w:val="24"/>
          <w:lang w:val="en-US"/>
        </w:rPr>
        <w:t xml:space="preserve"> - merchandise inventory is determined by counting, weighing, or </w:t>
      </w:r>
      <w:r>
        <w:rPr>
          <w:rFonts w:ascii="Georgia" w:eastAsia="Times New Roman" w:hAnsi="Georgia" w:cs="Times New Roman"/>
          <w:sz w:val="24"/>
          <w:szCs w:val="24"/>
          <w:lang w:val="en-US"/>
        </w:rPr>
        <w:br/>
        <w:t xml:space="preserve">         </w:t>
      </w:r>
      <w:r w:rsidRPr="004F3BB6">
        <w:rPr>
          <w:rFonts w:ascii="Georgia" w:eastAsia="Times New Roman" w:hAnsi="Georgia" w:cs="Times New Roman"/>
          <w:sz w:val="24"/>
          <w:szCs w:val="24"/>
          <w:lang w:val="en-US"/>
        </w:rPr>
        <w:t xml:space="preserve">measuring items on hand - also known as </w:t>
      </w:r>
      <w:r w:rsidRPr="004F3BB6">
        <w:rPr>
          <w:rFonts w:ascii="Georgia" w:eastAsia="Times New Roman" w:hAnsi="Georgia" w:cs="Times New Roman"/>
          <w:b/>
          <w:bCs/>
          <w:color w:val="000099"/>
          <w:sz w:val="24"/>
          <w:szCs w:val="24"/>
          <w:lang w:val="en-US"/>
        </w:rPr>
        <w:t>physical inventory</w:t>
      </w:r>
      <w:r w:rsidRPr="004F3BB6">
        <w:rPr>
          <w:rFonts w:ascii="Georgia" w:eastAsia="Times New Roman" w:hAnsi="Georgia" w:cs="Times New Roman"/>
          <w:sz w:val="24"/>
          <w:szCs w:val="24"/>
          <w:lang w:val="en-US"/>
        </w:rPr>
        <w:t xml:space="preserve">. </w:t>
      </w:r>
      <w:r>
        <w:rPr>
          <w:rFonts w:ascii="Times New Roman" w:eastAsia="Times New Roman" w:hAnsi="Times New Roman" w:cs="Times New Roman"/>
          <w:sz w:val="24"/>
          <w:szCs w:val="24"/>
          <w:lang w:val="en-US"/>
        </w:rPr>
        <w:br/>
        <w:t xml:space="preserve">     2. </w:t>
      </w:r>
      <w:r w:rsidRPr="004F3BB6">
        <w:rPr>
          <w:rFonts w:ascii="Georgia" w:eastAsia="Times New Roman" w:hAnsi="Georgia" w:cs="Times New Roman"/>
          <w:b/>
          <w:bCs/>
          <w:color w:val="000099"/>
          <w:sz w:val="24"/>
          <w:szCs w:val="24"/>
          <w:lang w:val="en-US"/>
        </w:rPr>
        <w:t>Perpetual</w:t>
      </w:r>
      <w:r w:rsidRPr="004F3BB6">
        <w:rPr>
          <w:rFonts w:ascii="Georgia" w:eastAsia="Times New Roman" w:hAnsi="Georgia" w:cs="Times New Roman"/>
          <w:sz w:val="24"/>
          <w:szCs w:val="24"/>
          <w:lang w:val="en-US"/>
        </w:rPr>
        <w:t xml:space="preserve"> - merchandise inventory is determined by keeping a continuous record </w:t>
      </w:r>
      <w:r>
        <w:rPr>
          <w:rFonts w:ascii="Georgia" w:eastAsia="Times New Roman" w:hAnsi="Georgia" w:cs="Times New Roman"/>
          <w:sz w:val="24"/>
          <w:szCs w:val="24"/>
          <w:lang w:val="en-US"/>
        </w:rPr>
        <w:br/>
        <w:t xml:space="preserve">           </w:t>
      </w:r>
      <w:r w:rsidRPr="004F3BB6">
        <w:rPr>
          <w:rFonts w:ascii="Georgia" w:eastAsia="Times New Roman" w:hAnsi="Georgia" w:cs="Times New Roman"/>
          <w:sz w:val="24"/>
          <w:szCs w:val="24"/>
          <w:lang w:val="en-US"/>
        </w:rPr>
        <w:t xml:space="preserve">of increases, decreases, and balance on hand - also known as </w:t>
      </w:r>
      <w:r w:rsidRPr="004F3BB6">
        <w:rPr>
          <w:rFonts w:ascii="Georgia" w:eastAsia="Times New Roman" w:hAnsi="Georgia" w:cs="Times New Roman"/>
          <w:b/>
          <w:bCs/>
          <w:color w:val="000099"/>
          <w:sz w:val="24"/>
          <w:szCs w:val="24"/>
          <w:lang w:val="en-US"/>
        </w:rPr>
        <w:t>book inventory</w:t>
      </w:r>
      <w:r w:rsidRPr="004F3BB6">
        <w:rPr>
          <w:rFonts w:ascii="Georgia" w:eastAsia="Times New Roman" w:hAnsi="Georgia" w:cs="Times New Roman"/>
          <w:sz w:val="24"/>
          <w:szCs w:val="24"/>
          <w:lang w:val="en-US"/>
        </w:rPr>
        <w:t xml:space="preserve">. </w:t>
      </w:r>
    </w:p>
    <w:tbl>
      <w:tblPr>
        <w:tblW w:w="4900" w:type="pct"/>
        <w:jc w:val="center"/>
        <w:tblCellSpacing w:w="37" w:type="dxa"/>
        <w:tblBorders>
          <w:top w:val="outset" w:sz="36" w:space="0" w:color="009999"/>
          <w:left w:val="outset" w:sz="36" w:space="0" w:color="009999"/>
          <w:bottom w:val="outset" w:sz="36" w:space="0" w:color="009999"/>
          <w:right w:val="outset" w:sz="36" w:space="0" w:color="009999"/>
        </w:tblBorders>
        <w:shd w:val="clear" w:color="auto" w:fill="CCFFCC"/>
        <w:tblCellMar>
          <w:top w:w="90" w:type="dxa"/>
          <w:left w:w="90" w:type="dxa"/>
          <w:bottom w:w="90" w:type="dxa"/>
          <w:right w:w="90" w:type="dxa"/>
        </w:tblCellMar>
        <w:tblLook w:val="04A0" w:firstRow="1" w:lastRow="0" w:firstColumn="1" w:lastColumn="0" w:noHBand="0" w:noVBand="1"/>
      </w:tblPr>
      <w:tblGrid>
        <w:gridCol w:w="5054"/>
        <w:gridCol w:w="4861"/>
      </w:tblGrid>
      <w:tr w:rsidR="004F3BB6" w:rsidRPr="004F3BB6" w:rsidTr="00747E8F">
        <w:trPr>
          <w:tblCellSpacing w:w="37" w:type="dxa"/>
          <w:jc w:val="center"/>
        </w:trPr>
        <w:tc>
          <w:tcPr>
            <w:tcW w:w="2491" w:type="pct"/>
            <w:tcBorders>
              <w:top w:val="outset" w:sz="6" w:space="0" w:color="009999"/>
              <w:left w:val="outset" w:sz="6" w:space="0" w:color="009999"/>
              <w:bottom w:val="outset" w:sz="6" w:space="0" w:color="009999"/>
              <w:right w:val="outset" w:sz="6" w:space="0" w:color="009999"/>
            </w:tcBorders>
            <w:shd w:val="clear" w:color="auto" w:fill="CCFFCC"/>
            <w:vAlign w:val="center"/>
            <w:hideMark/>
          </w:tcPr>
          <w:p w:rsidR="004F3BB6" w:rsidRPr="004F3BB6" w:rsidRDefault="004F3BB6" w:rsidP="004F3BB6">
            <w:pPr>
              <w:spacing w:after="0" w:line="240" w:lineRule="auto"/>
              <w:jc w:val="center"/>
              <w:rPr>
                <w:rFonts w:ascii="Georgia" w:eastAsia="Times New Roman" w:hAnsi="Georgia" w:cs="Times New Roman"/>
                <w:sz w:val="24"/>
                <w:szCs w:val="24"/>
                <w:lang w:val="en-US"/>
              </w:rPr>
            </w:pPr>
            <w:r w:rsidRPr="004F3BB6">
              <w:rPr>
                <w:rFonts w:ascii="Georgia" w:eastAsia="Times New Roman" w:hAnsi="Georgia" w:cs="Times New Roman"/>
                <w:sz w:val="24"/>
                <w:szCs w:val="24"/>
                <w:lang w:val="en-US"/>
              </w:rPr>
              <w:t>Perpetual</w:t>
            </w:r>
          </w:p>
        </w:tc>
        <w:tc>
          <w:tcPr>
            <w:tcW w:w="2393" w:type="pct"/>
            <w:tcBorders>
              <w:top w:val="outset" w:sz="6" w:space="0" w:color="009999"/>
              <w:left w:val="outset" w:sz="6" w:space="0" w:color="009999"/>
              <w:bottom w:val="outset" w:sz="6" w:space="0" w:color="009999"/>
              <w:right w:val="outset" w:sz="6" w:space="0" w:color="009999"/>
            </w:tcBorders>
            <w:shd w:val="clear" w:color="auto" w:fill="CCFFCC"/>
            <w:vAlign w:val="center"/>
            <w:hideMark/>
          </w:tcPr>
          <w:p w:rsidR="004F3BB6" w:rsidRPr="004F3BB6" w:rsidRDefault="004F3BB6" w:rsidP="004F3BB6">
            <w:pPr>
              <w:spacing w:after="0" w:line="240" w:lineRule="auto"/>
              <w:jc w:val="center"/>
              <w:rPr>
                <w:rFonts w:ascii="Georgia" w:eastAsia="Times New Roman" w:hAnsi="Georgia" w:cs="Times New Roman"/>
                <w:sz w:val="24"/>
                <w:szCs w:val="24"/>
                <w:lang w:val="en-US"/>
              </w:rPr>
            </w:pPr>
            <w:r w:rsidRPr="004F3BB6">
              <w:rPr>
                <w:rFonts w:ascii="Georgia" w:eastAsia="Times New Roman" w:hAnsi="Georgia" w:cs="Times New Roman"/>
                <w:sz w:val="24"/>
                <w:szCs w:val="24"/>
                <w:lang w:val="en-US"/>
              </w:rPr>
              <w:t>Periodic</w:t>
            </w:r>
          </w:p>
        </w:tc>
      </w:tr>
      <w:tr w:rsidR="004F3BB6" w:rsidRPr="004F3BB6" w:rsidTr="00747E8F">
        <w:trPr>
          <w:tblCellSpacing w:w="37" w:type="dxa"/>
          <w:jc w:val="center"/>
        </w:trPr>
        <w:tc>
          <w:tcPr>
            <w:tcW w:w="2491" w:type="pct"/>
            <w:tcBorders>
              <w:top w:val="outset" w:sz="6" w:space="0" w:color="009999"/>
              <w:left w:val="outset" w:sz="6" w:space="0" w:color="009999"/>
              <w:bottom w:val="outset" w:sz="6" w:space="0" w:color="009999"/>
              <w:right w:val="outset" w:sz="6" w:space="0" w:color="009999"/>
            </w:tcBorders>
            <w:shd w:val="clear" w:color="auto" w:fill="CCFFCC"/>
            <w:hideMark/>
          </w:tcPr>
          <w:p w:rsidR="004F3BB6" w:rsidRPr="004F3BB6" w:rsidRDefault="004F3BB6" w:rsidP="004F3BB6">
            <w:pPr>
              <w:numPr>
                <w:ilvl w:val="0"/>
                <w:numId w:val="12"/>
              </w:numPr>
              <w:spacing w:before="100" w:beforeAutospacing="1" w:after="100" w:afterAutospacing="1" w:line="240" w:lineRule="auto"/>
              <w:rPr>
                <w:rFonts w:ascii="Georgia" w:eastAsia="Times New Roman" w:hAnsi="Georgia" w:cs="Times New Roman"/>
                <w:sz w:val="24"/>
                <w:szCs w:val="24"/>
                <w:lang w:val="en-US"/>
              </w:rPr>
            </w:pPr>
            <w:r w:rsidRPr="004F3BB6">
              <w:rPr>
                <w:rFonts w:ascii="Georgia" w:eastAsia="Times New Roman" w:hAnsi="Georgia" w:cs="Times New Roman"/>
                <w:sz w:val="24"/>
                <w:szCs w:val="24"/>
                <w:lang w:val="en-US"/>
              </w:rPr>
              <w:t xml:space="preserve">keeps a constant, up-to-date record of merchandise on hand </w:t>
            </w:r>
          </w:p>
          <w:p w:rsidR="004F3BB6" w:rsidRPr="004F3BB6" w:rsidRDefault="004F3BB6" w:rsidP="004F3BB6">
            <w:pPr>
              <w:numPr>
                <w:ilvl w:val="0"/>
                <w:numId w:val="12"/>
              </w:numPr>
              <w:spacing w:before="100" w:beforeAutospacing="1" w:after="100" w:afterAutospacing="1" w:line="240" w:lineRule="auto"/>
              <w:rPr>
                <w:rFonts w:ascii="Georgia" w:eastAsia="Times New Roman" w:hAnsi="Georgia" w:cs="Times New Roman"/>
                <w:sz w:val="24"/>
                <w:szCs w:val="24"/>
                <w:lang w:val="en-US"/>
              </w:rPr>
            </w:pPr>
            <w:r w:rsidRPr="004F3BB6">
              <w:rPr>
                <w:rFonts w:ascii="Georgia" w:eastAsia="Times New Roman" w:hAnsi="Georgia" w:cs="Times New Roman"/>
                <w:sz w:val="24"/>
                <w:szCs w:val="24"/>
                <w:lang w:val="en-US"/>
              </w:rPr>
              <w:t xml:space="preserve">reports merchandise on hand at any time </w:t>
            </w:r>
          </w:p>
          <w:p w:rsidR="004F3BB6" w:rsidRPr="004F3BB6" w:rsidRDefault="004F3BB6" w:rsidP="004F3BB6">
            <w:pPr>
              <w:numPr>
                <w:ilvl w:val="0"/>
                <w:numId w:val="12"/>
              </w:numPr>
              <w:spacing w:before="100" w:beforeAutospacing="1" w:after="100" w:afterAutospacing="1" w:line="240" w:lineRule="auto"/>
              <w:rPr>
                <w:rFonts w:ascii="Georgia" w:eastAsia="Times New Roman" w:hAnsi="Georgia" w:cs="Times New Roman"/>
                <w:sz w:val="24"/>
                <w:szCs w:val="24"/>
                <w:lang w:val="en-US"/>
              </w:rPr>
            </w:pPr>
            <w:r w:rsidRPr="004F3BB6">
              <w:rPr>
                <w:rFonts w:ascii="Georgia" w:eastAsia="Times New Roman" w:hAnsi="Georgia" w:cs="Times New Roman"/>
                <w:sz w:val="24"/>
                <w:szCs w:val="24"/>
                <w:lang w:val="en-US"/>
              </w:rPr>
              <w:t xml:space="preserve">every time a purchase or sale occurs, an entry is recorded in the Merchandise Inventory account </w:t>
            </w:r>
          </w:p>
          <w:p w:rsidR="004F3BB6" w:rsidRPr="004F3BB6" w:rsidRDefault="004F3BB6" w:rsidP="004F3BB6">
            <w:pPr>
              <w:numPr>
                <w:ilvl w:val="0"/>
                <w:numId w:val="12"/>
              </w:numPr>
              <w:spacing w:before="100" w:beforeAutospacing="1" w:after="100" w:afterAutospacing="1" w:line="240" w:lineRule="auto"/>
              <w:rPr>
                <w:rFonts w:ascii="Georgia" w:eastAsia="Times New Roman" w:hAnsi="Georgia" w:cs="Times New Roman"/>
                <w:sz w:val="24"/>
                <w:szCs w:val="24"/>
                <w:lang w:val="en-US"/>
              </w:rPr>
            </w:pPr>
            <w:r w:rsidRPr="004F3BB6">
              <w:rPr>
                <w:rFonts w:ascii="Georgia" w:eastAsia="Times New Roman" w:hAnsi="Georgia" w:cs="Times New Roman"/>
                <w:sz w:val="24"/>
                <w:szCs w:val="24"/>
                <w:lang w:val="en-US"/>
              </w:rPr>
              <w:t xml:space="preserve">purchase account is not used </w:t>
            </w:r>
          </w:p>
          <w:p w:rsidR="004F3BB6" w:rsidRDefault="004F3BB6" w:rsidP="004F3BB6">
            <w:pPr>
              <w:numPr>
                <w:ilvl w:val="0"/>
                <w:numId w:val="12"/>
              </w:numPr>
              <w:spacing w:before="100" w:beforeAutospacing="1" w:after="100" w:afterAutospacing="1" w:line="240" w:lineRule="auto"/>
              <w:rPr>
                <w:rFonts w:ascii="Georgia" w:eastAsia="Times New Roman" w:hAnsi="Georgia" w:cs="Times New Roman"/>
                <w:sz w:val="24"/>
                <w:szCs w:val="24"/>
                <w:lang w:val="en-US"/>
              </w:rPr>
            </w:pPr>
            <w:r w:rsidRPr="004F3BB6">
              <w:rPr>
                <w:rFonts w:ascii="Georgia" w:eastAsia="Times New Roman" w:hAnsi="Georgia" w:cs="Times New Roman"/>
                <w:sz w:val="24"/>
                <w:szCs w:val="24"/>
                <w:lang w:val="en-US"/>
              </w:rPr>
              <w:t>used by most large businesses as well as smaller ones with automated accounting systems</w:t>
            </w:r>
          </w:p>
          <w:p w:rsidR="004F3BB6" w:rsidRPr="004F3BB6" w:rsidRDefault="004F3BB6" w:rsidP="004F3BB6">
            <w:pPr>
              <w:spacing w:before="100" w:beforeAutospacing="1" w:after="100" w:afterAutospacing="1" w:line="240" w:lineRule="auto"/>
              <w:rPr>
                <w:rFonts w:ascii="Georgia" w:eastAsia="Times New Roman" w:hAnsi="Georgia" w:cs="Times New Roman"/>
                <w:sz w:val="24"/>
                <w:szCs w:val="24"/>
                <w:lang w:val="en-US"/>
              </w:rPr>
            </w:pPr>
            <w:r w:rsidRPr="004F3BB6">
              <w:rPr>
                <w:rFonts w:ascii="Georgia" w:eastAsia="Times New Roman" w:hAnsi="Georgia" w:cs="Times New Roman"/>
                <w:bCs/>
                <w:color w:val="000099"/>
                <w:sz w:val="24"/>
                <w:szCs w:val="24"/>
                <w:lang w:val="en-US"/>
              </w:rPr>
              <w:t>Note:</w:t>
            </w:r>
            <w:r w:rsidRPr="004F3BB6">
              <w:rPr>
                <w:rFonts w:ascii="Georgia" w:eastAsia="Times New Roman" w:hAnsi="Georgia" w:cs="Times New Roman"/>
                <w:color w:val="009999"/>
                <w:sz w:val="24"/>
                <w:szCs w:val="24"/>
                <w:lang w:val="en-US"/>
              </w:rPr>
              <w:t xml:space="preserve"> </w:t>
            </w:r>
            <w:r w:rsidRPr="004F3BB6">
              <w:rPr>
                <w:rFonts w:ascii="Georgia" w:eastAsia="Times New Roman" w:hAnsi="Georgia" w:cs="Times New Roman"/>
                <w:sz w:val="24"/>
                <w:szCs w:val="24"/>
                <w:lang w:val="en-US"/>
              </w:rPr>
              <w:t xml:space="preserve">a physical inventory must still be taken at the end of the period to </w:t>
            </w:r>
            <w:r>
              <w:rPr>
                <w:rFonts w:ascii="Georgia" w:eastAsia="Times New Roman" w:hAnsi="Georgia" w:cs="Times New Roman"/>
                <w:sz w:val="24"/>
                <w:szCs w:val="24"/>
                <w:lang w:val="en-US"/>
              </w:rPr>
              <w:t>identify</w:t>
            </w:r>
          </w:p>
        </w:tc>
        <w:tc>
          <w:tcPr>
            <w:tcW w:w="2393" w:type="pct"/>
            <w:tcBorders>
              <w:top w:val="outset" w:sz="6" w:space="0" w:color="009999"/>
              <w:left w:val="outset" w:sz="6" w:space="0" w:color="009999"/>
              <w:bottom w:val="outset" w:sz="6" w:space="0" w:color="009999"/>
              <w:right w:val="outset" w:sz="6" w:space="0" w:color="009999"/>
            </w:tcBorders>
            <w:shd w:val="clear" w:color="auto" w:fill="CCFFCC"/>
            <w:hideMark/>
          </w:tcPr>
          <w:p w:rsidR="004F3BB6" w:rsidRPr="004F3BB6" w:rsidRDefault="004F3BB6" w:rsidP="004F3BB6">
            <w:pPr>
              <w:numPr>
                <w:ilvl w:val="0"/>
                <w:numId w:val="13"/>
              </w:numPr>
              <w:spacing w:before="100" w:beforeAutospacing="1" w:after="100" w:afterAutospacing="1" w:line="240" w:lineRule="auto"/>
              <w:rPr>
                <w:rFonts w:ascii="Georgia" w:eastAsia="Times New Roman" w:hAnsi="Georgia" w:cs="Times New Roman"/>
                <w:sz w:val="24"/>
                <w:szCs w:val="24"/>
                <w:lang w:val="en-US"/>
              </w:rPr>
            </w:pPr>
            <w:r w:rsidRPr="004F3BB6">
              <w:rPr>
                <w:rFonts w:ascii="Georgia" w:eastAsia="Times New Roman" w:hAnsi="Georgia" w:cs="Times New Roman"/>
                <w:sz w:val="24"/>
                <w:szCs w:val="24"/>
                <w:lang w:val="en-US"/>
              </w:rPr>
              <w:t xml:space="preserve">inventory records are updated only after a physical count of merchandise on hand is made </w:t>
            </w:r>
          </w:p>
          <w:p w:rsidR="004F3BB6" w:rsidRPr="004F3BB6" w:rsidRDefault="004F3BB6" w:rsidP="004F3BB6">
            <w:pPr>
              <w:numPr>
                <w:ilvl w:val="0"/>
                <w:numId w:val="13"/>
              </w:numPr>
              <w:spacing w:before="100" w:beforeAutospacing="1" w:after="100" w:afterAutospacing="1" w:line="240" w:lineRule="auto"/>
              <w:rPr>
                <w:rFonts w:ascii="Georgia" w:eastAsia="Times New Roman" w:hAnsi="Georgia" w:cs="Times New Roman"/>
                <w:sz w:val="24"/>
                <w:szCs w:val="24"/>
                <w:lang w:val="en-US"/>
              </w:rPr>
            </w:pPr>
            <w:r w:rsidRPr="004F3BB6">
              <w:rPr>
                <w:rFonts w:ascii="Georgia" w:eastAsia="Times New Roman" w:hAnsi="Georgia" w:cs="Times New Roman"/>
                <w:sz w:val="24"/>
                <w:szCs w:val="24"/>
                <w:lang w:val="en-US"/>
              </w:rPr>
              <w:t xml:space="preserve">inventory records are not adjusted for every purchase or sale </w:t>
            </w:r>
          </w:p>
          <w:p w:rsidR="004F3BB6" w:rsidRPr="004F3BB6" w:rsidRDefault="004F3BB6" w:rsidP="004F3BB6">
            <w:pPr>
              <w:numPr>
                <w:ilvl w:val="0"/>
                <w:numId w:val="13"/>
              </w:numPr>
              <w:spacing w:before="100" w:beforeAutospacing="1" w:after="100" w:afterAutospacing="1" w:line="240" w:lineRule="auto"/>
              <w:rPr>
                <w:rFonts w:ascii="Georgia" w:eastAsia="Times New Roman" w:hAnsi="Georgia" w:cs="Times New Roman"/>
                <w:sz w:val="24"/>
                <w:szCs w:val="24"/>
                <w:lang w:val="en-US"/>
              </w:rPr>
            </w:pPr>
            <w:r w:rsidRPr="004F3BB6">
              <w:rPr>
                <w:rFonts w:ascii="Georgia" w:eastAsia="Times New Roman" w:hAnsi="Georgia" w:cs="Times New Roman"/>
                <w:sz w:val="24"/>
                <w:szCs w:val="24"/>
                <w:lang w:val="en-US"/>
              </w:rPr>
              <w:t xml:space="preserve">physical count is done to update accounting records </w:t>
            </w:r>
          </w:p>
          <w:p w:rsidR="004F3BB6" w:rsidRPr="004F3BB6" w:rsidRDefault="004F3BB6" w:rsidP="004F3BB6">
            <w:pPr>
              <w:numPr>
                <w:ilvl w:val="0"/>
                <w:numId w:val="13"/>
              </w:numPr>
              <w:spacing w:before="100" w:beforeAutospacing="1" w:after="100" w:afterAutospacing="1" w:line="240" w:lineRule="auto"/>
              <w:rPr>
                <w:rFonts w:ascii="Georgia" w:eastAsia="Times New Roman" w:hAnsi="Georgia" w:cs="Times New Roman"/>
                <w:sz w:val="24"/>
                <w:szCs w:val="24"/>
                <w:lang w:val="en-US"/>
              </w:rPr>
            </w:pPr>
            <w:r w:rsidRPr="004F3BB6">
              <w:rPr>
                <w:rFonts w:ascii="Georgia" w:eastAsia="Times New Roman" w:hAnsi="Georgia" w:cs="Times New Roman"/>
                <w:sz w:val="24"/>
                <w:szCs w:val="24"/>
                <w:lang w:val="en-US"/>
              </w:rPr>
              <w:t xml:space="preserve">purchase account is used </w:t>
            </w:r>
          </w:p>
          <w:p w:rsidR="004F3BB6" w:rsidRDefault="004F3BB6" w:rsidP="004F3BB6">
            <w:pPr>
              <w:numPr>
                <w:ilvl w:val="0"/>
                <w:numId w:val="13"/>
              </w:numPr>
              <w:spacing w:before="100" w:beforeAutospacing="1" w:after="100" w:afterAutospacing="1" w:line="240" w:lineRule="auto"/>
              <w:rPr>
                <w:rFonts w:ascii="Georgia" w:eastAsia="Times New Roman" w:hAnsi="Georgia" w:cs="Times New Roman"/>
                <w:sz w:val="24"/>
                <w:szCs w:val="24"/>
                <w:lang w:val="en-US"/>
              </w:rPr>
            </w:pPr>
            <w:r w:rsidRPr="004F3BB6">
              <w:rPr>
                <w:rFonts w:ascii="Georgia" w:eastAsia="Times New Roman" w:hAnsi="Georgia" w:cs="Times New Roman"/>
                <w:sz w:val="24"/>
                <w:szCs w:val="24"/>
                <w:lang w:val="en-US"/>
              </w:rPr>
              <w:t xml:space="preserve">used by small businesses that maintain manual records </w:t>
            </w:r>
          </w:p>
          <w:p w:rsidR="004F3BB6" w:rsidRPr="004F3BB6" w:rsidRDefault="004F3BB6" w:rsidP="004F3BB6">
            <w:pPr>
              <w:spacing w:before="100" w:beforeAutospacing="1" w:after="100" w:afterAutospacing="1" w:line="240" w:lineRule="auto"/>
              <w:rPr>
                <w:rFonts w:ascii="Georgia" w:eastAsia="Times New Roman" w:hAnsi="Georgia" w:cs="Times New Roman"/>
                <w:sz w:val="24"/>
                <w:szCs w:val="24"/>
                <w:lang w:val="en-US"/>
              </w:rPr>
            </w:pPr>
            <w:r>
              <w:rPr>
                <w:rFonts w:ascii="Georgia" w:eastAsia="Times New Roman" w:hAnsi="Georgia" w:cs="Times New Roman"/>
                <w:sz w:val="24"/>
                <w:szCs w:val="24"/>
                <w:lang w:val="en-US"/>
              </w:rPr>
              <w:br/>
              <w:t>theft, spoilage, losses, etc.</w:t>
            </w:r>
          </w:p>
        </w:tc>
      </w:tr>
    </w:tbl>
    <w:p w:rsidR="00745F57" w:rsidRDefault="00745F57" w:rsidP="00747E8F">
      <w:pPr>
        <w:spacing w:after="0" w:line="240" w:lineRule="auto"/>
        <w:rPr>
          <w:rFonts w:ascii="Times New Roman" w:eastAsia="Times New Roman" w:hAnsi="Times New Roman" w:cs="Times New Roman"/>
          <w:b/>
          <w:sz w:val="28"/>
          <w:szCs w:val="24"/>
          <w:lang w:val="en-US"/>
        </w:rPr>
      </w:pPr>
    </w:p>
    <w:p w:rsidR="00745F57" w:rsidRDefault="00745F57" w:rsidP="00747E8F">
      <w:pPr>
        <w:spacing w:after="0" w:line="240" w:lineRule="auto"/>
        <w:rPr>
          <w:rFonts w:ascii="Times New Roman" w:eastAsia="Times New Roman" w:hAnsi="Times New Roman" w:cs="Times New Roman"/>
          <w:b/>
          <w:sz w:val="28"/>
          <w:szCs w:val="24"/>
          <w:lang w:val="en-US"/>
        </w:rPr>
      </w:pPr>
    </w:p>
    <w:p w:rsidR="00747E8F" w:rsidRPr="00747E8F" w:rsidRDefault="00747E8F" w:rsidP="00747E8F">
      <w:pPr>
        <w:spacing w:after="0" w:line="240" w:lineRule="auto"/>
        <w:rPr>
          <w:rFonts w:ascii="Times New Roman" w:eastAsia="Times New Roman" w:hAnsi="Times New Roman" w:cs="Times New Roman"/>
          <w:b/>
          <w:sz w:val="28"/>
          <w:szCs w:val="24"/>
          <w:lang w:val="en-US"/>
        </w:rPr>
      </w:pPr>
      <w:proofErr w:type="gramStart"/>
      <w:r w:rsidRPr="00747E8F">
        <w:rPr>
          <w:rFonts w:ascii="Times New Roman" w:eastAsia="Times New Roman" w:hAnsi="Times New Roman" w:cs="Times New Roman"/>
          <w:b/>
          <w:sz w:val="28"/>
          <w:szCs w:val="24"/>
          <w:lang w:val="en-US"/>
        </w:rPr>
        <w:t>Complete the following based on the Merchandise Inventory information.</w:t>
      </w:r>
      <w:proofErr w:type="gramEnd"/>
    </w:p>
    <w:p w:rsidR="00747E8F" w:rsidRPr="00747E8F" w:rsidRDefault="00747E8F" w:rsidP="00747E8F">
      <w:pPr>
        <w:spacing w:after="0" w:line="240" w:lineRule="auto"/>
        <w:rPr>
          <w:rFonts w:ascii="Times New Roman" w:eastAsia="Times New Roman" w:hAnsi="Times New Roman" w:cs="Times New Roman"/>
          <w:sz w:val="28"/>
          <w:szCs w:val="24"/>
          <w:lang w:val="en-US"/>
        </w:rPr>
      </w:pPr>
    </w:p>
    <w:p w:rsidR="00747E8F" w:rsidRPr="00747E8F" w:rsidRDefault="00747E8F" w:rsidP="00747E8F">
      <w:pPr>
        <w:spacing w:after="0" w:line="240" w:lineRule="auto"/>
        <w:rPr>
          <w:rFonts w:ascii="Times New Roman" w:eastAsia="Times New Roman" w:hAnsi="Times New Roman" w:cs="Times New Roman"/>
          <w:sz w:val="28"/>
          <w:szCs w:val="24"/>
          <w:lang w:val="en-US"/>
        </w:rPr>
      </w:pPr>
      <w:r w:rsidRPr="00747E8F">
        <w:rPr>
          <w:rFonts w:ascii="Times New Roman" w:eastAsia="Times New Roman" w:hAnsi="Times New Roman" w:cs="Times New Roman"/>
          <w:sz w:val="28"/>
          <w:szCs w:val="24"/>
          <w:lang w:val="en-US"/>
        </w:rPr>
        <w:t>1. An inventory system in which a constant record of merchandise on hand is maintained is called ___________________________________</w:t>
      </w:r>
      <w:r w:rsidRPr="00747E8F">
        <w:rPr>
          <w:rFonts w:ascii="Times New Roman" w:eastAsia="Times New Roman" w:hAnsi="Times New Roman" w:cs="Times New Roman"/>
          <w:sz w:val="28"/>
          <w:szCs w:val="24"/>
          <w:lang w:val="en-US"/>
        </w:rPr>
        <w:br/>
      </w:r>
    </w:p>
    <w:p w:rsidR="00747E8F" w:rsidRPr="00747E8F" w:rsidRDefault="00747E8F" w:rsidP="00747E8F">
      <w:pPr>
        <w:pBdr>
          <w:bottom w:val="single" w:sz="6" w:space="1" w:color="auto"/>
        </w:pBdr>
        <w:spacing w:after="0" w:line="240" w:lineRule="auto"/>
        <w:jc w:val="center"/>
        <w:rPr>
          <w:rFonts w:ascii="Arial" w:eastAsia="Times New Roman" w:hAnsi="Arial" w:cs="Arial"/>
          <w:vanish/>
          <w:sz w:val="18"/>
          <w:szCs w:val="16"/>
          <w:lang w:val="en-US"/>
        </w:rPr>
      </w:pPr>
      <w:r w:rsidRPr="00747E8F">
        <w:rPr>
          <w:rFonts w:ascii="Arial" w:eastAsia="Times New Roman" w:hAnsi="Arial" w:cs="Arial"/>
          <w:vanish/>
          <w:sz w:val="18"/>
          <w:szCs w:val="16"/>
          <w:lang w:val="en-US"/>
        </w:rPr>
        <w:t>Top of Form</w:t>
      </w:r>
    </w:p>
    <w:p w:rsidR="00747E8F" w:rsidRPr="00747E8F" w:rsidRDefault="00747E8F" w:rsidP="00747E8F">
      <w:pPr>
        <w:pBdr>
          <w:top w:val="single" w:sz="6" w:space="1" w:color="auto"/>
        </w:pBdr>
        <w:spacing w:after="0" w:line="240" w:lineRule="auto"/>
        <w:rPr>
          <w:rFonts w:ascii="Arial" w:eastAsia="Times New Roman" w:hAnsi="Arial" w:cs="Arial"/>
          <w:vanish/>
          <w:sz w:val="18"/>
          <w:szCs w:val="16"/>
          <w:lang w:val="en-US"/>
        </w:rPr>
      </w:pPr>
      <w:r w:rsidRPr="00747E8F">
        <w:rPr>
          <w:rFonts w:ascii="Arial" w:eastAsia="Times New Roman" w:hAnsi="Arial" w:cs="Arial"/>
          <w:vanish/>
          <w:sz w:val="18"/>
          <w:szCs w:val="16"/>
          <w:lang w:val="en-US"/>
        </w:rPr>
        <w:t>Bottom of Form</w:t>
      </w:r>
    </w:p>
    <w:p w:rsidR="00747E8F" w:rsidRPr="00747E8F" w:rsidRDefault="00747E8F" w:rsidP="00747E8F">
      <w:pPr>
        <w:pBdr>
          <w:bottom w:val="single" w:sz="6" w:space="1" w:color="auto"/>
        </w:pBdr>
        <w:spacing w:after="0" w:line="240" w:lineRule="auto"/>
        <w:jc w:val="center"/>
        <w:rPr>
          <w:rFonts w:ascii="Arial" w:eastAsia="Times New Roman" w:hAnsi="Arial" w:cs="Arial"/>
          <w:vanish/>
          <w:sz w:val="18"/>
          <w:szCs w:val="16"/>
          <w:lang w:val="en-US"/>
        </w:rPr>
      </w:pPr>
      <w:r w:rsidRPr="00747E8F">
        <w:rPr>
          <w:rFonts w:ascii="Arial" w:eastAsia="Times New Roman" w:hAnsi="Arial" w:cs="Arial"/>
          <w:vanish/>
          <w:sz w:val="18"/>
          <w:szCs w:val="16"/>
          <w:lang w:val="en-US"/>
        </w:rPr>
        <w:t>Top of Form</w:t>
      </w:r>
    </w:p>
    <w:p w:rsidR="00747E8F" w:rsidRPr="00747E8F" w:rsidRDefault="00747E8F" w:rsidP="00747E8F">
      <w:pPr>
        <w:pBdr>
          <w:top w:val="single" w:sz="6" w:space="1" w:color="auto"/>
        </w:pBdr>
        <w:spacing w:after="0" w:line="240" w:lineRule="auto"/>
        <w:jc w:val="center"/>
        <w:rPr>
          <w:rFonts w:ascii="Arial" w:eastAsia="Times New Roman" w:hAnsi="Arial" w:cs="Arial"/>
          <w:vanish/>
          <w:sz w:val="18"/>
          <w:szCs w:val="16"/>
          <w:lang w:val="en-US"/>
        </w:rPr>
      </w:pPr>
      <w:r w:rsidRPr="00747E8F">
        <w:rPr>
          <w:rFonts w:ascii="Arial" w:eastAsia="Times New Roman" w:hAnsi="Arial" w:cs="Arial"/>
          <w:vanish/>
          <w:sz w:val="18"/>
          <w:szCs w:val="16"/>
          <w:lang w:val="en-US"/>
        </w:rPr>
        <w:t>Bottom of Form</w:t>
      </w:r>
    </w:p>
    <w:p w:rsidR="00747E8F" w:rsidRPr="00747E8F" w:rsidRDefault="00747E8F" w:rsidP="00747E8F">
      <w:pPr>
        <w:spacing w:after="0" w:line="240" w:lineRule="auto"/>
        <w:rPr>
          <w:rFonts w:ascii="Times New Roman" w:eastAsia="Times New Roman" w:hAnsi="Times New Roman" w:cs="Times New Roman"/>
          <w:sz w:val="28"/>
          <w:szCs w:val="24"/>
          <w:lang w:val="en-US"/>
        </w:rPr>
      </w:pPr>
      <w:r w:rsidRPr="00747E8F">
        <w:rPr>
          <w:rFonts w:ascii="Times New Roman" w:eastAsia="Times New Roman" w:hAnsi="Times New Roman" w:cs="Times New Roman"/>
          <w:sz w:val="28"/>
          <w:szCs w:val="24"/>
          <w:lang w:val="en-US"/>
        </w:rPr>
        <w:t>2. An inventory system in which records are updated only after a physical count of merchandise on hand is made is called _________________________________</w:t>
      </w:r>
      <w:r w:rsidRPr="00747E8F">
        <w:rPr>
          <w:rFonts w:ascii="Times New Roman" w:eastAsia="Times New Roman" w:hAnsi="Times New Roman" w:cs="Times New Roman"/>
          <w:sz w:val="28"/>
          <w:szCs w:val="24"/>
          <w:lang w:val="en-US"/>
        </w:rPr>
        <w:br/>
      </w:r>
    </w:p>
    <w:p w:rsidR="00747E8F" w:rsidRPr="00747E8F" w:rsidRDefault="00747E8F" w:rsidP="00747E8F">
      <w:pPr>
        <w:pBdr>
          <w:bottom w:val="single" w:sz="6" w:space="1" w:color="auto"/>
        </w:pBdr>
        <w:spacing w:after="0" w:line="240" w:lineRule="auto"/>
        <w:jc w:val="center"/>
        <w:rPr>
          <w:rFonts w:ascii="Arial" w:eastAsia="Times New Roman" w:hAnsi="Arial" w:cs="Arial"/>
          <w:vanish/>
          <w:sz w:val="18"/>
          <w:szCs w:val="16"/>
          <w:lang w:val="en-US"/>
        </w:rPr>
      </w:pPr>
      <w:r w:rsidRPr="00747E8F">
        <w:rPr>
          <w:rFonts w:ascii="Arial" w:eastAsia="Times New Roman" w:hAnsi="Arial" w:cs="Arial"/>
          <w:vanish/>
          <w:sz w:val="18"/>
          <w:szCs w:val="16"/>
          <w:lang w:val="en-US"/>
        </w:rPr>
        <w:t>Top of Form</w:t>
      </w:r>
    </w:p>
    <w:p w:rsidR="00747E8F" w:rsidRPr="00747E8F" w:rsidRDefault="00747E8F" w:rsidP="00747E8F">
      <w:pPr>
        <w:pBdr>
          <w:top w:val="single" w:sz="6" w:space="1" w:color="auto"/>
        </w:pBdr>
        <w:spacing w:after="0" w:line="240" w:lineRule="auto"/>
        <w:jc w:val="center"/>
        <w:rPr>
          <w:rFonts w:ascii="Arial" w:eastAsia="Times New Roman" w:hAnsi="Arial" w:cs="Arial"/>
          <w:vanish/>
          <w:sz w:val="18"/>
          <w:szCs w:val="16"/>
          <w:lang w:val="en-US"/>
        </w:rPr>
      </w:pPr>
      <w:r w:rsidRPr="00747E8F">
        <w:rPr>
          <w:rFonts w:ascii="Arial" w:eastAsia="Times New Roman" w:hAnsi="Arial" w:cs="Arial"/>
          <w:vanish/>
          <w:sz w:val="18"/>
          <w:szCs w:val="16"/>
          <w:lang w:val="en-US"/>
        </w:rPr>
        <w:t>Bottom of Form</w:t>
      </w:r>
    </w:p>
    <w:p w:rsidR="00747E8F" w:rsidRPr="00747E8F" w:rsidRDefault="00747E8F" w:rsidP="00747E8F">
      <w:pPr>
        <w:pBdr>
          <w:bottom w:val="single" w:sz="6" w:space="1" w:color="auto"/>
        </w:pBdr>
        <w:spacing w:after="0" w:line="240" w:lineRule="auto"/>
        <w:jc w:val="center"/>
        <w:rPr>
          <w:rFonts w:ascii="Arial" w:eastAsia="Times New Roman" w:hAnsi="Arial" w:cs="Arial"/>
          <w:vanish/>
          <w:sz w:val="18"/>
          <w:szCs w:val="16"/>
          <w:lang w:val="en-US"/>
        </w:rPr>
      </w:pPr>
      <w:r w:rsidRPr="00747E8F">
        <w:rPr>
          <w:rFonts w:ascii="Arial" w:eastAsia="Times New Roman" w:hAnsi="Arial" w:cs="Arial"/>
          <w:vanish/>
          <w:sz w:val="18"/>
          <w:szCs w:val="16"/>
          <w:lang w:val="en-US"/>
        </w:rPr>
        <w:t>Top of Form</w:t>
      </w:r>
    </w:p>
    <w:p w:rsidR="00747E8F" w:rsidRPr="00747E8F" w:rsidRDefault="00747E8F" w:rsidP="00747E8F">
      <w:pPr>
        <w:pBdr>
          <w:top w:val="single" w:sz="6" w:space="1" w:color="auto"/>
        </w:pBdr>
        <w:spacing w:after="0" w:line="240" w:lineRule="auto"/>
        <w:jc w:val="center"/>
        <w:rPr>
          <w:rFonts w:ascii="Arial" w:eastAsia="Times New Roman" w:hAnsi="Arial" w:cs="Arial"/>
          <w:vanish/>
          <w:sz w:val="18"/>
          <w:szCs w:val="16"/>
          <w:lang w:val="en-US"/>
        </w:rPr>
      </w:pPr>
      <w:r w:rsidRPr="00747E8F">
        <w:rPr>
          <w:rFonts w:ascii="Arial" w:eastAsia="Times New Roman" w:hAnsi="Arial" w:cs="Arial"/>
          <w:vanish/>
          <w:sz w:val="18"/>
          <w:szCs w:val="16"/>
          <w:lang w:val="en-US"/>
        </w:rPr>
        <w:t>Bottom of Form</w:t>
      </w:r>
    </w:p>
    <w:p w:rsidR="00747E8F" w:rsidRPr="00747E8F" w:rsidRDefault="00747E8F" w:rsidP="00747E8F">
      <w:pPr>
        <w:spacing w:after="0" w:line="240" w:lineRule="auto"/>
        <w:rPr>
          <w:rFonts w:ascii="Times New Roman" w:eastAsia="Times New Roman" w:hAnsi="Times New Roman" w:cs="Times New Roman"/>
          <w:sz w:val="28"/>
          <w:szCs w:val="24"/>
          <w:lang w:val="en-US"/>
        </w:rPr>
      </w:pPr>
      <w:r w:rsidRPr="00747E8F">
        <w:rPr>
          <w:rFonts w:ascii="Times New Roman" w:eastAsia="Times New Roman" w:hAnsi="Times New Roman" w:cs="Times New Roman"/>
          <w:sz w:val="28"/>
          <w:szCs w:val="24"/>
          <w:lang w:val="en-US"/>
        </w:rPr>
        <w:t>3. An inventory system most likely used by a large business is called _____________________</w:t>
      </w:r>
      <w:r w:rsidRPr="00747E8F">
        <w:rPr>
          <w:rFonts w:ascii="Arial" w:eastAsia="Times New Roman" w:hAnsi="Arial" w:cs="Arial"/>
          <w:vanish/>
          <w:sz w:val="18"/>
          <w:szCs w:val="16"/>
          <w:lang w:val="en-US"/>
        </w:rPr>
        <w:t>Top of Form</w:t>
      </w:r>
    </w:p>
    <w:p w:rsidR="00747E8F" w:rsidRPr="00747E8F" w:rsidRDefault="00747E8F" w:rsidP="00747E8F">
      <w:pPr>
        <w:spacing w:after="0" w:line="240" w:lineRule="auto"/>
        <w:rPr>
          <w:rFonts w:ascii="Times New Roman" w:eastAsia="Times New Roman" w:hAnsi="Times New Roman" w:cs="Times New Roman"/>
          <w:sz w:val="28"/>
          <w:szCs w:val="24"/>
          <w:lang w:val="en-US"/>
        </w:rPr>
      </w:pPr>
    </w:p>
    <w:p w:rsidR="00747E8F" w:rsidRPr="00747E8F" w:rsidRDefault="00747E8F" w:rsidP="00747E8F">
      <w:pPr>
        <w:pBdr>
          <w:top w:val="single" w:sz="6" w:space="1" w:color="auto"/>
        </w:pBdr>
        <w:spacing w:after="0" w:line="240" w:lineRule="auto"/>
        <w:jc w:val="center"/>
        <w:rPr>
          <w:rFonts w:ascii="Arial" w:eastAsia="Times New Roman" w:hAnsi="Arial" w:cs="Arial"/>
          <w:vanish/>
          <w:sz w:val="18"/>
          <w:szCs w:val="16"/>
          <w:lang w:val="en-US"/>
        </w:rPr>
      </w:pPr>
      <w:r w:rsidRPr="00747E8F">
        <w:rPr>
          <w:rFonts w:ascii="Arial" w:eastAsia="Times New Roman" w:hAnsi="Arial" w:cs="Arial"/>
          <w:vanish/>
          <w:sz w:val="18"/>
          <w:szCs w:val="16"/>
          <w:lang w:val="en-US"/>
        </w:rPr>
        <w:t>Bottom of Form</w:t>
      </w:r>
    </w:p>
    <w:p w:rsidR="00747E8F" w:rsidRPr="00747E8F" w:rsidRDefault="00747E8F" w:rsidP="00747E8F">
      <w:pPr>
        <w:pBdr>
          <w:bottom w:val="single" w:sz="6" w:space="1" w:color="auto"/>
        </w:pBdr>
        <w:spacing w:after="0" w:line="240" w:lineRule="auto"/>
        <w:jc w:val="center"/>
        <w:rPr>
          <w:rFonts w:ascii="Arial" w:eastAsia="Times New Roman" w:hAnsi="Arial" w:cs="Arial"/>
          <w:vanish/>
          <w:sz w:val="18"/>
          <w:szCs w:val="16"/>
          <w:lang w:val="en-US"/>
        </w:rPr>
      </w:pPr>
      <w:r w:rsidRPr="00747E8F">
        <w:rPr>
          <w:rFonts w:ascii="Arial" w:eastAsia="Times New Roman" w:hAnsi="Arial" w:cs="Arial"/>
          <w:vanish/>
          <w:sz w:val="18"/>
          <w:szCs w:val="16"/>
          <w:lang w:val="en-US"/>
        </w:rPr>
        <w:t>Top of Form</w:t>
      </w:r>
    </w:p>
    <w:p w:rsidR="00747E8F" w:rsidRPr="00747E8F" w:rsidRDefault="00747E8F" w:rsidP="00747E8F">
      <w:pPr>
        <w:pBdr>
          <w:top w:val="single" w:sz="6" w:space="1" w:color="auto"/>
        </w:pBdr>
        <w:spacing w:after="0" w:line="240" w:lineRule="auto"/>
        <w:jc w:val="center"/>
        <w:rPr>
          <w:rFonts w:ascii="Arial" w:eastAsia="Times New Roman" w:hAnsi="Arial" w:cs="Arial"/>
          <w:vanish/>
          <w:sz w:val="18"/>
          <w:szCs w:val="16"/>
          <w:lang w:val="en-US"/>
        </w:rPr>
      </w:pPr>
      <w:r w:rsidRPr="00747E8F">
        <w:rPr>
          <w:rFonts w:ascii="Arial" w:eastAsia="Times New Roman" w:hAnsi="Arial" w:cs="Arial"/>
          <w:vanish/>
          <w:sz w:val="18"/>
          <w:szCs w:val="16"/>
          <w:lang w:val="en-US"/>
        </w:rPr>
        <w:t>Bottom of Form</w:t>
      </w:r>
    </w:p>
    <w:p w:rsidR="00747E8F" w:rsidRPr="00747E8F" w:rsidRDefault="00747E8F" w:rsidP="00747E8F">
      <w:pPr>
        <w:spacing w:after="0" w:line="240" w:lineRule="auto"/>
        <w:rPr>
          <w:rFonts w:ascii="Times New Roman" w:eastAsia="Times New Roman" w:hAnsi="Times New Roman" w:cs="Times New Roman"/>
          <w:sz w:val="28"/>
          <w:szCs w:val="24"/>
          <w:lang w:val="en-US"/>
        </w:rPr>
      </w:pPr>
      <w:r w:rsidRPr="00747E8F">
        <w:rPr>
          <w:rFonts w:ascii="Times New Roman" w:eastAsia="Times New Roman" w:hAnsi="Times New Roman" w:cs="Times New Roman"/>
          <w:sz w:val="28"/>
          <w:szCs w:val="24"/>
          <w:lang w:val="en-US"/>
        </w:rPr>
        <w:t>4. Merchandise Inventory is an asset account that appears on both the Income Sta</w:t>
      </w:r>
      <w:r>
        <w:rPr>
          <w:rFonts w:ascii="Times New Roman" w:eastAsia="Times New Roman" w:hAnsi="Times New Roman" w:cs="Times New Roman"/>
          <w:sz w:val="28"/>
          <w:szCs w:val="24"/>
          <w:lang w:val="en-US"/>
        </w:rPr>
        <w:t xml:space="preserve">tement and the Balance Sheet. </w:t>
      </w:r>
    </w:p>
    <w:p w:rsidR="00747E8F" w:rsidRPr="00747E8F" w:rsidRDefault="00747E8F" w:rsidP="00747E8F">
      <w:pPr>
        <w:pBdr>
          <w:bottom w:val="single" w:sz="6" w:space="1" w:color="auto"/>
        </w:pBdr>
        <w:spacing w:after="0" w:line="240" w:lineRule="auto"/>
        <w:jc w:val="center"/>
        <w:rPr>
          <w:rFonts w:ascii="Arial" w:eastAsia="Times New Roman" w:hAnsi="Arial" w:cs="Arial"/>
          <w:vanish/>
          <w:sz w:val="18"/>
          <w:szCs w:val="16"/>
          <w:lang w:val="en-US"/>
        </w:rPr>
      </w:pPr>
      <w:r w:rsidRPr="00747E8F">
        <w:rPr>
          <w:rFonts w:ascii="Arial" w:eastAsia="Times New Roman" w:hAnsi="Arial" w:cs="Arial"/>
          <w:vanish/>
          <w:sz w:val="18"/>
          <w:szCs w:val="16"/>
          <w:lang w:val="en-US"/>
        </w:rPr>
        <w:t>Top of Form</w:t>
      </w:r>
    </w:p>
    <w:p w:rsidR="00747E8F" w:rsidRPr="00747E8F" w:rsidRDefault="00747E8F" w:rsidP="00747E8F">
      <w:pPr>
        <w:spacing w:after="0" w:line="240" w:lineRule="auto"/>
        <w:rPr>
          <w:rFonts w:ascii="Times New Roman" w:eastAsia="Times New Roman" w:hAnsi="Times New Roman" w:cs="Times New Roman"/>
          <w:sz w:val="28"/>
          <w:szCs w:val="24"/>
          <w:lang w:val="en-US"/>
        </w:rPr>
      </w:pPr>
      <w:r w:rsidRPr="00747E8F">
        <w:rPr>
          <w:rFonts w:ascii="Times New Roman" w:eastAsia="Times New Roman" w:hAnsi="Times New Roman" w:cs="Times New Roman"/>
          <w:sz w:val="28"/>
          <w:szCs w:val="24"/>
          <w:lang w:val="en-U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9" type="#_x0000_t75" style="width:20.25pt;height:18pt" o:ole="">
            <v:imagedata r:id="rId19" o:title=""/>
          </v:shape>
          <w:control r:id="rId20" w:name="DefaultOcxName3" w:shapeid="_x0000_i1079"/>
        </w:object>
      </w:r>
      <w:r w:rsidRPr="00747E8F">
        <w:rPr>
          <w:rFonts w:ascii="Times New Roman" w:eastAsia="Times New Roman" w:hAnsi="Times New Roman" w:cs="Times New Roman"/>
          <w:sz w:val="28"/>
          <w:szCs w:val="24"/>
          <w:lang w:val="en-US"/>
        </w:rPr>
        <w:t>True</w:t>
      </w:r>
      <w:r w:rsidRPr="00747E8F">
        <w:rPr>
          <w:rFonts w:ascii="Times New Roman" w:eastAsia="Times New Roman" w:hAnsi="Times New Roman" w:cs="Times New Roman"/>
          <w:sz w:val="28"/>
          <w:szCs w:val="24"/>
          <w:lang w:val="en-US"/>
        </w:rPr>
        <w:br/>
      </w:r>
      <w:r w:rsidRPr="00747E8F">
        <w:rPr>
          <w:rFonts w:ascii="Times New Roman" w:eastAsia="Times New Roman" w:hAnsi="Times New Roman" w:cs="Times New Roman"/>
          <w:sz w:val="28"/>
          <w:szCs w:val="24"/>
          <w:lang w:val="en-US"/>
        </w:rPr>
        <w:object w:dxaOrig="1440" w:dyaOrig="1440">
          <v:shape id="_x0000_i1082" type="#_x0000_t75" style="width:20.25pt;height:18pt" o:ole="">
            <v:imagedata r:id="rId19" o:title=""/>
          </v:shape>
          <w:control r:id="rId21" w:name="DefaultOcxName4" w:shapeid="_x0000_i1082"/>
        </w:object>
      </w:r>
      <w:r w:rsidRPr="00747E8F">
        <w:rPr>
          <w:rFonts w:ascii="Times New Roman" w:eastAsia="Times New Roman" w:hAnsi="Times New Roman" w:cs="Times New Roman"/>
          <w:sz w:val="28"/>
          <w:szCs w:val="24"/>
          <w:lang w:val="en-US"/>
        </w:rPr>
        <w:t>False</w:t>
      </w:r>
      <w:r w:rsidRPr="00747E8F">
        <w:rPr>
          <w:rFonts w:ascii="Times New Roman" w:eastAsia="Times New Roman" w:hAnsi="Times New Roman" w:cs="Times New Roman"/>
          <w:sz w:val="28"/>
          <w:szCs w:val="24"/>
          <w:lang w:val="en-US"/>
        </w:rPr>
        <w:br/>
      </w:r>
    </w:p>
    <w:p w:rsidR="00747E8F" w:rsidRPr="00747E8F" w:rsidRDefault="00747E8F" w:rsidP="00747E8F">
      <w:pPr>
        <w:pBdr>
          <w:top w:val="single" w:sz="6" w:space="1" w:color="auto"/>
        </w:pBdr>
        <w:spacing w:after="0" w:line="240" w:lineRule="auto"/>
        <w:jc w:val="center"/>
        <w:rPr>
          <w:rFonts w:ascii="Arial" w:eastAsia="Times New Roman" w:hAnsi="Arial" w:cs="Arial"/>
          <w:vanish/>
          <w:sz w:val="18"/>
          <w:szCs w:val="16"/>
          <w:lang w:val="en-US"/>
        </w:rPr>
      </w:pPr>
      <w:r w:rsidRPr="00747E8F">
        <w:rPr>
          <w:rFonts w:ascii="Arial" w:eastAsia="Times New Roman" w:hAnsi="Arial" w:cs="Arial"/>
          <w:vanish/>
          <w:sz w:val="18"/>
          <w:szCs w:val="16"/>
          <w:lang w:val="en-US"/>
        </w:rPr>
        <w:t>Bottom of Form</w:t>
      </w:r>
    </w:p>
    <w:p w:rsidR="00747E8F" w:rsidRPr="00747E8F" w:rsidRDefault="00747E8F" w:rsidP="00747E8F">
      <w:pPr>
        <w:pBdr>
          <w:bottom w:val="single" w:sz="6" w:space="1" w:color="auto"/>
        </w:pBdr>
        <w:spacing w:after="0" w:line="240" w:lineRule="auto"/>
        <w:jc w:val="center"/>
        <w:rPr>
          <w:rFonts w:ascii="Arial" w:eastAsia="Times New Roman" w:hAnsi="Arial" w:cs="Arial"/>
          <w:vanish/>
          <w:sz w:val="18"/>
          <w:szCs w:val="16"/>
          <w:lang w:val="en-US"/>
        </w:rPr>
      </w:pPr>
      <w:r w:rsidRPr="00747E8F">
        <w:rPr>
          <w:rFonts w:ascii="Arial" w:eastAsia="Times New Roman" w:hAnsi="Arial" w:cs="Arial"/>
          <w:vanish/>
          <w:sz w:val="18"/>
          <w:szCs w:val="16"/>
          <w:lang w:val="en-US"/>
        </w:rPr>
        <w:t>Top of Form</w:t>
      </w:r>
    </w:p>
    <w:p w:rsidR="00747E8F" w:rsidRPr="00747E8F" w:rsidRDefault="00747E8F" w:rsidP="00747E8F">
      <w:pPr>
        <w:pBdr>
          <w:top w:val="single" w:sz="6" w:space="1" w:color="auto"/>
        </w:pBdr>
        <w:spacing w:after="0" w:line="240" w:lineRule="auto"/>
        <w:jc w:val="center"/>
        <w:rPr>
          <w:rFonts w:ascii="Arial" w:eastAsia="Times New Roman" w:hAnsi="Arial" w:cs="Arial"/>
          <w:vanish/>
          <w:sz w:val="18"/>
          <w:szCs w:val="16"/>
          <w:lang w:val="en-US"/>
        </w:rPr>
      </w:pPr>
      <w:r w:rsidRPr="00747E8F">
        <w:rPr>
          <w:rFonts w:ascii="Arial" w:eastAsia="Times New Roman" w:hAnsi="Arial" w:cs="Arial"/>
          <w:vanish/>
          <w:sz w:val="18"/>
          <w:szCs w:val="16"/>
          <w:lang w:val="en-US"/>
        </w:rPr>
        <w:t>Bottom of Form</w:t>
      </w:r>
    </w:p>
    <w:p w:rsidR="00747E8F" w:rsidRPr="00747E8F" w:rsidRDefault="00747E8F" w:rsidP="00747E8F">
      <w:pPr>
        <w:spacing w:after="0" w:line="240" w:lineRule="auto"/>
        <w:rPr>
          <w:rFonts w:ascii="Times New Roman" w:eastAsia="Times New Roman" w:hAnsi="Times New Roman" w:cs="Times New Roman"/>
          <w:sz w:val="28"/>
          <w:szCs w:val="24"/>
          <w:lang w:val="en-US"/>
        </w:rPr>
      </w:pPr>
      <w:r w:rsidRPr="00747E8F">
        <w:rPr>
          <w:rFonts w:ascii="Times New Roman" w:eastAsia="Times New Roman" w:hAnsi="Times New Roman" w:cs="Times New Roman"/>
          <w:sz w:val="28"/>
          <w:szCs w:val="24"/>
          <w:lang w:val="en-US"/>
        </w:rPr>
        <w:t xml:space="preserve">5. The ending inventory for one period becomes the beginning inventory for the next period. </w:t>
      </w:r>
    </w:p>
    <w:p w:rsidR="00747E8F" w:rsidRPr="00747E8F" w:rsidRDefault="00747E8F" w:rsidP="00747E8F">
      <w:pPr>
        <w:pBdr>
          <w:bottom w:val="single" w:sz="6" w:space="1" w:color="auto"/>
        </w:pBdr>
        <w:spacing w:after="0" w:line="240" w:lineRule="auto"/>
        <w:jc w:val="center"/>
        <w:rPr>
          <w:rFonts w:ascii="Arial" w:eastAsia="Times New Roman" w:hAnsi="Arial" w:cs="Arial"/>
          <w:vanish/>
          <w:sz w:val="18"/>
          <w:szCs w:val="16"/>
          <w:lang w:val="en-US"/>
        </w:rPr>
      </w:pPr>
      <w:r w:rsidRPr="00747E8F">
        <w:rPr>
          <w:rFonts w:ascii="Arial" w:eastAsia="Times New Roman" w:hAnsi="Arial" w:cs="Arial"/>
          <w:vanish/>
          <w:sz w:val="18"/>
          <w:szCs w:val="16"/>
          <w:lang w:val="en-US"/>
        </w:rPr>
        <w:t>Top of Form</w:t>
      </w:r>
    </w:p>
    <w:p w:rsidR="00747E8F" w:rsidRPr="00747E8F" w:rsidRDefault="00747E8F" w:rsidP="00747E8F">
      <w:pPr>
        <w:spacing w:after="0" w:line="240" w:lineRule="auto"/>
        <w:rPr>
          <w:rFonts w:ascii="Times New Roman" w:eastAsia="Times New Roman" w:hAnsi="Times New Roman" w:cs="Times New Roman"/>
          <w:sz w:val="24"/>
          <w:szCs w:val="24"/>
          <w:lang w:val="en-US"/>
        </w:rPr>
      </w:pPr>
      <w:r w:rsidRPr="00747E8F">
        <w:rPr>
          <w:rFonts w:ascii="Times New Roman" w:eastAsia="Times New Roman" w:hAnsi="Times New Roman" w:cs="Times New Roman"/>
          <w:sz w:val="28"/>
          <w:szCs w:val="24"/>
          <w:lang w:val="en-US"/>
        </w:rPr>
        <w:object w:dxaOrig="1440" w:dyaOrig="1440">
          <v:shape id="_x0000_i1085" type="#_x0000_t75" style="width:20.25pt;height:18pt" o:ole="">
            <v:imagedata r:id="rId19" o:title=""/>
          </v:shape>
          <w:control r:id="rId22" w:name="DefaultOcxName5" w:shapeid="_x0000_i1085"/>
        </w:object>
      </w:r>
      <w:r w:rsidRPr="00747E8F">
        <w:rPr>
          <w:rFonts w:ascii="Times New Roman" w:eastAsia="Times New Roman" w:hAnsi="Times New Roman" w:cs="Times New Roman"/>
          <w:sz w:val="28"/>
          <w:szCs w:val="24"/>
          <w:lang w:val="en-US"/>
        </w:rPr>
        <w:t>True</w:t>
      </w:r>
      <w:r w:rsidRPr="00747E8F">
        <w:rPr>
          <w:rFonts w:ascii="Times New Roman" w:eastAsia="Times New Roman" w:hAnsi="Times New Roman" w:cs="Times New Roman"/>
          <w:sz w:val="28"/>
          <w:szCs w:val="24"/>
          <w:lang w:val="en-US"/>
        </w:rPr>
        <w:br/>
      </w:r>
      <w:r w:rsidRPr="00747E8F">
        <w:rPr>
          <w:rFonts w:ascii="Times New Roman" w:eastAsia="Times New Roman" w:hAnsi="Times New Roman" w:cs="Times New Roman"/>
          <w:sz w:val="28"/>
          <w:szCs w:val="24"/>
          <w:lang w:val="en-US"/>
        </w:rPr>
        <w:object w:dxaOrig="1440" w:dyaOrig="1440">
          <v:shape id="_x0000_i1088" type="#_x0000_t75" style="width:20.25pt;height:18pt" o:ole="">
            <v:imagedata r:id="rId19" o:title=""/>
          </v:shape>
          <w:control r:id="rId23" w:name="DefaultOcxName6" w:shapeid="_x0000_i1088"/>
        </w:object>
      </w:r>
      <w:r w:rsidRPr="00747E8F">
        <w:rPr>
          <w:rFonts w:ascii="Times New Roman" w:eastAsia="Times New Roman" w:hAnsi="Times New Roman" w:cs="Times New Roman"/>
          <w:sz w:val="28"/>
          <w:szCs w:val="24"/>
          <w:lang w:val="en-US"/>
        </w:rPr>
        <w:t>False</w:t>
      </w:r>
      <w:r w:rsidRPr="00747E8F">
        <w:rPr>
          <w:rFonts w:ascii="Times New Roman" w:eastAsia="Times New Roman" w:hAnsi="Times New Roman" w:cs="Times New Roman"/>
          <w:sz w:val="24"/>
          <w:szCs w:val="24"/>
          <w:lang w:val="en-US"/>
        </w:rPr>
        <w:br/>
      </w:r>
    </w:p>
    <w:p w:rsidR="00747E8F" w:rsidRDefault="00747E8F">
      <w:pPr>
        <w:rPr>
          <w:rFonts w:ascii="Arial" w:eastAsia="Times New Roman" w:hAnsi="Arial" w:cs="Arial"/>
          <w:sz w:val="16"/>
          <w:szCs w:val="16"/>
          <w:lang w:val="en-US"/>
        </w:rPr>
      </w:pPr>
      <w:r>
        <w:rPr>
          <w:rFonts w:ascii="Arial" w:eastAsia="Times New Roman" w:hAnsi="Arial" w:cs="Arial"/>
          <w:sz w:val="16"/>
          <w:szCs w:val="16"/>
          <w:lang w:val="en-US"/>
        </w:rPr>
        <w:br w:type="page"/>
      </w:r>
    </w:p>
    <w:p w:rsidR="003F38E5" w:rsidRDefault="003F38E5" w:rsidP="003F38E5">
      <w:pPr>
        <w:pStyle w:val="NormalWeb"/>
        <w:rPr>
          <w:rFonts w:ascii="Georgia" w:hAnsi="Georgia"/>
          <w:b/>
          <w:sz w:val="32"/>
          <w:szCs w:val="27"/>
        </w:rPr>
      </w:pPr>
      <w:r>
        <w:rPr>
          <w:rFonts w:ascii="Georgia" w:hAnsi="Georgia"/>
          <w:b/>
          <w:sz w:val="32"/>
          <w:szCs w:val="27"/>
        </w:rPr>
        <w:lastRenderedPageBreak/>
        <w:t>What is a Cost of Goods Sold?</w:t>
      </w:r>
    </w:p>
    <w:p w:rsidR="003F38E5" w:rsidRPr="003F38E5" w:rsidRDefault="003F38E5" w:rsidP="003F38E5">
      <w:pPr>
        <w:pStyle w:val="NormalWeb"/>
        <w:rPr>
          <w:sz w:val="22"/>
        </w:rPr>
      </w:pPr>
      <w:r w:rsidRPr="003F38E5">
        <w:rPr>
          <w:rFonts w:ascii="Georgia" w:hAnsi="Georgia"/>
          <w:szCs w:val="27"/>
        </w:rPr>
        <w:t xml:space="preserve">Merchandising firms must purchase the goods they sell, </w:t>
      </w:r>
      <w:proofErr w:type="gramStart"/>
      <w:r w:rsidRPr="003F38E5">
        <w:rPr>
          <w:rFonts w:ascii="Georgia" w:hAnsi="Georgia"/>
          <w:szCs w:val="27"/>
        </w:rPr>
        <w:t>then</w:t>
      </w:r>
      <w:proofErr w:type="gramEnd"/>
      <w:r w:rsidRPr="003F38E5">
        <w:rPr>
          <w:rFonts w:ascii="Georgia" w:hAnsi="Georgia"/>
          <w:szCs w:val="27"/>
        </w:rPr>
        <w:t xml:space="preserve"> price them to cover costs and earn a profit. Buying inventory for resale adds a section to the income statement called </w:t>
      </w:r>
      <w:r w:rsidRPr="003F38E5">
        <w:rPr>
          <w:rFonts w:ascii="Georgia" w:hAnsi="Georgia"/>
          <w:b/>
          <w:bCs/>
          <w:color w:val="000099"/>
          <w:szCs w:val="27"/>
        </w:rPr>
        <w:t>Cost of Goods Sold</w:t>
      </w:r>
      <w:r w:rsidRPr="003F38E5">
        <w:rPr>
          <w:rFonts w:ascii="Georgia" w:hAnsi="Georgia"/>
          <w:szCs w:val="27"/>
        </w:rPr>
        <w:t xml:space="preserve">. This separate category of information is related to the cost of making goods available to customers. The Cost of Goods Sold section is the only difference between the income statement for a service firm and that of a merchandising firm. </w:t>
      </w:r>
    </w:p>
    <w:p w:rsidR="003F38E5" w:rsidRDefault="003F38E5" w:rsidP="003F38E5">
      <w:pPr>
        <w:pStyle w:val="NormalWeb"/>
        <w:rPr>
          <w:rFonts w:ascii="Georgia" w:hAnsi="Georgia"/>
          <w:szCs w:val="27"/>
        </w:rPr>
      </w:pPr>
      <w:r w:rsidRPr="003F38E5">
        <w:rPr>
          <w:rFonts w:ascii="Georgia" w:hAnsi="Georgia"/>
          <w:b/>
          <w:bCs/>
          <w:color w:val="000099"/>
          <w:szCs w:val="27"/>
          <w:u w:val="single"/>
        </w:rPr>
        <w:t>Recall</w:t>
      </w:r>
      <w:r w:rsidRPr="003F38E5">
        <w:rPr>
          <w:rFonts w:ascii="Georgia" w:hAnsi="Georgia"/>
          <w:b/>
          <w:bCs/>
          <w:color w:val="000099"/>
          <w:szCs w:val="27"/>
        </w:rPr>
        <w:t>:</w:t>
      </w:r>
      <w:r w:rsidRPr="003F38E5">
        <w:rPr>
          <w:rFonts w:ascii="Georgia" w:hAnsi="Georgia"/>
          <w:szCs w:val="27"/>
        </w:rPr>
        <w:t xml:space="preserve"> At the beginning of a new period there is inventory on hand. Merchandise is sold throughout the period and is replaced with the purchase of new stock. The inventory at the end of the period is the amount unsold. It is therefore necessary to know the cost of purchasing and selling the merchandise for the period in order to calculate profit for the period (</w:t>
      </w:r>
      <w:r w:rsidRPr="003F38E5">
        <w:rPr>
          <w:rFonts w:ascii="Georgia" w:hAnsi="Georgia"/>
          <w:b/>
          <w:bCs/>
          <w:color w:val="000099"/>
          <w:szCs w:val="27"/>
        </w:rPr>
        <w:t>Gross Profit or Gross Margin</w:t>
      </w:r>
      <w:r w:rsidRPr="003F38E5">
        <w:rPr>
          <w:rFonts w:ascii="Georgia" w:hAnsi="Georgia"/>
          <w:szCs w:val="27"/>
        </w:rPr>
        <w:t xml:space="preserve">). Gross Profit is the difference between Revenue and Cost of Goods Sold. </w:t>
      </w:r>
    </w:p>
    <w:p w:rsidR="00385D33" w:rsidRDefault="00385D33" w:rsidP="003F38E5">
      <w:pPr>
        <w:spacing w:before="100" w:beforeAutospacing="1" w:after="100" w:afterAutospacing="1" w:line="240" w:lineRule="auto"/>
        <w:jc w:val="center"/>
        <w:rPr>
          <w:rFonts w:ascii="Verdana" w:eastAsia="Times New Roman" w:hAnsi="Verdana" w:cs="Times New Roman"/>
          <w:b/>
          <w:bCs/>
          <w:sz w:val="27"/>
          <w:szCs w:val="27"/>
          <w:u w:val="single"/>
          <w:lang w:val="en-US"/>
        </w:rPr>
      </w:pPr>
    </w:p>
    <w:p w:rsidR="003F38E5" w:rsidRPr="003F38E5" w:rsidRDefault="003F38E5" w:rsidP="003F38E5">
      <w:pPr>
        <w:spacing w:before="100" w:beforeAutospacing="1" w:after="100" w:afterAutospacing="1" w:line="240" w:lineRule="auto"/>
        <w:jc w:val="center"/>
        <w:rPr>
          <w:rFonts w:ascii="Georgia" w:eastAsia="Times New Roman" w:hAnsi="Georgia" w:cs="Times New Roman"/>
          <w:sz w:val="24"/>
          <w:szCs w:val="24"/>
          <w:lang w:val="en-US"/>
        </w:rPr>
      </w:pPr>
      <w:r w:rsidRPr="003F38E5">
        <w:rPr>
          <w:rFonts w:ascii="Verdana" w:eastAsia="Times New Roman" w:hAnsi="Verdana" w:cs="Times New Roman"/>
          <w:b/>
          <w:bCs/>
          <w:sz w:val="27"/>
          <w:szCs w:val="27"/>
          <w:u w:val="single"/>
          <w:lang w:val="en-US"/>
        </w:rPr>
        <w:t>Calculating Cost of Goods Sold</w:t>
      </w:r>
    </w:p>
    <w:tbl>
      <w:tblPr>
        <w:tblpPr w:leftFromText="45" w:rightFromText="45" w:vertAnchor="text" w:horzAnchor="margin" w:tblpY="92"/>
        <w:tblW w:w="5576" w:type="pct"/>
        <w:tblCellSpacing w:w="15" w:type="dxa"/>
        <w:tblCellMar>
          <w:top w:w="90" w:type="dxa"/>
          <w:left w:w="90" w:type="dxa"/>
          <w:bottom w:w="90" w:type="dxa"/>
          <w:right w:w="90" w:type="dxa"/>
        </w:tblCellMar>
        <w:tblLook w:val="04A0" w:firstRow="1" w:lastRow="0" w:firstColumn="1" w:lastColumn="0" w:noHBand="0" w:noVBand="1"/>
      </w:tblPr>
      <w:tblGrid>
        <w:gridCol w:w="6918"/>
        <w:gridCol w:w="4233"/>
      </w:tblGrid>
      <w:tr w:rsidR="003F38E5" w:rsidRPr="003F38E5" w:rsidTr="00E3095B">
        <w:trPr>
          <w:trHeight w:val="840"/>
          <w:tblCellSpacing w:w="15" w:type="dxa"/>
        </w:trPr>
        <w:tc>
          <w:tcPr>
            <w:tcW w:w="3081" w:type="pct"/>
            <w:hideMark/>
          </w:tcPr>
          <w:p w:rsidR="003F38E5" w:rsidRPr="003F38E5" w:rsidRDefault="003F38E5" w:rsidP="003F38E5">
            <w:pPr>
              <w:spacing w:before="100" w:beforeAutospacing="1" w:after="100" w:afterAutospacing="1" w:line="240" w:lineRule="auto"/>
              <w:rPr>
                <w:rFonts w:ascii="Times New Roman" w:eastAsia="Times New Roman" w:hAnsi="Times New Roman" w:cs="Times New Roman"/>
                <w:sz w:val="24"/>
                <w:szCs w:val="24"/>
                <w:lang w:val="en-US"/>
              </w:rPr>
            </w:pPr>
            <w:r w:rsidRPr="003F38E5">
              <w:rPr>
                <w:rFonts w:ascii="Times New Roman" w:eastAsia="Times New Roman" w:hAnsi="Times New Roman" w:cs="Times New Roman"/>
                <w:sz w:val="24"/>
                <w:szCs w:val="24"/>
                <w:lang w:val="en-US"/>
              </w:rPr>
              <w:t>Beginning</w:t>
            </w:r>
            <w:r w:rsidR="00E3095B">
              <w:rPr>
                <w:rFonts w:ascii="Times New Roman" w:eastAsia="Times New Roman" w:hAnsi="Times New Roman" w:cs="Times New Roman"/>
                <w:sz w:val="24"/>
                <w:szCs w:val="24"/>
                <w:lang w:val="en-US"/>
              </w:rPr>
              <w:t xml:space="preserve"> merchandise inventory, January</w:t>
            </w:r>
            <w:r w:rsidRPr="003F38E5">
              <w:rPr>
                <w:rFonts w:ascii="Times New Roman" w:eastAsia="Times New Roman" w:hAnsi="Times New Roman" w:cs="Times New Roman"/>
                <w:sz w:val="24"/>
                <w:szCs w:val="24"/>
                <w:lang w:val="en-US"/>
              </w:rPr>
              <w:t>1, 20--</w:t>
            </w:r>
            <w:r w:rsidRPr="003F38E5">
              <w:rPr>
                <w:rFonts w:ascii="Times New Roman" w:eastAsia="Times New Roman" w:hAnsi="Times New Roman" w:cs="Times New Roman"/>
                <w:sz w:val="24"/>
                <w:szCs w:val="24"/>
                <w:lang w:val="en-US"/>
              </w:rPr>
              <w:br/>
              <w:t xml:space="preserve">(Debit balance of Merchandise Inventory in the </w:t>
            </w:r>
            <w:r w:rsidRPr="003F38E5">
              <w:rPr>
                <w:rFonts w:ascii="Times New Roman" w:eastAsia="Times New Roman" w:hAnsi="Times New Roman" w:cs="Times New Roman"/>
                <w:sz w:val="24"/>
                <w:szCs w:val="24"/>
                <w:lang w:val="en-US"/>
              </w:rPr>
              <w:br/>
              <w:t xml:space="preserve">Trial Balance Debit column of the work sheet). . . . . . . </w:t>
            </w:r>
          </w:p>
        </w:tc>
        <w:tc>
          <w:tcPr>
            <w:tcW w:w="1877" w:type="pct"/>
            <w:vAlign w:val="bottom"/>
            <w:hideMark/>
          </w:tcPr>
          <w:p w:rsidR="003F38E5" w:rsidRPr="003F38E5" w:rsidRDefault="003F38E5" w:rsidP="00E3095B">
            <w:pPr>
              <w:spacing w:after="0" w:line="240" w:lineRule="auto"/>
              <w:rPr>
                <w:rFonts w:ascii="Times New Roman" w:eastAsia="Times New Roman" w:hAnsi="Times New Roman" w:cs="Times New Roman"/>
                <w:sz w:val="24"/>
                <w:szCs w:val="24"/>
                <w:lang w:val="en-US"/>
              </w:rPr>
            </w:pPr>
            <w:r w:rsidRPr="003F38E5">
              <w:rPr>
                <w:rFonts w:ascii="Times New Roman" w:eastAsia="Times New Roman" w:hAnsi="Times New Roman" w:cs="Times New Roman"/>
                <w:sz w:val="24"/>
                <w:szCs w:val="24"/>
                <w:lang w:val="en-US"/>
              </w:rPr>
              <w:t>170,500.00</w:t>
            </w:r>
          </w:p>
        </w:tc>
      </w:tr>
      <w:tr w:rsidR="003F38E5" w:rsidRPr="003F38E5" w:rsidTr="00E3095B">
        <w:trPr>
          <w:trHeight w:val="555"/>
          <w:tblCellSpacing w:w="15" w:type="dxa"/>
        </w:trPr>
        <w:tc>
          <w:tcPr>
            <w:tcW w:w="3081" w:type="pct"/>
            <w:hideMark/>
          </w:tcPr>
          <w:p w:rsidR="003F38E5" w:rsidRPr="003F38E5" w:rsidRDefault="003F38E5" w:rsidP="003F38E5">
            <w:pPr>
              <w:spacing w:before="100" w:beforeAutospacing="1" w:after="100" w:afterAutospacing="1" w:line="240" w:lineRule="auto"/>
              <w:rPr>
                <w:rFonts w:ascii="Times New Roman" w:eastAsia="Times New Roman" w:hAnsi="Times New Roman" w:cs="Times New Roman"/>
                <w:sz w:val="24"/>
                <w:szCs w:val="24"/>
                <w:lang w:val="en-US"/>
              </w:rPr>
            </w:pPr>
            <w:r w:rsidRPr="003F38E5">
              <w:rPr>
                <w:rFonts w:ascii="Times New Roman" w:eastAsia="Times New Roman" w:hAnsi="Times New Roman" w:cs="Times New Roman"/>
                <w:sz w:val="24"/>
                <w:szCs w:val="24"/>
                <w:lang w:val="en-US"/>
              </w:rPr>
              <w:t xml:space="preserve">Plus purchases made during the fiscal </w:t>
            </w:r>
            <w:proofErr w:type="gramStart"/>
            <w:r w:rsidRPr="003F38E5">
              <w:rPr>
                <w:rFonts w:ascii="Times New Roman" w:eastAsia="Times New Roman" w:hAnsi="Times New Roman" w:cs="Times New Roman"/>
                <w:sz w:val="24"/>
                <w:szCs w:val="24"/>
                <w:lang w:val="en-US"/>
              </w:rPr>
              <w:t>period</w:t>
            </w:r>
            <w:proofErr w:type="gramEnd"/>
            <w:r w:rsidRPr="003F38E5">
              <w:rPr>
                <w:rFonts w:ascii="Times New Roman" w:eastAsia="Times New Roman" w:hAnsi="Times New Roman" w:cs="Times New Roman"/>
                <w:sz w:val="24"/>
                <w:szCs w:val="24"/>
                <w:lang w:val="en-US"/>
              </w:rPr>
              <w:br/>
              <w:t>(Debit balance of Purchases in the Income</w:t>
            </w:r>
            <w:r w:rsidRPr="003F38E5">
              <w:rPr>
                <w:rFonts w:ascii="Times New Roman" w:eastAsia="Times New Roman" w:hAnsi="Times New Roman" w:cs="Times New Roman"/>
                <w:sz w:val="24"/>
                <w:szCs w:val="24"/>
                <w:lang w:val="en-US"/>
              </w:rPr>
              <w:br/>
              <w:t xml:space="preserve">Statement Debit column of the work sheet). . . . . . . . . </w:t>
            </w:r>
          </w:p>
        </w:tc>
        <w:tc>
          <w:tcPr>
            <w:tcW w:w="1877" w:type="pct"/>
            <w:vAlign w:val="bottom"/>
            <w:hideMark/>
          </w:tcPr>
          <w:p w:rsidR="003F38E5" w:rsidRPr="003F38E5" w:rsidRDefault="003F38E5" w:rsidP="003F38E5">
            <w:pPr>
              <w:spacing w:after="0" w:line="240" w:lineRule="auto"/>
              <w:rPr>
                <w:rFonts w:ascii="Times New Roman" w:eastAsia="Times New Roman" w:hAnsi="Times New Roman" w:cs="Times New Roman"/>
                <w:sz w:val="24"/>
                <w:szCs w:val="24"/>
                <w:lang w:val="en-US"/>
              </w:rPr>
            </w:pPr>
            <w:r w:rsidRPr="003F38E5">
              <w:rPr>
                <w:rFonts w:ascii="Times New Roman" w:eastAsia="Times New Roman" w:hAnsi="Times New Roman" w:cs="Times New Roman"/>
                <w:sz w:val="24"/>
                <w:szCs w:val="24"/>
                <w:u w:val="single"/>
                <w:lang w:val="en-US"/>
              </w:rPr>
              <w:t>+60,500.00</w:t>
            </w:r>
          </w:p>
        </w:tc>
      </w:tr>
      <w:tr w:rsidR="003F38E5" w:rsidRPr="003F38E5" w:rsidTr="00E3095B">
        <w:trPr>
          <w:tblCellSpacing w:w="15" w:type="dxa"/>
        </w:trPr>
        <w:tc>
          <w:tcPr>
            <w:tcW w:w="3081" w:type="pct"/>
            <w:hideMark/>
          </w:tcPr>
          <w:p w:rsidR="003F38E5" w:rsidRPr="003F38E5" w:rsidRDefault="003F38E5" w:rsidP="003F38E5">
            <w:pPr>
              <w:spacing w:after="0" w:line="240" w:lineRule="auto"/>
              <w:rPr>
                <w:rFonts w:ascii="Times New Roman" w:eastAsia="Times New Roman" w:hAnsi="Times New Roman" w:cs="Times New Roman"/>
                <w:sz w:val="24"/>
                <w:szCs w:val="24"/>
                <w:lang w:val="en-US"/>
              </w:rPr>
            </w:pPr>
            <w:r w:rsidRPr="003F38E5">
              <w:rPr>
                <w:rFonts w:ascii="Times New Roman" w:eastAsia="Times New Roman" w:hAnsi="Times New Roman" w:cs="Times New Roman"/>
                <w:sz w:val="24"/>
                <w:szCs w:val="24"/>
                <w:lang w:val="en-US"/>
              </w:rPr>
              <w:t>Equals total cost of merchandise available for sale</w:t>
            </w:r>
            <w:r w:rsidRPr="003F38E5">
              <w:rPr>
                <w:rFonts w:ascii="Times New Roman" w:eastAsia="Times New Roman" w:hAnsi="Times New Roman" w:cs="Times New Roman"/>
                <w:sz w:val="24"/>
                <w:szCs w:val="24"/>
                <w:lang w:val="en-US"/>
              </w:rPr>
              <w:br/>
              <w:t xml:space="preserve">during the period. . . . . . . . . . . . . . . . . . . . . . . . . . . . . </w:t>
            </w:r>
          </w:p>
        </w:tc>
        <w:tc>
          <w:tcPr>
            <w:tcW w:w="1877" w:type="pct"/>
            <w:vAlign w:val="bottom"/>
            <w:hideMark/>
          </w:tcPr>
          <w:p w:rsidR="003F38E5" w:rsidRPr="003F38E5" w:rsidRDefault="003F38E5" w:rsidP="003F38E5">
            <w:pPr>
              <w:spacing w:after="0" w:line="240" w:lineRule="auto"/>
              <w:rPr>
                <w:rFonts w:ascii="Times New Roman" w:eastAsia="Times New Roman" w:hAnsi="Times New Roman" w:cs="Times New Roman"/>
                <w:sz w:val="24"/>
                <w:szCs w:val="24"/>
                <w:lang w:val="en-US"/>
              </w:rPr>
            </w:pPr>
            <w:r w:rsidRPr="003F38E5">
              <w:rPr>
                <w:rFonts w:ascii="Times New Roman" w:eastAsia="Times New Roman" w:hAnsi="Times New Roman" w:cs="Times New Roman"/>
                <w:sz w:val="24"/>
                <w:szCs w:val="24"/>
                <w:lang w:val="en-US"/>
              </w:rPr>
              <w:t>231,000.00</w:t>
            </w:r>
          </w:p>
        </w:tc>
      </w:tr>
      <w:tr w:rsidR="003F38E5" w:rsidRPr="003F38E5" w:rsidTr="00E3095B">
        <w:trPr>
          <w:tblCellSpacing w:w="15" w:type="dxa"/>
        </w:trPr>
        <w:tc>
          <w:tcPr>
            <w:tcW w:w="3081" w:type="pct"/>
            <w:hideMark/>
          </w:tcPr>
          <w:p w:rsidR="003F38E5" w:rsidRPr="003F38E5" w:rsidRDefault="003F38E5" w:rsidP="003F38E5">
            <w:pPr>
              <w:spacing w:after="0" w:line="240" w:lineRule="auto"/>
              <w:rPr>
                <w:rFonts w:ascii="Times New Roman" w:eastAsia="Times New Roman" w:hAnsi="Times New Roman" w:cs="Times New Roman"/>
                <w:sz w:val="24"/>
                <w:szCs w:val="24"/>
                <w:lang w:val="en-US"/>
              </w:rPr>
            </w:pPr>
            <w:r w:rsidRPr="003F38E5">
              <w:rPr>
                <w:rFonts w:ascii="Times New Roman" w:eastAsia="Times New Roman" w:hAnsi="Times New Roman" w:cs="Times New Roman"/>
                <w:sz w:val="24"/>
                <w:szCs w:val="24"/>
                <w:lang w:val="en-US"/>
              </w:rPr>
              <w:t>Less ending merchandise inventory, December 31, 20--</w:t>
            </w:r>
            <w:r w:rsidRPr="003F38E5">
              <w:rPr>
                <w:rFonts w:ascii="Times New Roman" w:eastAsia="Times New Roman" w:hAnsi="Times New Roman" w:cs="Times New Roman"/>
                <w:sz w:val="24"/>
                <w:szCs w:val="24"/>
                <w:lang w:val="en-US"/>
              </w:rPr>
              <w:br/>
              <w:t xml:space="preserve">(Debit balance of Merchandise Inventory in the </w:t>
            </w:r>
            <w:r w:rsidRPr="003F38E5">
              <w:rPr>
                <w:rFonts w:ascii="Times New Roman" w:eastAsia="Times New Roman" w:hAnsi="Times New Roman" w:cs="Times New Roman"/>
                <w:sz w:val="24"/>
                <w:szCs w:val="24"/>
                <w:lang w:val="en-US"/>
              </w:rPr>
              <w:br/>
              <w:t>Balance Sheet Debit column of the work sheet). . . . . . . .</w:t>
            </w:r>
          </w:p>
        </w:tc>
        <w:tc>
          <w:tcPr>
            <w:tcW w:w="1877" w:type="pct"/>
            <w:hideMark/>
          </w:tcPr>
          <w:p w:rsidR="003F38E5" w:rsidRPr="003F38E5" w:rsidRDefault="003F38E5" w:rsidP="003F38E5">
            <w:pPr>
              <w:spacing w:after="0" w:line="240" w:lineRule="auto"/>
              <w:rPr>
                <w:rFonts w:ascii="Times New Roman" w:eastAsia="Times New Roman" w:hAnsi="Times New Roman" w:cs="Times New Roman"/>
                <w:sz w:val="24"/>
                <w:szCs w:val="24"/>
                <w:lang w:val="en-US"/>
              </w:rPr>
            </w:pPr>
            <w:r w:rsidRPr="003F38E5">
              <w:rPr>
                <w:rFonts w:ascii="Times New Roman" w:eastAsia="Times New Roman" w:hAnsi="Times New Roman" w:cs="Times New Roman"/>
                <w:sz w:val="24"/>
                <w:szCs w:val="24"/>
                <w:u w:val="single"/>
                <w:lang w:val="en-US"/>
              </w:rPr>
              <w:t>-31,000.00</w:t>
            </w:r>
          </w:p>
        </w:tc>
      </w:tr>
      <w:tr w:rsidR="003F38E5" w:rsidRPr="003F38E5" w:rsidTr="00E3095B">
        <w:trPr>
          <w:tblCellSpacing w:w="15" w:type="dxa"/>
        </w:trPr>
        <w:tc>
          <w:tcPr>
            <w:tcW w:w="3081" w:type="pct"/>
            <w:hideMark/>
          </w:tcPr>
          <w:p w:rsidR="003F38E5" w:rsidRPr="003F38E5" w:rsidRDefault="003F38E5" w:rsidP="003F38E5">
            <w:pPr>
              <w:spacing w:after="0" w:line="240" w:lineRule="auto"/>
              <w:rPr>
                <w:rFonts w:ascii="Times New Roman" w:eastAsia="Times New Roman" w:hAnsi="Times New Roman" w:cs="Times New Roman"/>
                <w:sz w:val="24"/>
                <w:szCs w:val="24"/>
                <w:lang w:val="en-US"/>
              </w:rPr>
            </w:pPr>
            <w:r w:rsidRPr="003F38E5">
              <w:rPr>
                <w:rFonts w:ascii="Times New Roman" w:eastAsia="Times New Roman" w:hAnsi="Times New Roman" w:cs="Times New Roman"/>
                <w:sz w:val="24"/>
                <w:szCs w:val="24"/>
                <w:lang w:val="en-US"/>
              </w:rPr>
              <w:t xml:space="preserve">Equals cost of merchandise sold during the fiscal period. . </w:t>
            </w:r>
          </w:p>
        </w:tc>
        <w:tc>
          <w:tcPr>
            <w:tcW w:w="1877" w:type="pct"/>
            <w:hideMark/>
          </w:tcPr>
          <w:p w:rsidR="003F38E5" w:rsidRPr="003F38E5" w:rsidRDefault="003F38E5" w:rsidP="003F38E5">
            <w:pPr>
              <w:spacing w:after="0" w:line="240" w:lineRule="auto"/>
              <w:rPr>
                <w:rFonts w:ascii="Times New Roman" w:eastAsia="Times New Roman" w:hAnsi="Times New Roman" w:cs="Times New Roman"/>
                <w:sz w:val="24"/>
                <w:szCs w:val="24"/>
                <w:lang w:val="en-US"/>
              </w:rPr>
            </w:pPr>
            <w:r w:rsidRPr="003F38E5">
              <w:rPr>
                <w:rFonts w:ascii="Times New Roman" w:eastAsia="Times New Roman" w:hAnsi="Times New Roman" w:cs="Times New Roman"/>
                <w:sz w:val="24"/>
                <w:szCs w:val="24"/>
                <w:lang w:val="en-US"/>
              </w:rPr>
              <w:t>200,000.00</w:t>
            </w:r>
          </w:p>
        </w:tc>
      </w:tr>
    </w:tbl>
    <w:p w:rsidR="003F38E5" w:rsidRDefault="003F38E5" w:rsidP="003F38E5">
      <w:pPr>
        <w:spacing w:before="100" w:beforeAutospacing="1" w:after="100" w:afterAutospacing="1" w:line="240" w:lineRule="auto"/>
        <w:jc w:val="center"/>
        <w:rPr>
          <w:rFonts w:ascii="Comic Sans MS" w:eastAsia="Times New Roman" w:hAnsi="Comic Sans MS" w:cs="Times New Roman"/>
          <w:b/>
          <w:bCs/>
          <w:color w:val="990000"/>
          <w:sz w:val="24"/>
          <w:szCs w:val="24"/>
          <w:lang w:val="en-US"/>
        </w:rPr>
      </w:pPr>
    </w:p>
    <w:p w:rsidR="003F38E5" w:rsidRDefault="00E3095B" w:rsidP="003F38E5">
      <w:pPr>
        <w:spacing w:before="100" w:beforeAutospacing="1" w:after="100" w:afterAutospacing="1" w:line="240" w:lineRule="auto"/>
        <w:jc w:val="center"/>
        <w:rPr>
          <w:rFonts w:ascii="Comic Sans MS" w:eastAsia="Times New Roman" w:hAnsi="Comic Sans MS" w:cs="Times New Roman"/>
          <w:b/>
          <w:bCs/>
          <w:color w:val="990000"/>
          <w:sz w:val="24"/>
          <w:szCs w:val="24"/>
          <w:lang w:val="en-US"/>
        </w:rPr>
      </w:pPr>
      <w:r w:rsidRPr="003F38E5">
        <w:rPr>
          <w:rFonts w:ascii="Georgia" w:eastAsia="Times New Roman" w:hAnsi="Georgia" w:cs="Times New Roman"/>
          <w:b/>
          <w:bCs/>
          <w:sz w:val="24"/>
          <w:szCs w:val="24"/>
          <w:lang w:val="en-US"/>
        </w:rPr>
        <w:t>NOTE</w:t>
      </w:r>
      <w:proofErr w:type="gramStart"/>
      <w:r w:rsidRPr="003F38E5">
        <w:rPr>
          <w:rFonts w:ascii="Georgia" w:eastAsia="Times New Roman" w:hAnsi="Georgia" w:cs="Times New Roman"/>
          <w:b/>
          <w:bCs/>
          <w:sz w:val="24"/>
          <w:szCs w:val="24"/>
          <w:lang w:val="en-US"/>
        </w:rPr>
        <w:t>:</w:t>
      </w:r>
      <w:proofErr w:type="gramEnd"/>
      <w:r w:rsidRPr="003F38E5">
        <w:rPr>
          <w:rFonts w:ascii="Georgia" w:eastAsia="Times New Roman" w:hAnsi="Georgia" w:cs="Times New Roman"/>
          <w:sz w:val="24"/>
          <w:szCs w:val="24"/>
          <w:lang w:val="en-US"/>
        </w:rPr>
        <w:br/>
      </w:r>
      <w:r w:rsidRPr="003F38E5">
        <w:rPr>
          <w:rFonts w:ascii="Georgia" w:eastAsia="Times New Roman" w:hAnsi="Georgia" w:cs="Times New Roman"/>
          <w:b/>
          <w:bCs/>
          <w:sz w:val="24"/>
          <w:szCs w:val="24"/>
          <w:lang w:val="en-US"/>
        </w:rPr>
        <w:t>Theft or loss of inventory is automatically calculated in Cost of Goods Sold</w:t>
      </w:r>
      <w:r w:rsidRPr="003F38E5">
        <w:rPr>
          <w:rFonts w:ascii="Georgia" w:eastAsia="Times New Roman" w:hAnsi="Georgia" w:cs="Times New Roman"/>
          <w:b/>
          <w:bCs/>
          <w:sz w:val="24"/>
          <w:szCs w:val="24"/>
          <w:lang w:val="en-US"/>
        </w:rPr>
        <w:br/>
        <w:t>Why - Because physical inventory was done.</w:t>
      </w:r>
    </w:p>
    <w:p w:rsidR="003F38E5" w:rsidRDefault="003F38E5" w:rsidP="003F38E5">
      <w:pPr>
        <w:spacing w:before="100" w:beforeAutospacing="1" w:after="100" w:afterAutospacing="1" w:line="240" w:lineRule="auto"/>
        <w:jc w:val="center"/>
        <w:rPr>
          <w:rFonts w:ascii="Comic Sans MS" w:eastAsia="Times New Roman" w:hAnsi="Comic Sans MS" w:cs="Times New Roman"/>
          <w:b/>
          <w:bCs/>
          <w:color w:val="990000"/>
          <w:sz w:val="24"/>
          <w:szCs w:val="24"/>
          <w:lang w:val="en-US"/>
        </w:rPr>
      </w:pPr>
    </w:p>
    <w:p w:rsidR="003F38E5" w:rsidRDefault="003F38E5" w:rsidP="003F38E5">
      <w:pPr>
        <w:spacing w:before="100" w:beforeAutospacing="1" w:after="100" w:afterAutospacing="1" w:line="240" w:lineRule="auto"/>
        <w:jc w:val="center"/>
        <w:rPr>
          <w:rFonts w:ascii="Comic Sans MS" w:eastAsia="Times New Roman" w:hAnsi="Comic Sans MS" w:cs="Times New Roman"/>
          <w:b/>
          <w:bCs/>
          <w:color w:val="990000"/>
          <w:sz w:val="24"/>
          <w:szCs w:val="24"/>
          <w:lang w:val="en-US"/>
        </w:rPr>
      </w:pPr>
    </w:p>
    <w:p w:rsidR="004072BA" w:rsidRDefault="004072BA" w:rsidP="003F38E5">
      <w:pPr>
        <w:spacing w:before="100" w:beforeAutospacing="1" w:after="100" w:afterAutospacing="1" w:line="240" w:lineRule="auto"/>
        <w:jc w:val="center"/>
        <w:rPr>
          <w:rFonts w:ascii="Comic Sans MS" w:eastAsia="Times New Roman" w:hAnsi="Comic Sans MS" w:cs="Times New Roman"/>
          <w:b/>
          <w:bCs/>
          <w:color w:val="990000"/>
          <w:sz w:val="24"/>
          <w:szCs w:val="24"/>
          <w:lang w:val="en-US"/>
        </w:rPr>
      </w:pPr>
      <w:bookmarkStart w:id="16" w:name="_GoBack"/>
      <w:bookmarkEnd w:id="16"/>
    </w:p>
    <w:p w:rsidR="001F7553" w:rsidRDefault="001F7553" w:rsidP="001F7553">
      <w:pPr>
        <w:pStyle w:val="NormalWeb"/>
        <w:rPr>
          <w:rFonts w:ascii="Georgia" w:hAnsi="Georgia"/>
          <w:b/>
          <w:sz w:val="32"/>
          <w:szCs w:val="27"/>
        </w:rPr>
      </w:pPr>
      <w:r>
        <w:rPr>
          <w:rFonts w:ascii="Georgia" w:hAnsi="Georgia"/>
          <w:b/>
          <w:sz w:val="32"/>
          <w:szCs w:val="27"/>
        </w:rPr>
        <w:lastRenderedPageBreak/>
        <w:t>Cash and Trade Discounts</w:t>
      </w:r>
    </w:p>
    <w:p w:rsidR="001F7553" w:rsidRPr="001F7553" w:rsidRDefault="001F7553" w:rsidP="001F7553">
      <w:pPr>
        <w:spacing w:before="100" w:beforeAutospacing="1" w:after="100" w:afterAutospacing="1" w:line="240" w:lineRule="auto"/>
        <w:rPr>
          <w:rFonts w:ascii="Times New Roman" w:eastAsia="Times New Roman" w:hAnsi="Times New Roman" w:cs="Times New Roman"/>
          <w:szCs w:val="24"/>
          <w:lang w:eastAsia="en-CA"/>
        </w:rPr>
      </w:pPr>
      <w:r w:rsidRPr="001F7553">
        <w:rPr>
          <w:rFonts w:ascii="Georgia" w:eastAsia="Times New Roman" w:hAnsi="Georgia" w:cs="Times New Roman"/>
          <w:sz w:val="24"/>
          <w:szCs w:val="27"/>
          <w:lang w:eastAsia="en-CA"/>
        </w:rPr>
        <w:t xml:space="preserve">The total amount shown on an invoice is not always the amount that the purchaser will pay. Discounts often affect the amount to be paid. The terms of sale determine how much and when the discounts can be given. Two types of discounts are a cash discount and a trade discount. </w:t>
      </w:r>
    </w:p>
    <w:p w:rsidR="001F7553" w:rsidRPr="001F7553" w:rsidRDefault="001F7553" w:rsidP="001F7553">
      <w:pPr>
        <w:spacing w:before="100" w:beforeAutospacing="1" w:after="100" w:afterAutospacing="1" w:line="240" w:lineRule="auto"/>
        <w:rPr>
          <w:rFonts w:ascii="Times New Roman" w:eastAsia="Times New Roman" w:hAnsi="Times New Roman" w:cs="Times New Roman"/>
          <w:szCs w:val="24"/>
          <w:lang w:eastAsia="en-CA"/>
        </w:rPr>
      </w:pPr>
      <w:r w:rsidRPr="001F7553">
        <w:rPr>
          <w:rFonts w:ascii="Georgia" w:eastAsia="Times New Roman" w:hAnsi="Georgia" w:cs="Times New Roman"/>
          <w:b/>
          <w:bCs/>
          <w:color w:val="000099"/>
          <w:sz w:val="24"/>
          <w:szCs w:val="27"/>
          <w:lang w:eastAsia="en-CA"/>
        </w:rPr>
        <w:t>Cash Discount</w:t>
      </w:r>
      <w:r w:rsidRPr="001F7553">
        <w:rPr>
          <w:rFonts w:ascii="Georgia" w:eastAsia="Times New Roman" w:hAnsi="Georgia" w:cs="Times New Roman"/>
          <w:sz w:val="24"/>
          <w:szCs w:val="27"/>
          <w:lang w:eastAsia="en-CA"/>
        </w:rPr>
        <w:t xml:space="preserve"> - a deduction that a seller allows on the amount of an invoice to encourage prompt payment. This is usually stated as a percentage that may be deducted from the total. </w:t>
      </w:r>
    </w:p>
    <w:p w:rsidR="001F7553" w:rsidRPr="001F7553" w:rsidRDefault="004072BA" w:rsidP="001F7553">
      <w:p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pict>
          <v:rect id="_x0000_i1033" style="width:0;height:1.5pt" o:hralign="center" o:hrstd="t" o:hr="t" fillcolor="#a0a0a0" stroked="f"/>
        </w:pict>
      </w:r>
    </w:p>
    <w:p w:rsidR="001F7553" w:rsidRPr="001F7553" w:rsidRDefault="001F7553" w:rsidP="001F7553">
      <w:pPr>
        <w:spacing w:before="100" w:beforeAutospacing="1" w:after="0" w:line="240" w:lineRule="auto"/>
        <w:jc w:val="center"/>
        <w:rPr>
          <w:rFonts w:ascii="Georgia" w:eastAsia="Times New Roman" w:hAnsi="Georgia" w:cs="Times New Roman"/>
          <w:sz w:val="24"/>
          <w:szCs w:val="24"/>
          <w:lang w:eastAsia="en-CA"/>
        </w:rPr>
      </w:pPr>
      <w:r w:rsidRPr="001F7553">
        <w:rPr>
          <w:rFonts w:ascii="Georgia" w:eastAsia="Times New Roman" w:hAnsi="Georgia" w:cs="Times New Roman"/>
          <w:b/>
          <w:bCs/>
          <w:color w:val="990000"/>
          <w:sz w:val="24"/>
          <w:szCs w:val="24"/>
          <w:lang w:eastAsia="en-CA"/>
        </w:rPr>
        <w:t>Example:</w:t>
      </w:r>
      <w:r w:rsidRPr="001F7553">
        <w:rPr>
          <w:rFonts w:ascii="Georgia" w:eastAsia="Times New Roman" w:hAnsi="Georgia" w:cs="Times New Roman"/>
          <w:sz w:val="24"/>
          <w:szCs w:val="24"/>
          <w:lang w:eastAsia="en-CA"/>
        </w:rPr>
        <w:t xml:space="preserve"> Terms of sale may be written as 2/10, n/30</w:t>
      </w:r>
    </w:p>
    <w:p w:rsidR="001F7553" w:rsidRPr="001F7553" w:rsidRDefault="001F7553" w:rsidP="001F7553">
      <w:pPr>
        <w:spacing w:before="100" w:beforeAutospacing="1" w:after="0" w:line="240" w:lineRule="auto"/>
        <w:jc w:val="center"/>
        <w:rPr>
          <w:rFonts w:ascii="Georgia" w:eastAsia="Times New Roman" w:hAnsi="Georgia" w:cs="Times New Roman"/>
          <w:sz w:val="24"/>
          <w:szCs w:val="24"/>
          <w:lang w:eastAsia="en-CA"/>
        </w:rPr>
      </w:pPr>
      <w:r w:rsidRPr="001F7553">
        <w:rPr>
          <w:rFonts w:ascii="Georgia" w:eastAsia="Times New Roman" w:hAnsi="Georgia" w:cs="Times New Roman"/>
          <w:sz w:val="24"/>
          <w:szCs w:val="24"/>
          <w:lang w:eastAsia="en-CA"/>
        </w:rPr>
        <w:t>This is read as two ten, net thirty</w:t>
      </w:r>
    </w:p>
    <w:p w:rsidR="001F7553" w:rsidRPr="001F7553" w:rsidRDefault="001F7553" w:rsidP="001F7553">
      <w:pPr>
        <w:spacing w:before="100" w:beforeAutospacing="1" w:after="0" w:line="240" w:lineRule="auto"/>
        <w:jc w:val="center"/>
        <w:rPr>
          <w:rFonts w:ascii="Georgia" w:eastAsia="Times New Roman" w:hAnsi="Georgia" w:cs="Times New Roman"/>
          <w:sz w:val="24"/>
          <w:szCs w:val="24"/>
          <w:lang w:eastAsia="en-CA"/>
        </w:rPr>
      </w:pPr>
      <w:r w:rsidRPr="001F7553">
        <w:rPr>
          <w:rFonts w:ascii="Georgia" w:eastAsia="Times New Roman" w:hAnsi="Georgia" w:cs="Times New Roman"/>
          <w:sz w:val="24"/>
          <w:szCs w:val="24"/>
          <w:lang w:eastAsia="en-CA"/>
        </w:rPr>
        <w:t>What does it mean?</w:t>
      </w:r>
      <w:r>
        <w:rPr>
          <w:rFonts w:ascii="Georgia" w:eastAsia="Times New Roman" w:hAnsi="Georgia" w:cs="Times New Roman"/>
          <w:sz w:val="24"/>
          <w:szCs w:val="24"/>
          <w:lang w:eastAsia="en-CA"/>
        </w:rPr>
        <w:br/>
      </w:r>
      <w:r w:rsidRPr="001F7553">
        <w:rPr>
          <w:rFonts w:ascii="Georgia" w:eastAsia="Times New Roman" w:hAnsi="Georgia" w:cs="Times New Roman"/>
          <w:sz w:val="24"/>
          <w:szCs w:val="24"/>
          <w:lang w:eastAsia="en-CA"/>
        </w:rPr>
        <w:t xml:space="preserve">2/10 means 2% of the invoice amount may be deducted if paid within 10 days from the invoice date. </w:t>
      </w:r>
    </w:p>
    <w:p w:rsidR="001F7553" w:rsidRPr="001F7553" w:rsidRDefault="001F7553" w:rsidP="001F7553">
      <w:pPr>
        <w:spacing w:before="100" w:beforeAutospacing="1" w:after="0" w:line="240" w:lineRule="auto"/>
        <w:jc w:val="center"/>
        <w:rPr>
          <w:rFonts w:ascii="Georgia" w:eastAsia="Times New Roman" w:hAnsi="Georgia" w:cs="Times New Roman"/>
          <w:sz w:val="24"/>
          <w:szCs w:val="24"/>
          <w:lang w:eastAsia="en-CA"/>
        </w:rPr>
      </w:pPr>
      <w:r w:rsidRPr="001F7553">
        <w:rPr>
          <w:rFonts w:ascii="Georgia" w:eastAsia="Times New Roman" w:hAnsi="Georgia" w:cs="Times New Roman"/>
          <w:sz w:val="24"/>
          <w:szCs w:val="24"/>
          <w:lang w:eastAsia="en-CA"/>
        </w:rPr>
        <w:t>Merchandise Purchased x Discount Rate = Discount</w:t>
      </w:r>
      <w:r>
        <w:rPr>
          <w:rFonts w:ascii="Georgia" w:eastAsia="Times New Roman" w:hAnsi="Georgia" w:cs="Times New Roman"/>
          <w:sz w:val="24"/>
          <w:szCs w:val="24"/>
          <w:lang w:eastAsia="en-CA"/>
        </w:rPr>
        <w:br/>
      </w:r>
      <w:r w:rsidRPr="001F7553">
        <w:rPr>
          <w:rFonts w:ascii="Georgia" w:eastAsia="Times New Roman" w:hAnsi="Georgia" w:cs="Times New Roman"/>
          <w:sz w:val="24"/>
          <w:szCs w:val="24"/>
          <w:lang w:eastAsia="en-CA"/>
        </w:rPr>
        <w:t>$2000 x .02 = $40</w:t>
      </w:r>
    </w:p>
    <w:p w:rsidR="001F7553" w:rsidRPr="001F7553" w:rsidRDefault="001F7553" w:rsidP="001F7553">
      <w:pPr>
        <w:spacing w:before="100" w:beforeAutospacing="1" w:after="0" w:line="240" w:lineRule="auto"/>
        <w:jc w:val="center"/>
        <w:rPr>
          <w:rFonts w:ascii="Georgia" w:eastAsia="Times New Roman" w:hAnsi="Georgia" w:cs="Times New Roman"/>
          <w:sz w:val="24"/>
          <w:szCs w:val="24"/>
          <w:lang w:eastAsia="en-CA"/>
        </w:rPr>
      </w:pPr>
      <w:r w:rsidRPr="001F7553">
        <w:rPr>
          <w:rFonts w:ascii="Georgia" w:eastAsia="Times New Roman" w:hAnsi="Georgia" w:cs="Times New Roman"/>
          <w:sz w:val="24"/>
          <w:szCs w:val="24"/>
          <w:lang w:eastAsia="en-CA"/>
        </w:rPr>
        <w:t>Invoice Amount - Discount Amount = Amount Paid Within Discount Period</w:t>
      </w:r>
      <w:r>
        <w:rPr>
          <w:rFonts w:ascii="Georgia" w:eastAsia="Times New Roman" w:hAnsi="Georgia" w:cs="Times New Roman"/>
          <w:sz w:val="24"/>
          <w:szCs w:val="24"/>
          <w:lang w:eastAsia="en-CA"/>
        </w:rPr>
        <w:br/>
      </w:r>
      <w:r w:rsidRPr="001F7553">
        <w:rPr>
          <w:rFonts w:ascii="Georgia" w:eastAsia="Times New Roman" w:hAnsi="Georgia" w:cs="Times New Roman"/>
          <w:sz w:val="24"/>
          <w:szCs w:val="24"/>
          <w:lang w:eastAsia="en-CA"/>
        </w:rPr>
        <w:t>$2000 - $40 = $1960</w:t>
      </w:r>
    </w:p>
    <w:p w:rsidR="001F7553" w:rsidRPr="001F7553" w:rsidRDefault="004072BA" w:rsidP="001F7553">
      <w:p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pict>
          <v:rect id="_x0000_i1034" style="width:0;height:1.5pt" o:hralign="center" o:hrstd="t" o:hr="t" fillcolor="#a0a0a0" stroked="f"/>
        </w:pict>
      </w:r>
    </w:p>
    <w:p w:rsidR="001F7553" w:rsidRPr="001F7553" w:rsidRDefault="001F7553" w:rsidP="001F7553">
      <w:pPr>
        <w:spacing w:before="100" w:beforeAutospacing="1" w:after="100" w:afterAutospacing="1" w:line="240" w:lineRule="auto"/>
        <w:rPr>
          <w:rFonts w:ascii="Times New Roman" w:eastAsia="Times New Roman" w:hAnsi="Times New Roman" w:cs="Times New Roman"/>
          <w:szCs w:val="24"/>
          <w:lang w:eastAsia="en-CA"/>
        </w:rPr>
      </w:pPr>
      <w:r w:rsidRPr="001F7553">
        <w:rPr>
          <w:rFonts w:ascii="Georgia" w:eastAsia="Times New Roman" w:hAnsi="Georgia" w:cs="Times New Roman"/>
          <w:sz w:val="24"/>
          <w:szCs w:val="27"/>
          <w:lang w:eastAsia="en-CA"/>
        </w:rPr>
        <w:t>A couple of other terms to be familiar with are:</w:t>
      </w:r>
    </w:p>
    <w:p w:rsidR="001F7553" w:rsidRPr="001F7553" w:rsidRDefault="001F7553" w:rsidP="001F7553">
      <w:pPr>
        <w:spacing w:before="100" w:beforeAutospacing="1" w:after="100" w:afterAutospacing="1" w:line="240" w:lineRule="auto"/>
        <w:rPr>
          <w:rFonts w:ascii="Times New Roman" w:eastAsia="Times New Roman" w:hAnsi="Times New Roman" w:cs="Times New Roman"/>
          <w:szCs w:val="24"/>
          <w:lang w:eastAsia="en-CA"/>
        </w:rPr>
      </w:pPr>
      <w:proofErr w:type="gramStart"/>
      <w:r w:rsidRPr="001F7553">
        <w:rPr>
          <w:rFonts w:ascii="Georgia" w:eastAsia="Times New Roman" w:hAnsi="Georgia" w:cs="Times New Roman"/>
          <w:b/>
          <w:bCs/>
          <w:color w:val="000099"/>
          <w:sz w:val="24"/>
          <w:szCs w:val="27"/>
          <w:lang w:eastAsia="en-CA"/>
        </w:rPr>
        <w:t>n/30</w:t>
      </w:r>
      <w:proofErr w:type="gramEnd"/>
      <w:r w:rsidRPr="001F7553">
        <w:rPr>
          <w:rFonts w:ascii="Georgia" w:eastAsia="Times New Roman" w:hAnsi="Georgia" w:cs="Times New Roman"/>
          <w:b/>
          <w:bCs/>
          <w:color w:val="000099"/>
          <w:sz w:val="24"/>
          <w:szCs w:val="27"/>
          <w:lang w:eastAsia="en-CA"/>
        </w:rPr>
        <w:t xml:space="preserve"> - </w:t>
      </w:r>
      <w:r w:rsidRPr="001F7553">
        <w:rPr>
          <w:rFonts w:ascii="Georgia" w:eastAsia="Times New Roman" w:hAnsi="Georgia" w:cs="Times New Roman"/>
          <w:color w:val="000000"/>
          <w:sz w:val="24"/>
          <w:szCs w:val="27"/>
          <w:lang w:eastAsia="en-CA"/>
        </w:rPr>
        <w:t>Net Thirty</w:t>
      </w:r>
      <w:r w:rsidRPr="001F7553">
        <w:rPr>
          <w:rFonts w:ascii="Georgia" w:eastAsia="Times New Roman" w:hAnsi="Georgia" w:cs="Times New Roman"/>
          <w:b/>
          <w:bCs/>
          <w:color w:val="000099"/>
          <w:sz w:val="24"/>
          <w:szCs w:val="27"/>
          <w:lang w:eastAsia="en-CA"/>
        </w:rPr>
        <w:t xml:space="preserve"> </w:t>
      </w:r>
      <w:r w:rsidRPr="001F7553">
        <w:rPr>
          <w:rFonts w:ascii="Georgia" w:eastAsia="Times New Roman" w:hAnsi="Georgia" w:cs="Times New Roman"/>
          <w:sz w:val="24"/>
          <w:szCs w:val="27"/>
          <w:lang w:eastAsia="en-CA"/>
        </w:rPr>
        <w:t xml:space="preserve">- means that the total amount of the invoice must be paid within 30 days. </w:t>
      </w:r>
    </w:p>
    <w:p w:rsidR="001F7553" w:rsidRPr="001F7553" w:rsidRDefault="001F7553" w:rsidP="001F7553">
      <w:pPr>
        <w:spacing w:before="100" w:beforeAutospacing="1" w:after="100" w:afterAutospacing="1" w:line="240" w:lineRule="auto"/>
        <w:rPr>
          <w:rFonts w:ascii="Times New Roman" w:eastAsia="Times New Roman" w:hAnsi="Times New Roman" w:cs="Times New Roman"/>
          <w:szCs w:val="24"/>
          <w:lang w:eastAsia="en-CA"/>
        </w:rPr>
      </w:pPr>
      <w:r w:rsidRPr="001F7553">
        <w:rPr>
          <w:rFonts w:ascii="Georgia" w:eastAsia="Times New Roman" w:hAnsi="Georgia" w:cs="Times New Roman"/>
          <w:b/>
          <w:bCs/>
          <w:color w:val="000099"/>
          <w:sz w:val="24"/>
          <w:szCs w:val="27"/>
          <w:lang w:eastAsia="en-CA"/>
        </w:rPr>
        <w:t>C.O.D.</w:t>
      </w:r>
      <w:r w:rsidRPr="001F7553">
        <w:rPr>
          <w:rFonts w:ascii="Georgia" w:eastAsia="Times New Roman" w:hAnsi="Georgia" w:cs="Times New Roman"/>
          <w:sz w:val="24"/>
          <w:szCs w:val="27"/>
          <w:lang w:eastAsia="en-CA"/>
        </w:rPr>
        <w:t xml:space="preserve"> - Cash on Delivery - full payment is made in cash upon delivery of the goods. </w:t>
      </w:r>
    </w:p>
    <w:p w:rsidR="001F7553" w:rsidRPr="001F7553" w:rsidRDefault="001F7553" w:rsidP="001F7553">
      <w:pPr>
        <w:spacing w:before="100" w:beforeAutospacing="1" w:after="100" w:afterAutospacing="1" w:line="240" w:lineRule="auto"/>
        <w:rPr>
          <w:rFonts w:ascii="Times New Roman" w:eastAsia="Times New Roman" w:hAnsi="Times New Roman" w:cs="Times New Roman"/>
          <w:szCs w:val="24"/>
          <w:lang w:eastAsia="en-CA"/>
        </w:rPr>
      </w:pPr>
      <w:r w:rsidRPr="001F7553">
        <w:rPr>
          <w:rFonts w:ascii="Georgia" w:eastAsia="Times New Roman" w:hAnsi="Georgia" w:cs="Times New Roman"/>
          <w:b/>
          <w:bCs/>
          <w:color w:val="000099"/>
          <w:sz w:val="24"/>
          <w:szCs w:val="27"/>
          <w:lang w:eastAsia="en-CA"/>
        </w:rPr>
        <w:t>E.O.M.</w:t>
      </w:r>
      <w:r w:rsidRPr="001F7553">
        <w:rPr>
          <w:rFonts w:ascii="Georgia" w:eastAsia="Times New Roman" w:hAnsi="Georgia" w:cs="Times New Roman"/>
          <w:sz w:val="24"/>
          <w:szCs w:val="27"/>
          <w:lang w:eastAsia="en-CA"/>
        </w:rPr>
        <w:t xml:space="preserve"> - End of Month - full payment is expected not later than the end of the month.</w:t>
      </w:r>
    </w:p>
    <w:p w:rsidR="001F7553" w:rsidRPr="001F7553" w:rsidRDefault="001F7553" w:rsidP="001F7553">
      <w:pPr>
        <w:spacing w:before="100" w:beforeAutospacing="1" w:after="100" w:afterAutospacing="1" w:line="240" w:lineRule="auto"/>
        <w:rPr>
          <w:rFonts w:ascii="Times New Roman" w:eastAsia="Times New Roman" w:hAnsi="Times New Roman" w:cs="Times New Roman"/>
          <w:szCs w:val="24"/>
          <w:lang w:eastAsia="en-CA"/>
        </w:rPr>
      </w:pPr>
      <w:r w:rsidRPr="001F7553">
        <w:rPr>
          <w:rFonts w:ascii="Georgia" w:eastAsia="Times New Roman" w:hAnsi="Georgia" w:cs="Times New Roman"/>
          <w:b/>
          <w:bCs/>
          <w:color w:val="000099"/>
          <w:sz w:val="24"/>
          <w:szCs w:val="27"/>
          <w:lang w:eastAsia="en-CA"/>
        </w:rPr>
        <w:t>On Account or Charge</w:t>
      </w:r>
      <w:r w:rsidRPr="001F7553">
        <w:rPr>
          <w:rFonts w:ascii="Georgia" w:eastAsia="Times New Roman" w:hAnsi="Georgia" w:cs="Times New Roman"/>
          <w:sz w:val="24"/>
          <w:szCs w:val="27"/>
          <w:lang w:eastAsia="en-CA"/>
        </w:rPr>
        <w:t xml:space="preserve"> - payment will be made at a later date set by the terms of sale. </w:t>
      </w:r>
    </w:p>
    <w:p w:rsidR="001F7553" w:rsidRPr="001F7553" w:rsidRDefault="001F7553" w:rsidP="001F7553">
      <w:pPr>
        <w:spacing w:before="100" w:beforeAutospacing="1" w:after="0" w:line="240" w:lineRule="auto"/>
        <w:jc w:val="center"/>
        <w:rPr>
          <w:rFonts w:ascii="Georgia" w:eastAsia="Times New Roman" w:hAnsi="Georgia" w:cs="Times New Roman"/>
          <w:sz w:val="24"/>
          <w:szCs w:val="24"/>
          <w:lang w:eastAsia="en-CA"/>
        </w:rPr>
      </w:pPr>
      <w:r w:rsidRPr="001F7553">
        <w:rPr>
          <w:rFonts w:ascii="Georgia" w:eastAsia="Times New Roman" w:hAnsi="Georgia" w:cs="Times New Roman"/>
          <w:b/>
          <w:bCs/>
          <w:sz w:val="24"/>
          <w:szCs w:val="24"/>
          <w:lang w:eastAsia="en-CA"/>
        </w:rPr>
        <w:t>Interesting to Note</w:t>
      </w:r>
      <w:proofErr w:type="gramStart"/>
      <w:r w:rsidRPr="001F7553">
        <w:rPr>
          <w:rFonts w:ascii="Georgia" w:eastAsia="Times New Roman" w:hAnsi="Georgia" w:cs="Times New Roman"/>
          <w:b/>
          <w:bCs/>
          <w:sz w:val="24"/>
          <w:szCs w:val="24"/>
          <w:lang w:eastAsia="en-CA"/>
        </w:rPr>
        <w:t>:</w:t>
      </w:r>
      <w:proofErr w:type="gramEnd"/>
      <w:r>
        <w:rPr>
          <w:rFonts w:ascii="Georgia" w:eastAsia="Times New Roman" w:hAnsi="Georgia" w:cs="Times New Roman"/>
          <w:sz w:val="24"/>
          <w:szCs w:val="24"/>
          <w:lang w:eastAsia="en-CA"/>
        </w:rPr>
        <w:br/>
      </w:r>
      <w:r w:rsidRPr="001F7553">
        <w:rPr>
          <w:rFonts w:ascii="Georgia" w:eastAsia="Times New Roman" w:hAnsi="Georgia" w:cs="Times New Roman"/>
          <w:sz w:val="24"/>
          <w:szCs w:val="24"/>
          <w:lang w:eastAsia="en-CA"/>
        </w:rPr>
        <w:t>To the seller of the goods a cash discount is a sales discount.</w:t>
      </w:r>
      <w:r>
        <w:rPr>
          <w:rFonts w:ascii="Georgia" w:eastAsia="Times New Roman" w:hAnsi="Georgia" w:cs="Times New Roman"/>
          <w:sz w:val="24"/>
          <w:szCs w:val="24"/>
          <w:lang w:eastAsia="en-CA"/>
        </w:rPr>
        <w:br/>
      </w:r>
      <w:r w:rsidRPr="001F7553">
        <w:rPr>
          <w:rFonts w:ascii="Georgia" w:eastAsia="Times New Roman" w:hAnsi="Georgia" w:cs="Times New Roman"/>
          <w:sz w:val="24"/>
          <w:szCs w:val="24"/>
          <w:lang w:eastAsia="en-CA"/>
        </w:rPr>
        <w:t xml:space="preserve">To the purchaser of the goods a cash discount is a purchases discount. </w:t>
      </w:r>
    </w:p>
    <w:p w:rsidR="00BD305E" w:rsidRPr="00BD305E" w:rsidRDefault="00BD305E" w:rsidP="00BD305E">
      <w:pPr>
        <w:spacing w:before="100" w:beforeAutospacing="1" w:after="100" w:afterAutospacing="1" w:line="240" w:lineRule="auto"/>
        <w:rPr>
          <w:rFonts w:ascii="Georgia" w:eastAsia="Times New Roman" w:hAnsi="Georgia" w:cs="Times New Roman"/>
          <w:sz w:val="24"/>
          <w:szCs w:val="24"/>
          <w:lang w:eastAsia="en-CA"/>
        </w:rPr>
      </w:pPr>
      <w:r w:rsidRPr="00BD305E">
        <w:rPr>
          <w:rFonts w:ascii="Georgia" w:eastAsia="Times New Roman" w:hAnsi="Georgia" w:cs="Times New Roman"/>
          <w:sz w:val="24"/>
          <w:szCs w:val="24"/>
          <w:lang w:eastAsia="en-CA"/>
        </w:rPr>
        <w:t xml:space="preserve">There are times when different prices may be offered to different customers such as hospitals or educational institutions. It would be impractical to have different price lists to suit the needs of all buyers. Therefore, a trade discount is offered. </w:t>
      </w:r>
      <w:r>
        <w:rPr>
          <w:rFonts w:ascii="Georgia" w:eastAsia="Times New Roman" w:hAnsi="Georgia" w:cs="Times New Roman"/>
          <w:sz w:val="24"/>
          <w:szCs w:val="24"/>
          <w:lang w:eastAsia="en-CA"/>
        </w:rPr>
        <w:br/>
      </w:r>
      <w:r w:rsidRPr="00BD305E">
        <w:rPr>
          <w:rFonts w:ascii="Georgia" w:eastAsia="Times New Roman" w:hAnsi="Georgia" w:cs="Times New Roman"/>
          <w:b/>
          <w:bCs/>
          <w:color w:val="000099"/>
          <w:sz w:val="24"/>
          <w:szCs w:val="24"/>
          <w:lang w:eastAsia="en-CA"/>
        </w:rPr>
        <w:t>List Price</w:t>
      </w:r>
      <w:r w:rsidRPr="00BD305E">
        <w:rPr>
          <w:rFonts w:ascii="Georgia" w:eastAsia="Times New Roman" w:hAnsi="Georgia" w:cs="Times New Roman"/>
          <w:sz w:val="24"/>
          <w:szCs w:val="24"/>
          <w:lang w:eastAsia="en-CA"/>
        </w:rPr>
        <w:t xml:space="preserve"> - the printed or catalogue price</w:t>
      </w:r>
      <w:r>
        <w:rPr>
          <w:rFonts w:ascii="Georgia" w:eastAsia="Times New Roman" w:hAnsi="Georgia" w:cs="Times New Roman"/>
          <w:sz w:val="24"/>
          <w:szCs w:val="24"/>
          <w:lang w:eastAsia="en-CA"/>
        </w:rPr>
        <w:br/>
      </w:r>
      <w:r w:rsidRPr="00BD305E">
        <w:rPr>
          <w:rFonts w:ascii="Georgia" w:eastAsia="Times New Roman" w:hAnsi="Georgia" w:cs="Times New Roman"/>
          <w:b/>
          <w:bCs/>
          <w:color w:val="000099"/>
          <w:sz w:val="24"/>
          <w:szCs w:val="24"/>
          <w:lang w:eastAsia="en-CA"/>
        </w:rPr>
        <w:t>Trade Discount</w:t>
      </w:r>
      <w:r w:rsidRPr="00BD305E">
        <w:rPr>
          <w:rFonts w:ascii="Georgia" w:eastAsia="Times New Roman" w:hAnsi="Georgia" w:cs="Times New Roman"/>
          <w:sz w:val="24"/>
          <w:szCs w:val="24"/>
          <w:lang w:eastAsia="en-CA"/>
        </w:rPr>
        <w:t xml:space="preserve"> - a reduction from the list price</w:t>
      </w:r>
    </w:p>
    <w:p w:rsidR="00BD305E" w:rsidRPr="00BD305E" w:rsidRDefault="00BD305E" w:rsidP="00BD305E">
      <w:pPr>
        <w:spacing w:before="100" w:beforeAutospacing="1" w:after="100" w:afterAutospacing="1" w:line="240" w:lineRule="auto"/>
        <w:rPr>
          <w:rFonts w:ascii="Georgia" w:eastAsia="Times New Roman" w:hAnsi="Georgia" w:cs="Times New Roman"/>
          <w:sz w:val="24"/>
          <w:szCs w:val="24"/>
          <w:lang w:eastAsia="en-CA"/>
        </w:rPr>
      </w:pPr>
      <w:r w:rsidRPr="00BD305E">
        <w:rPr>
          <w:rFonts w:ascii="Georgia" w:eastAsia="Times New Roman" w:hAnsi="Georgia" w:cs="Times New Roman"/>
          <w:sz w:val="24"/>
          <w:szCs w:val="24"/>
          <w:lang w:eastAsia="en-CA"/>
        </w:rPr>
        <w:lastRenderedPageBreak/>
        <w:t xml:space="preserve">When a trade discount is granted, the net amount after the discount has been deducted from the list price is the actual amount owing on the invoice. Only the net amount of the invoice is used for the journal entry and is recorded by the seller and the buyer as the same amount. There is no entry required for the trade discount. </w:t>
      </w:r>
    </w:p>
    <w:p w:rsidR="00BD305E" w:rsidRPr="00BD305E" w:rsidRDefault="004072BA" w:rsidP="00BD305E">
      <w:pPr>
        <w:spacing w:after="0" w:line="240" w:lineRule="auto"/>
        <w:rPr>
          <w:rFonts w:ascii="Georgia" w:eastAsia="Times New Roman" w:hAnsi="Georgia" w:cs="Times New Roman"/>
          <w:sz w:val="24"/>
          <w:szCs w:val="24"/>
          <w:lang w:eastAsia="en-CA"/>
        </w:rPr>
      </w:pPr>
      <w:r>
        <w:rPr>
          <w:rFonts w:ascii="Georgia" w:eastAsia="Times New Roman" w:hAnsi="Georgia" w:cs="Times New Roman"/>
          <w:sz w:val="24"/>
          <w:szCs w:val="24"/>
          <w:lang w:eastAsia="en-CA"/>
        </w:rPr>
        <w:pict>
          <v:rect id="_x0000_i1035" style="width:0;height:1.5pt" o:hralign="center" o:hrstd="t" o:hr="t" fillcolor="#a0a0a0" stroked="f"/>
        </w:pict>
      </w:r>
    </w:p>
    <w:p w:rsidR="00BD305E" w:rsidRPr="00BD305E" w:rsidRDefault="00BD305E" w:rsidP="00BD305E">
      <w:pPr>
        <w:spacing w:before="100" w:beforeAutospacing="1" w:after="100" w:afterAutospacing="1" w:line="240" w:lineRule="auto"/>
        <w:jc w:val="center"/>
        <w:rPr>
          <w:rFonts w:ascii="Georgia" w:eastAsia="Times New Roman" w:hAnsi="Georgia" w:cs="Times New Roman"/>
          <w:sz w:val="24"/>
          <w:szCs w:val="24"/>
          <w:lang w:eastAsia="en-CA"/>
        </w:rPr>
      </w:pPr>
      <w:r w:rsidRPr="00BD305E">
        <w:rPr>
          <w:rFonts w:ascii="Georgia" w:eastAsia="Times New Roman" w:hAnsi="Georgia" w:cs="Times New Roman"/>
          <w:sz w:val="24"/>
          <w:szCs w:val="24"/>
          <w:lang w:eastAsia="en-CA"/>
        </w:rPr>
        <w:t>List Price x Trade Discount Rate = Trade Discount Amount</w:t>
      </w:r>
      <w:r>
        <w:rPr>
          <w:rFonts w:ascii="Georgia" w:eastAsia="Times New Roman" w:hAnsi="Georgia" w:cs="Times New Roman"/>
          <w:sz w:val="24"/>
          <w:szCs w:val="24"/>
          <w:lang w:eastAsia="en-CA"/>
        </w:rPr>
        <w:br/>
      </w:r>
      <w:r w:rsidRPr="00BD305E">
        <w:rPr>
          <w:rFonts w:ascii="Georgia" w:eastAsia="Times New Roman" w:hAnsi="Georgia" w:cs="Times New Roman"/>
          <w:sz w:val="24"/>
          <w:szCs w:val="24"/>
          <w:lang w:eastAsia="en-CA"/>
        </w:rPr>
        <w:t>$60 x 30% = $18</w:t>
      </w:r>
    </w:p>
    <w:p w:rsidR="00BD305E" w:rsidRPr="00BD305E" w:rsidRDefault="00BD305E" w:rsidP="00BD305E">
      <w:pPr>
        <w:spacing w:before="100" w:beforeAutospacing="1" w:after="100" w:afterAutospacing="1" w:line="240" w:lineRule="auto"/>
        <w:jc w:val="center"/>
        <w:rPr>
          <w:rFonts w:ascii="Georgia" w:eastAsia="Times New Roman" w:hAnsi="Georgia" w:cs="Times New Roman"/>
          <w:sz w:val="24"/>
          <w:szCs w:val="24"/>
          <w:lang w:eastAsia="en-CA"/>
        </w:rPr>
      </w:pPr>
      <w:r w:rsidRPr="00BD305E">
        <w:rPr>
          <w:rFonts w:ascii="Georgia" w:eastAsia="Times New Roman" w:hAnsi="Georgia" w:cs="Times New Roman"/>
          <w:sz w:val="24"/>
          <w:szCs w:val="24"/>
          <w:lang w:eastAsia="en-CA"/>
        </w:rPr>
        <w:t>List Price - Trade Discount Amount = Net/Invoice Amount</w:t>
      </w:r>
      <w:r>
        <w:rPr>
          <w:rFonts w:ascii="Georgia" w:eastAsia="Times New Roman" w:hAnsi="Georgia" w:cs="Times New Roman"/>
          <w:sz w:val="24"/>
          <w:szCs w:val="24"/>
          <w:lang w:eastAsia="en-CA"/>
        </w:rPr>
        <w:br/>
      </w:r>
      <w:r w:rsidRPr="00BD305E">
        <w:rPr>
          <w:rFonts w:ascii="Georgia" w:eastAsia="Times New Roman" w:hAnsi="Georgia" w:cs="Times New Roman"/>
          <w:sz w:val="24"/>
          <w:szCs w:val="24"/>
          <w:lang w:eastAsia="en-CA"/>
        </w:rPr>
        <w:t>$60 - $18 = $42</w:t>
      </w:r>
    </w:p>
    <w:p w:rsidR="00BD305E" w:rsidRPr="00BD305E" w:rsidRDefault="004072BA" w:rsidP="00BD305E">
      <w:pPr>
        <w:spacing w:after="0" w:line="240" w:lineRule="auto"/>
        <w:rPr>
          <w:rFonts w:ascii="Times New Roman" w:eastAsia="Times New Roman" w:hAnsi="Times New Roman" w:cs="Times New Roman"/>
          <w:sz w:val="24"/>
          <w:szCs w:val="24"/>
          <w:lang w:eastAsia="en-CA"/>
        </w:rPr>
      </w:pPr>
      <w:r>
        <w:rPr>
          <w:rFonts w:ascii="Georgia" w:eastAsia="Times New Roman" w:hAnsi="Georgia" w:cs="Times New Roman"/>
          <w:sz w:val="24"/>
          <w:szCs w:val="24"/>
          <w:lang w:eastAsia="en-CA"/>
        </w:rPr>
        <w:pict>
          <v:rect id="_x0000_i1036" style="width:0;height:1.5pt" o:hralign="center" o:hrstd="t" o:hr="t" fillcolor="#a0a0a0" stroked="f"/>
        </w:pict>
      </w:r>
    </w:p>
    <w:p w:rsidR="0058482E" w:rsidRDefault="0058482E" w:rsidP="0058482E">
      <w:pPr>
        <w:spacing w:after="0" w:line="240" w:lineRule="auto"/>
        <w:rPr>
          <w:rFonts w:ascii="Times New Roman" w:eastAsia="Times New Roman" w:hAnsi="Times New Roman" w:cs="Times New Roman"/>
          <w:sz w:val="24"/>
          <w:szCs w:val="24"/>
          <w:lang w:eastAsia="en-CA"/>
        </w:rPr>
      </w:pPr>
    </w:p>
    <w:p w:rsidR="0058482E" w:rsidRPr="0058482E" w:rsidRDefault="0058482E" w:rsidP="0058482E">
      <w:pPr>
        <w:spacing w:after="0" w:line="240" w:lineRule="auto"/>
        <w:rPr>
          <w:rFonts w:ascii="Times New Roman" w:eastAsia="Times New Roman" w:hAnsi="Times New Roman" w:cs="Times New Roman"/>
          <w:b/>
          <w:sz w:val="24"/>
          <w:szCs w:val="24"/>
          <w:lang w:eastAsia="en-CA"/>
        </w:rPr>
      </w:pPr>
    </w:p>
    <w:p w:rsidR="0058482E" w:rsidRPr="0058482E" w:rsidRDefault="0058482E" w:rsidP="0058482E">
      <w:pPr>
        <w:spacing w:after="0" w:line="240" w:lineRule="auto"/>
        <w:jc w:val="center"/>
        <w:rPr>
          <w:rFonts w:ascii="Times New Roman" w:eastAsia="Times New Roman" w:hAnsi="Times New Roman" w:cs="Times New Roman"/>
          <w:b/>
          <w:sz w:val="24"/>
          <w:szCs w:val="24"/>
          <w:lang w:eastAsia="en-CA"/>
        </w:rPr>
      </w:pPr>
      <w:proofErr w:type="spellStart"/>
      <w:r w:rsidRPr="0058482E">
        <w:rPr>
          <w:rFonts w:ascii="Times New Roman" w:eastAsia="Times New Roman" w:hAnsi="Times New Roman" w:cs="Times New Roman"/>
          <w:b/>
          <w:sz w:val="24"/>
          <w:szCs w:val="24"/>
          <w:lang w:eastAsia="en-CA"/>
        </w:rPr>
        <w:t>Self Check</w:t>
      </w:r>
      <w:proofErr w:type="spellEnd"/>
    </w:p>
    <w:p w:rsidR="0058482E" w:rsidRDefault="0058482E" w:rsidP="0058482E">
      <w:pPr>
        <w:spacing w:after="0" w:line="240" w:lineRule="auto"/>
        <w:rPr>
          <w:rFonts w:ascii="Times New Roman" w:eastAsia="Times New Roman" w:hAnsi="Times New Roman" w:cs="Times New Roman"/>
          <w:sz w:val="24"/>
          <w:szCs w:val="24"/>
          <w:lang w:eastAsia="en-CA"/>
        </w:rPr>
      </w:pPr>
    </w:p>
    <w:p w:rsidR="0058482E" w:rsidRPr="0058482E" w:rsidRDefault="0058482E" w:rsidP="0058482E">
      <w:p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 xml:space="preserve">1. </w:t>
      </w:r>
      <w:r w:rsidRPr="0058482E">
        <w:rPr>
          <w:rFonts w:ascii="Times New Roman" w:eastAsia="Times New Roman" w:hAnsi="Times New Roman" w:cs="Times New Roman"/>
          <w:sz w:val="24"/>
          <w:szCs w:val="24"/>
          <w:lang w:eastAsia="en-CA"/>
        </w:rPr>
        <w:t>Cash Discount is a deduction that a vendor allows on the invoice amount</w:t>
      </w:r>
      <w:r>
        <w:rPr>
          <w:rFonts w:ascii="Times New Roman" w:eastAsia="Times New Roman" w:hAnsi="Times New Roman" w:cs="Times New Roman"/>
          <w:sz w:val="24"/>
          <w:szCs w:val="24"/>
          <w:lang w:eastAsia="en-CA"/>
        </w:rPr>
        <w:t xml:space="preserve"> to encourage prompt payment. </w:t>
      </w:r>
    </w:p>
    <w:p w:rsidR="0058482E" w:rsidRPr="0058482E" w:rsidRDefault="0058482E" w:rsidP="0058482E">
      <w:pPr>
        <w:pBdr>
          <w:bottom w:val="single" w:sz="6" w:space="1" w:color="auto"/>
        </w:pBdr>
        <w:spacing w:after="0" w:line="240" w:lineRule="auto"/>
        <w:jc w:val="center"/>
        <w:rPr>
          <w:rFonts w:ascii="Arial" w:eastAsia="Times New Roman" w:hAnsi="Arial" w:cs="Arial"/>
          <w:vanish/>
          <w:sz w:val="16"/>
          <w:szCs w:val="16"/>
          <w:lang w:eastAsia="en-CA"/>
        </w:rPr>
      </w:pPr>
      <w:r w:rsidRPr="0058482E">
        <w:rPr>
          <w:rFonts w:ascii="Arial" w:eastAsia="Times New Roman" w:hAnsi="Arial" w:cs="Arial"/>
          <w:vanish/>
          <w:sz w:val="16"/>
          <w:szCs w:val="16"/>
          <w:lang w:eastAsia="en-CA"/>
        </w:rPr>
        <w:t>Top of Form</w:t>
      </w:r>
    </w:p>
    <w:p w:rsidR="0058482E" w:rsidRPr="0058482E" w:rsidRDefault="0058482E" w:rsidP="0058482E">
      <w:pPr>
        <w:spacing w:after="0" w:line="240" w:lineRule="auto"/>
        <w:rPr>
          <w:rFonts w:ascii="Times New Roman" w:eastAsia="Times New Roman" w:hAnsi="Times New Roman" w:cs="Times New Roman"/>
          <w:sz w:val="24"/>
          <w:szCs w:val="24"/>
          <w:lang w:eastAsia="en-CA"/>
        </w:rPr>
      </w:pPr>
      <w:r w:rsidRPr="0058482E">
        <w:rPr>
          <w:rFonts w:ascii="Times New Roman" w:eastAsia="Times New Roman" w:hAnsi="Times New Roman" w:cs="Times New Roman"/>
          <w:sz w:val="24"/>
          <w:szCs w:val="24"/>
        </w:rPr>
        <w:object w:dxaOrig="1440" w:dyaOrig="1440">
          <v:shape id="_x0000_i1091" type="#_x0000_t75" style="width:20.25pt;height:18pt" o:ole="">
            <v:imagedata r:id="rId19" o:title=""/>
          </v:shape>
          <w:control r:id="rId24" w:name="DefaultOcxName" w:shapeid="_x0000_i1091"/>
        </w:object>
      </w:r>
      <w:r w:rsidRPr="0058482E">
        <w:rPr>
          <w:rFonts w:ascii="Times New Roman" w:eastAsia="Times New Roman" w:hAnsi="Times New Roman" w:cs="Times New Roman"/>
          <w:sz w:val="24"/>
          <w:szCs w:val="24"/>
          <w:lang w:eastAsia="en-CA"/>
        </w:rPr>
        <w:t>True</w:t>
      </w:r>
      <w:r w:rsidRPr="0058482E">
        <w:rPr>
          <w:rFonts w:ascii="Times New Roman" w:eastAsia="Times New Roman" w:hAnsi="Times New Roman" w:cs="Times New Roman"/>
          <w:sz w:val="24"/>
          <w:szCs w:val="24"/>
          <w:lang w:eastAsia="en-CA"/>
        </w:rPr>
        <w:br/>
      </w:r>
      <w:r w:rsidRPr="0058482E">
        <w:rPr>
          <w:rFonts w:ascii="Times New Roman" w:eastAsia="Times New Roman" w:hAnsi="Times New Roman" w:cs="Times New Roman"/>
          <w:sz w:val="24"/>
          <w:szCs w:val="24"/>
        </w:rPr>
        <w:object w:dxaOrig="1440" w:dyaOrig="1440">
          <v:shape id="_x0000_i1098" type="#_x0000_t75" style="width:20.25pt;height:18pt" o:ole="">
            <v:imagedata r:id="rId19" o:title=""/>
          </v:shape>
          <w:control r:id="rId25" w:name="DefaultOcxName1" w:shapeid="_x0000_i1098"/>
        </w:object>
      </w:r>
      <w:r w:rsidRPr="0058482E">
        <w:rPr>
          <w:rFonts w:ascii="Times New Roman" w:eastAsia="Times New Roman" w:hAnsi="Times New Roman" w:cs="Times New Roman"/>
          <w:sz w:val="24"/>
          <w:szCs w:val="24"/>
          <w:lang w:eastAsia="en-CA"/>
        </w:rPr>
        <w:t>False</w:t>
      </w:r>
      <w:r w:rsidRPr="0058482E">
        <w:rPr>
          <w:rFonts w:ascii="Times New Roman" w:eastAsia="Times New Roman" w:hAnsi="Times New Roman" w:cs="Times New Roman"/>
          <w:sz w:val="24"/>
          <w:szCs w:val="24"/>
          <w:lang w:eastAsia="en-CA"/>
        </w:rPr>
        <w:br/>
      </w:r>
    </w:p>
    <w:p w:rsidR="0058482E" w:rsidRPr="0058482E" w:rsidRDefault="0058482E" w:rsidP="0058482E">
      <w:pPr>
        <w:pBdr>
          <w:top w:val="single" w:sz="6" w:space="1" w:color="auto"/>
        </w:pBdr>
        <w:spacing w:after="0" w:line="240" w:lineRule="auto"/>
        <w:jc w:val="center"/>
        <w:rPr>
          <w:rFonts w:ascii="Arial" w:eastAsia="Times New Roman" w:hAnsi="Arial" w:cs="Arial"/>
          <w:vanish/>
          <w:sz w:val="16"/>
          <w:szCs w:val="16"/>
          <w:lang w:eastAsia="en-CA"/>
        </w:rPr>
      </w:pPr>
      <w:r w:rsidRPr="0058482E">
        <w:rPr>
          <w:rFonts w:ascii="Arial" w:eastAsia="Times New Roman" w:hAnsi="Arial" w:cs="Arial"/>
          <w:vanish/>
          <w:sz w:val="16"/>
          <w:szCs w:val="16"/>
          <w:lang w:eastAsia="en-CA"/>
        </w:rPr>
        <w:t>Bottom of Form</w:t>
      </w:r>
    </w:p>
    <w:p w:rsidR="0058482E" w:rsidRPr="0058482E" w:rsidRDefault="0058482E" w:rsidP="0058482E">
      <w:pPr>
        <w:pBdr>
          <w:bottom w:val="single" w:sz="6" w:space="1" w:color="auto"/>
        </w:pBdr>
        <w:spacing w:after="0" w:line="240" w:lineRule="auto"/>
        <w:jc w:val="center"/>
        <w:rPr>
          <w:rFonts w:ascii="Arial" w:eastAsia="Times New Roman" w:hAnsi="Arial" w:cs="Arial"/>
          <w:vanish/>
          <w:sz w:val="16"/>
          <w:szCs w:val="16"/>
          <w:lang w:eastAsia="en-CA"/>
        </w:rPr>
      </w:pPr>
      <w:r w:rsidRPr="0058482E">
        <w:rPr>
          <w:rFonts w:ascii="Arial" w:eastAsia="Times New Roman" w:hAnsi="Arial" w:cs="Arial"/>
          <w:vanish/>
          <w:sz w:val="16"/>
          <w:szCs w:val="16"/>
          <w:lang w:eastAsia="en-CA"/>
        </w:rPr>
        <w:t>Top of Form</w:t>
      </w:r>
    </w:p>
    <w:p w:rsidR="0058482E" w:rsidRPr="0058482E" w:rsidRDefault="0058482E" w:rsidP="0058482E">
      <w:pPr>
        <w:pBdr>
          <w:top w:val="single" w:sz="6" w:space="1" w:color="auto"/>
        </w:pBdr>
        <w:spacing w:after="0" w:line="240" w:lineRule="auto"/>
        <w:jc w:val="center"/>
        <w:rPr>
          <w:rFonts w:ascii="Arial" w:eastAsia="Times New Roman" w:hAnsi="Arial" w:cs="Arial"/>
          <w:vanish/>
          <w:sz w:val="16"/>
          <w:szCs w:val="16"/>
          <w:lang w:eastAsia="en-CA"/>
        </w:rPr>
      </w:pPr>
      <w:r w:rsidRPr="0058482E">
        <w:rPr>
          <w:rFonts w:ascii="Arial" w:eastAsia="Times New Roman" w:hAnsi="Arial" w:cs="Arial"/>
          <w:vanish/>
          <w:sz w:val="16"/>
          <w:szCs w:val="16"/>
          <w:lang w:eastAsia="en-CA"/>
        </w:rPr>
        <w:t>Bottom of Form</w:t>
      </w:r>
    </w:p>
    <w:p w:rsidR="0058482E" w:rsidRPr="0058482E" w:rsidRDefault="0058482E" w:rsidP="0058482E">
      <w:pPr>
        <w:spacing w:after="0" w:line="240" w:lineRule="auto"/>
        <w:rPr>
          <w:rFonts w:ascii="Times New Roman" w:eastAsia="Times New Roman" w:hAnsi="Times New Roman" w:cs="Times New Roman"/>
          <w:sz w:val="24"/>
          <w:szCs w:val="24"/>
          <w:lang w:eastAsia="en-CA"/>
        </w:rPr>
      </w:pPr>
      <w:r w:rsidRPr="0058482E">
        <w:rPr>
          <w:rFonts w:ascii="Times New Roman" w:eastAsia="Times New Roman" w:hAnsi="Times New Roman" w:cs="Times New Roman"/>
          <w:sz w:val="24"/>
          <w:szCs w:val="24"/>
          <w:lang w:eastAsia="en-CA"/>
        </w:rPr>
        <w:t xml:space="preserve">2. A reduction in the list price granted to </w:t>
      </w:r>
      <w:r>
        <w:rPr>
          <w:rFonts w:ascii="Times New Roman" w:eastAsia="Times New Roman" w:hAnsi="Times New Roman" w:cs="Times New Roman"/>
          <w:sz w:val="24"/>
          <w:szCs w:val="24"/>
          <w:lang w:eastAsia="en-CA"/>
        </w:rPr>
        <w:t>customers is a trade discount.</w:t>
      </w:r>
    </w:p>
    <w:p w:rsidR="0058482E" w:rsidRPr="0058482E" w:rsidRDefault="0058482E" w:rsidP="0058482E">
      <w:pPr>
        <w:pBdr>
          <w:bottom w:val="single" w:sz="6" w:space="1" w:color="auto"/>
        </w:pBdr>
        <w:spacing w:after="0" w:line="240" w:lineRule="auto"/>
        <w:jc w:val="center"/>
        <w:rPr>
          <w:rFonts w:ascii="Arial" w:eastAsia="Times New Roman" w:hAnsi="Arial" w:cs="Arial"/>
          <w:vanish/>
          <w:sz w:val="16"/>
          <w:szCs w:val="16"/>
          <w:lang w:eastAsia="en-CA"/>
        </w:rPr>
      </w:pPr>
      <w:r w:rsidRPr="0058482E">
        <w:rPr>
          <w:rFonts w:ascii="Arial" w:eastAsia="Times New Roman" w:hAnsi="Arial" w:cs="Arial"/>
          <w:vanish/>
          <w:sz w:val="16"/>
          <w:szCs w:val="16"/>
          <w:lang w:eastAsia="en-CA"/>
        </w:rPr>
        <w:t>Top of Form</w:t>
      </w:r>
    </w:p>
    <w:p w:rsidR="0058482E" w:rsidRPr="0058482E" w:rsidRDefault="0058482E" w:rsidP="0058482E">
      <w:pPr>
        <w:spacing w:after="0" w:line="240" w:lineRule="auto"/>
        <w:rPr>
          <w:rFonts w:ascii="Times New Roman" w:eastAsia="Times New Roman" w:hAnsi="Times New Roman" w:cs="Times New Roman"/>
          <w:sz w:val="24"/>
          <w:szCs w:val="24"/>
          <w:lang w:eastAsia="en-CA"/>
        </w:rPr>
      </w:pPr>
      <w:r w:rsidRPr="0058482E">
        <w:rPr>
          <w:rFonts w:ascii="Times New Roman" w:eastAsia="Times New Roman" w:hAnsi="Times New Roman" w:cs="Times New Roman"/>
          <w:sz w:val="24"/>
          <w:szCs w:val="24"/>
        </w:rPr>
        <w:object w:dxaOrig="1440" w:dyaOrig="1440">
          <v:shape id="_x0000_i1101" type="#_x0000_t75" style="width:20.25pt;height:18pt" o:ole="">
            <v:imagedata r:id="rId19" o:title=""/>
          </v:shape>
          <w:control r:id="rId26" w:name="DefaultOcxName2" w:shapeid="_x0000_i1101"/>
        </w:object>
      </w:r>
      <w:r w:rsidRPr="0058482E">
        <w:rPr>
          <w:rFonts w:ascii="Times New Roman" w:eastAsia="Times New Roman" w:hAnsi="Times New Roman" w:cs="Times New Roman"/>
          <w:sz w:val="24"/>
          <w:szCs w:val="24"/>
          <w:lang w:eastAsia="en-CA"/>
        </w:rPr>
        <w:t>True</w:t>
      </w:r>
      <w:r w:rsidRPr="0058482E">
        <w:rPr>
          <w:rFonts w:ascii="Times New Roman" w:eastAsia="Times New Roman" w:hAnsi="Times New Roman" w:cs="Times New Roman"/>
          <w:sz w:val="24"/>
          <w:szCs w:val="24"/>
          <w:lang w:eastAsia="en-CA"/>
        </w:rPr>
        <w:br/>
      </w:r>
      <w:r w:rsidRPr="0058482E">
        <w:rPr>
          <w:rFonts w:ascii="Times New Roman" w:eastAsia="Times New Roman" w:hAnsi="Times New Roman" w:cs="Times New Roman"/>
          <w:sz w:val="24"/>
          <w:szCs w:val="24"/>
        </w:rPr>
        <w:object w:dxaOrig="1440" w:dyaOrig="1440">
          <v:shape id="_x0000_i1104" type="#_x0000_t75" style="width:20.25pt;height:18pt" o:ole="">
            <v:imagedata r:id="rId19" o:title=""/>
          </v:shape>
          <w:control r:id="rId27" w:name="DefaultOcxName31" w:shapeid="_x0000_i1104"/>
        </w:object>
      </w:r>
      <w:r w:rsidRPr="0058482E">
        <w:rPr>
          <w:rFonts w:ascii="Times New Roman" w:eastAsia="Times New Roman" w:hAnsi="Times New Roman" w:cs="Times New Roman"/>
          <w:sz w:val="24"/>
          <w:szCs w:val="24"/>
          <w:lang w:eastAsia="en-CA"/>
        </w:rPr>
        <w:t>False</w:t>
      </w:r>
      <w:r w:rsidRPr="0058482E">
        <w:rPr>
          <w:rFonts w:ascii="Times New Roman" w:eastAsia="Times New Roman" w:hAnsi="Times New Roman" w:cs="Times New Roman"/>
          <w:sz w:val="24"/>
          <w:szCs w:val="24"/>
          <w:lang w:eastAsia="en-CA"/>
        </w:rPr>
        <w:br/>
      </w:r>
    </w:p>
    <w:p w:rsidR="0058482E" w:rsidRPr="0058482E" w:rsidRDefault="0058482E" w:rsidP="0058482E">
      <w:pPr>
        <w:pBdr>
          <w:top w:val="single" w:sz="6" w:space="1" w:color="auto"/>
        </w:pBdr>
        <w:spacing w:after="0" w:line="240" w:lineRule="auto"/>
        <w:jc w:val="center"/>
        <w:rPr>
          <w:rFonts w:ascii="Arial" w:eastAsia="Times New Roman" w:hAnsi="Arial" w:cs="Arial"/>
          <w:vanish/>
          <w:sz w:val="16"/>
          <w:szCs w:val="16"/>
          <w:lang w:eastAsia="en-CA"/>
        </w:rPr>
      </w:pPr>
      <w:r w:rsidRPr="0058482E">
        <w:rPr>
          <w:rFonts w:ascii="Arial" w:eastAsia="Times New Roman" w:hAnsi="Arial" w:cs="Arial"/>
          <w:vanish/>
          <w:sz w:val="16"/>
          <w:szCs w:val="16"/>
          <w:lang w:eastAsia="en-CA"/>
        </w:rPr>
        <w:t>Bottom of Form</w:t>
      </w:r>
    </w:p>
    <w:p w:rsidR="0058482E" w:rsidRPr="0058482E" w:rsidRDefault="0058482E" w:rsidP="0058482E">
      <w:pPr>
        <w:pBdr>
          <w:bottom w:val="single" w:sz="6" w:space="1" w:color="auto"/>
        </w:pBdr>
        <w:spacing w:after="0" w:line="240" w:lineRule="auto"/>
        <w:jc w:val="center"/>
        <w:rPr>
          <w:rFonts w:ascii="Arial" w:eastAsia="Times New Roman" w:hAnsi="Arial" w:cs="Arial"/>
          <w:vanish/>
          <w:sz w:val="16"/>
          <w:szCs w:val="16"/>
          <w:lang w:eastAsia="en-CA"/>
        </w:rPr>
      </w:pPr>
      <w:r w:rsidRPr="0058482E">
        <w:rPr>
          <w:rFonts w:ascii="Arial" w:eastAsia="Times New Roman" w:hAnsi="Arial" w:cs="Arial"/>
          <w:vanish/>
          <w:sz w:val="16"/>
          <w:szCs w:val="16"/>
          <w:lang w:eastAsia="en-CA"/>
        </w:rPr>
        <w:t>Top of Form</w:t>
      </w:r>
    </w:p>
    <w:p w:rsidR="0058482E" w:rsidRPr="0058482E" w:rsidRDefault="0058482E" w:rsidP="0058482E">
      <w:pPr>
        <w:pBdr>
          <w:top w:val="single" w:sz="6" w:space="1" w:color="auto"/>
        </w:pBdr>
        <w:spacing w:after="0" w:line="240" w:lineRule="auto"/>
        <w:jc w:val="center"/>
        <w:rPr>
          <w:rFonts w:ascii="Arial" w:eastAsia="Times New Roman" w:hAnsi="Arial" w:cs="Arial"/>
          <w:vanish/>
          <w:sz w:val="16"/>
          <w:szCs w:val="16"/>
          <w:lang w:eastAsia="en-CA"/>
        </w:rPr>
      </w:pPr>
      <w:r w:rsidRPr="0058482E">
        <w:rPr>
          <w:rFonts w:ascii="Arial" w:eastAsia="Times New Roman" w:hAnsi="Arial" w:cs="Arial"/>
          <w:vanish/>
          <w:sz w:val="16"/>
          <w:szCs w:val="16"/>
          <w:lang w:eastAsia="en-CA"/>
        </w:rPr>
        <w:t>Bottom of Form</w:t>
      </w:r>
    </w:p>
    <w:p w:rsidR="0058482E" w:rsidRPr="0058482E" w:rsidRDefault="0058482E" w:rsidP="0058482E">
      <w:pPr>
        <w:spacing w:after="0" w:line="240" w:lineRule="auto"/>
        <w:rPr>
          <w:rFonts w:ascii="Times New Roman" w:eastAsia="Times New Roman" w:hAnsi="Times New Roman" w:cs="Times New Roman"/>
          <w:sz w:val="24"/>
          <w:szCs w:val="24"/>
          <w:lang w:eastAsia="en-CA"/>
        </w:rPr>
      </w:pPr>
      <w:r w:rsidRPr="0058482E">
        <w:rPr>
          <w:rFonts w:ascii="Times New Roman" w:eastAsia="Times New Roman" w:hAnsi="Times New Roman" w:cs="Times New Roman"/>
          <w:sz w:val="24"/>
          <w:szCs w:val="24"/>
          <w:lang w:eastAsia="en-CA"/>
        </w:rPr>
        <w:t>3. Trade discounts are recorded in th</w:t>
      </w:r>
      <w:r>
        <w:rPr>
          <w:rFonts w:ascii="Times New Roman" w:eastAsia="Times New Roman" w:hAnsi="Times New Roman" w:cs="Times New Roman"/>
          <w:sz w:val="24"/>
          <w:szCs w:val="24"/>
          <w:lang w:eastAsia="en-CA"/>
        </w:rPr>
        <w:t xml:space="preserve">e purchases discount account. </w:t>
      </w:r>
    </w:p>
    <w:p w:rsidR="0058482E" w:rsidRPr="0058482E" w:rsidRDefault="0058482E" w:rsidP="0058482E">
      <w:pPr>
        <w:pBdr>
          <w:bottom w:val="single" w:sz="6" w:space="1" w:color="auto"/>
        </w:pBdr>
        <w:spacing w:after="0" w:line="240" w:lineRule="auto"/>
        <w:jc w:val="center"/>
        <w:rPr>
          <w:rFonts w:ascii="Arial" w:eastAsia="Times New Roman" w:hAnsi="Arial" w:cs="Arial"/>
          <w:vanish/>
          <w:sz w:val="16"/>
          <w:szCs w:val="16"/>
          <w:lang w:eastAsia="en-CA"/>
        </w:rPr>
      </w:pPr>
      <w:r w:rsidRPr="0058482E">
        <w:rPr>
          <w:rFonts w:ascii="Arial" w:eastAsia="Times New Roman" w:hAnsi="Arial" w:cs="Arial"/>
          <w:vanish/>
          <w:sz w:val="16"/>
          <w:szCs w:val="16"/>
          <w:lang w:eastAsia="en-CA"/>
        </w:rPr>
        <w:t>Top of Form</w:t>
      </w:r>
    </w:p>
    <w:p w:rsidR="0058482E" w:rsidRPr="0058482E" w:rsidRDefault="0058482E" w:rsidP="0058482E">
      <w:pPr>
        <w:spacing w:after="0" w:line="240" w:lineRule="auto"/>
        <w:rPr>
          <w:rFonts w:ascii="Times New Roman" w:eastAsia="Times New Roman" w:hAnsi="Times New Roman" w:cs="Times New Roman"/>
          <w:sz w:val="24"/>
          <w:szCs w:val="24"/>
          <w:lang w:eastAsia="en-CA"/>
        </w:rPr>
      </w:pPr>
      <w:r w:rsidRPr="0058482E">
        <w:rPr>
          <w:rFonts w:ascii="Times New Roman" w:eastAsia="Times New Roman" w:hAnsi="Times New Roman" w:cs="Times New Roman"/>
          <w:sz w:val="24"/>
          <w:szCs w:val="24"/>
        </w:rPr>
        <w:object w:dxaOrig="1440" w:dyaOrig="1440">
          <v:shape id="_x0000_i1107" type="#_x0000_t75" style="width:20.25pt;height:18pt" o:ole="">
            <v:imagedata r:id="rId19" o:title=""/>
          </v:shape>
          <w:control r:id="rId28" w:name="DefaultOcxName41" w:shapeid="_x0000_i1107"/>
        </w:object>
      </w:r>
      <w:r w:rsidRPr="0058482E">
        <w:rPr>
          <w:rFonts w:ascii="Times New Roman" w:eastAsia="Times New Roman" w:hAnsi="Times New Roman" w:cs="Times New Roman"/>
          <w:sz w:val="24"/>
          <w:szCs w:val="24"/>
          <w:lang w:eastAsia="en-CA"/>
        </w:rPr>
        <w:t>True</w:t>
      </w:r>
      <w:r w:rsidRPr="0058482E">
        <w:rPr>
          <w:rFonts w:ascii="Times New Roman" w:eastAsia="Times New Roman" w:hAnsi="Times New Roman" w:cs="Times New Roman"/>
          <w:sz w:val="24"/>
          <w:szCs w:val="24"/>
          <w:lang w:eastAsia="en-CA"/>
        </w:rPr>
        <w:br/>
      </w:r>
      <w:r w:rsidRPr="0058482E">
        <w:rPr>
          <w:rFonts w:ascii="Times New Roman" w:eastAsia="Times New Roman" w:hAnsi="Times New Roman" w:cs="Times New Roman"/>
          <w:sz w:val="24"/>
          <w:szCs w:val="24"/>
        </w:rPr>
        <w:object w:dxaOrig="1440" w:dyaOrig="1440">
          <v:shape id="_x0000_i1110" type="#_x0000_t75" style="width:20.25pt;height:18pt" o:ole="">
            <v:imagedata r:id="rId19" o:title=""/>
          </v:shape>
          <w:control r:id="rId29" w:name="DefaultOcxName51" w:shapeid="_x0000_i1110"/>
        </w:object>
      </w:r>
      <w:r w:rsidRPr="0058482E">
        <w:rPr>
          <w:rFonts w:ascii="Times New Roman" w:eastAsia="Times New Roman" w:hAnsi="Times New Roman" w:cs="Times New Roman"/>
          <w:sz w:val="24"/>
          <w:szCs w:val="24"/>
          <w:lang w:eastAsia="en-CA"/>
        </w:rPr>
        <w:t>False</w:t>
      </w:r>
      <w:r w:rsidRPr="0058482E">
        <w:rPr>
          <w:rFonts w:ascii="Times New Roman" w:eastAsia="Times New Roman" w:hAnsi="Times New Roman" w:cs="Times New Roman"/>
          <w:sz w:val="24"/>
          <w:szCs w:val="24"/>
          <w:lang w:eastAsia="en-CA"/>
        </w:rPr>
        <w:br/>
      </w:r>
    </w:p>
    <w:p w:rsidR="0058482E" w:rsidRPr="0058482E" w:rsidRDefault="0058482E" w:rsidP="0058482E">
      <w:pPr>
        <w:pBdr>
          <w:top w:val="single" w:sz="6" w:space="1" w:color="auto"/>
        </w:pBdr>
        <w:spacing w:after="0" w:line="240" w:lineRule="auto"/>
        <w:jc w:val="center"/>
        <w:rPr>
          <w:rFonts w:ascii="Arial" w:eastAsia="Times New Roman" w:hAnsi="Arial" w:cs="Arial"/>
          <w:vanish/>
          <w:sz w:val="16"/>
          <w:szCs w:val="16"/>
          <w:lang w:eastAsia="en-CA"/>
        </w:rPr>
      </w:pPr>
      <w:r w:rsidRPr="0058482E">
        <w:rPr>
          <w:rFonts w:ascii="Arial" w:eastAsia="Times New Roman" w:hAnsi="Arial" w:cs="Arial"/>
          <w:vanish/>
          <w:sz w:val="16"/>
          <w:szCs w:val="16"/>
          <w:lang w:eastAsia="en-CA"/>
        </w:rPr>
        <w:t>Bottom of Form</w:t>
      </w:r>
    </w:p>
    <w:p w:rsidR="0058482E" w:rsidRPr="0058482E" w:rsidRDefault="0058482E" w:rsidP="0058482E">
      <w:pPr>
        <w:pBdr>
          <w:bottom w:val="single" w:sz="6" w:space="1" w:color="auto"/>
        </w:pBdr>
        <w:spacing w:after="0" w:line="240" w:lineRule="auto"/>
        <w:jc w:val="center"/>
        <w:rPr>
          <w:rFonts w:ascii="Arial" w:eastAsia="Times New Roman" w:hAnsi="Arial" w:cs="Arial"/>
          <w:vanish/>
          <w:sz w:val="16"/>
          <w:szCs w:val="16"/>
          <w:lang w:eastAsia="en-CA"/>
        </w:rPr>
      </w:pPr>
      <w:r w:rsidRPr="0058482E">
        <w:rPr>
          <w:rFonts w:ascii="Arial" w:eastAsia="Times New Roman" w:hAnsi="Arial" w:cs="Arial"/>
          <w:vanish/>
          <w:sz w:val="16"/>
          <w:szCs w:val="16"/>
          <w:lang w:eastAsia="en-CA"/>
        </w:rPr>
        <w:t>Top of Form</w:t>
      </w:r>
    </w:p>
    <w:p w:rsidR="0058482E" w:rsidRPr="0058482E" w:rsidRDefault="0058482E" w:rsidP="0058482E">
      <w:pPr>
        <w:pBdr>
          <w:top w:val="single" w:sz="6" w:space="1" w:color="auto"/>
        </w:pBdr>
        <w:spacing w:after="0" w:line="240" w:lineRule="auto"/>
        <w:jc w:val="center"/>
        <w:rPr>
          <w:rFonts w:ascii="Arial" w:eastAsia="Times New Roman" w:hAnsi="Arial" w:cs="Arial"/>
          <w:vanish/>
          <w:sz w:val="16"/>
          <w:szCs w:val="16"/>
          <w:lang w:eastAsia="en-CA"/>
        </w:rPr>
      </w:pPr>
      <w:r w:rsidRPr="0058482E">
        <w:rPr>
          <w:rFonts w:ascii="Arial" w:eastAsia="Times New Roman" w:hAnsi="Arial" w:cs="Arial"/>
          <w:vanish/>
          <w:sz w:val="16"/>
          <w:szCs w:val="16"/>
          <w:lang w:eastAsia="en-CA"/>
        </w:rPr>
        <w:t>Bottom of Form</w:t>
      </w:r>
    </w:p>
    <w:p w:rsidR="0058482E" w:rsidRPr="0058482E" w:rsidRDefault="0058482E" w:rsidP="0058482E">
      <w:pPr>
        <w:spacing w:after="0" w:line="240" w:lineRule="auto"/>
        <w:rPr>
          <w:rFonts w:ascii="Times New Roman" w:eastAsia="Times New Roman" w:hAnsi="Times New Roman" w:cs="Times New Roman"/>
          <w:sz w:val="24"/>
          <w:szCs w:val="24"/>
          <w:lang w:eastAsia="en-CA"/>
        </w:rPr>
      </w:pPr>
      <w:r w:rsidRPr="0058482E">
        <w:rPr>
          <w:rFonts w:ascii="Times New Roman" w:eastAsia="Times New Roman" w:hAnsi="Times New Roman" w:cs="Times New Roman"/>
          <w:sz w:val="24"/>
          <w:szCs w:val="24"/>
          <w:lang w:eastAsia="en-CA"/>
        </w:rPr>
        <w:t xml:space="preserve">4. The terms of sale 1/10, n/30 </w:t>
      </w:r>
      <w:proofErr w:type="gramStart"/>
      <w:r w:rsidRPr="0058482E">
        <w:rPr>
          <w:rFonts w:ascii="Times New Roman" w:eastAsia="Times New Roman" w:hAnsi="Times New Roman" w:cs="Times New Roman"/>
          <w:sz w:val="24"/>
          <w:szCs w:val="24"/>
          <w:lang w:eastAsia="en-CA"/>
        </w:rPr>
        <w:t>mean</w:t>
      </w:r>
      <w:proofErr w:type="gramEnd"/>
      <w:r w:rsidRPr="0058482E">
        <w:rPr>
          <w:rFonts w:ascii="Times New Roman" w:eastAsia="Times New Roman" w:hAnsi="Times New Roman" w:cs="Times New Roman"/>
          <w:sz w:val="24"/>
          <w:szCs w:val="24"/>
          <w:lang w:eastAsia="en-CA"/>
        </w:rPr>
        <w:t xml:space="preserve"> that the customer may deduct 1% of the invoice amount if payment is made within</w:t>
      </w:r>
      <w:r>
        <w:rPr>
          <w:rFonts w:ascii="Times New Roman" w:eastAsia="Times New Roman" w:hAnsi="Times New Roman" w:cs="Times New Roman"/>
          <w:sz w:val="24"/>
          <w:szCs w:val="24"/>
          <w:lang w:eastAsia="en-CA"/>
        </w:rPr>
        <w:t xml:space="preserve"> 30 days of the invoice date. </w:t>
      </w:r>
    </w:p>
    <w:p w:rsidR="0058482E" w:rsidRPr="0058482E" w:rsidRDefault="0058482E" w:rsidP="0058482E">
      <w:pPr>
        <w:pBdr>
          <w:bottom w:val="single" w:sz="6" w:space="1" w:color="auto"/>
        </w:pBdr>
        <w:spacing w:after="0" w:line="240" w:lineRule="auto"/>
        <w:jc w:val="center"/>
        <w:rPr>
          <w:rFonts w:ascii="Arial" w:eastAsia="Times New Roman" w:hAnsi="Arial" w:cs="Arial"/>
          <w:vanish/>
          <w:sz w:val="16"/>
          <w:szCs w:val="16"/>
          <w:lang w:eastAsia="en-CA"/>
        </w:rPr>
      </w:pPr>
      <w:r w:rsidRPr="0058482E">
        <w:rPr>
          <w:rFonts w:ascii="Arial" w:eastAsia="Times New Roman" w:hAnsi="Arial" w:cs="Arial"/>
          <w:vanish/>
          <w:sz w:val="16"/>
          <w:szCs w:val="16"/>
          <w:lang w:eastAsia="en-CA"/>
        </w:rPr>
        <w:t>Top of Form</w:t>
      </w:r>
    </w:p>
    <w:p w:rsidR="0058482E" w:rsidRPr="0058482E" w:rsidRDefault="0058482E" w:rsidP="0058482E">
      <w:pPr>
        <w:spacing w:after="0" w:line="240" w:lineRule="auto"/>
        <w:rPr>
          <w:rFonts w:ascii="Times New Roman" w:eastAsia="Times New Roman" w:hAnsi="Times New Roman" w:cs="Times New Roman"/>
          <w:sz w:val="24"/>
          <w:szCs w:val="24"/>
          <w:lang w:eastAsia="en-CA"/>
        </w:rPr>
      </w:pPr>
      <w:r w:rsidRPr="0058482E">
        <w:rPr>
          <w:rFonts w:ascii="Times New Roman" w:eastAsia="Times New Roman" w:hAnsi="Times New Roman" w:cs="Times New Roman"/>
          <w:sz w:val="24"/>
          <w:szCs w:val="24"/>
        </w:rPr>
        <w:object w:dxaOrig="1440" w:dyaOrig="1440">
          <v:shape id="_x0000_i1113" type="#_x0000_t75" style="width:20.25pt;height:18pt" o:ole="">
            <v:imagedata r:id="rId19" o:title=""/>
          </v:shape>
          <w:control r:id="rId30" w:name="DefaultOcxName61" w:shapeid="_x0000_i1113"/>
        </w:object>
      </w:r>
      <w:r w:rsidRPr="0058482E">
        <w:rPr>
          <w:rFonts w:ascii="Times New Roman" w:eastAsia="Times New Roman" w:hAnsi="Times New Roman" w:cs="Times New Roman"/>
          <w:sz w:val="24"/>
          <w:szCs w:val="24"/>
          <w:lang w:eastAsia="en-CA"/>
        </w:rPr>
        <w:t>True</w:t>
      </w:r>
      <w:r w:rsidRPr="0058482E">
        <w:rPr>
          <w:rFonts w:ascii="Times New Roman" w:eastAsia="Times New Roman" w:hAnsi="Times New Roman" w:cs="Times New Roman"/>
          <w:sz w:val="24"/>
          <w:szCs w:val="24"/>
          <w:lang w:eastAsia="en-CA"/>
        </w:rPr>
        <w:br/>
      </w:r>
      <w:r w:rsidRPr="0058482E">
        <w:rPr>
          <w:rFonts w:ascii="Times New Roman" w:eastAsia="Times New Roman" w:hAnsi="Times New Roman" w:cs="Times New Roman"/>
          <w:sz w:val="24"/>
          <w:szCs w:val="24"/>
        </w:rPr>
        <w:object w:dxaOrig="1440" w:dyaOrig="1440">
          <v:shape id="_x0000_i1116" type="#_x0000_t75" style="width:20.25pt;height:18pt" o:ole="">
            <v:imagedata r:id="rId19" o:title=""/>
          </v:shape>
          <w:control r:id="rId31" w:name="DefaultOcxName7" w:shapeid="_x0000_i1116"/>
        </w:object>
      </w:r>
      <w:r w:rsidRPr="0058482E">
        <w:rPr>
          <w:rFonts w:ascii="Times New Roman" w:eastAsia="Times New Roman" w:hAnsi="Times New Roman" w:cs="Times New Roman"/>
          <w:sz w:val="24"/>
          <w:szCs w:val="24"/>
          <w:lang w:eastAsia="en-CA"/>
        </w:rPr>
        <w:t>False</w:t>
      </w:r>
      <w:r w:rsidRPr="0058482E">
        <w:rPr>
          <w:rFonts w:ascii="Times New Roman" w:eastAsia="Times New Roman" w:hAnsi="Times New Roman" w:cs="Times New Roman"/>
          <w:sz w:val="24"/>
          <w:szCs w:val="24"/>
          <w:lang w:eastAsia="en-CA"/>
        </w:rPr>
        <w:br/>
      </w:r>
    </w:p>
    <w:p w:rsidR="0058482E" w:rsidRPr="0058482E" w:rsidRDefault="0058482E" w:rsidP="0058482E">
      <w:pPr>
        <w:pBdr>
          <w:top w:val="single" w:sz="6" w:space="1" w:color="auto"/>
        </w:pBdr>
        <w:spacing w:after="0" w:line="240" w:lineRule="auto"/>
        <w:jc w:val="center"/>
        <w:rPr>
          <w:rFonts w:ascii="Arial" w:eastAsia="Times New Roman" w:hAnsi="Arial" w:cs="Arial"/>
          <w:vanish/>
          <w:sz w:val="16"/>
          <w:szCs w:val="16"/>
          <w:lang w:eastAsia="en-CA"/>
        </w:rPr>
      </w:pPr>
      <w:r w:rsidRPr="0058482E">
        <w:rPr>
          <w:rFonts w:ascii="Arial" w:eastAsia="Times New Roman" w:hAnsi="Arial" w:cs="Arial"/>
          <w:vanish/>
          <w:sz w:val="16"/>
          <w:szCs w:val="16"/>
          <w:lang w:eastAsia="en-CA"/>
        </w:rPr>
        <w:t>Bottom of Form</w:t>
      </w:r>
    </w:p>
    <w:p w:rsidR="0058482E" w:rsidRPr="0058482E" w:rsidRDefault="0058482E" w:rsidP="0058482E">
      <w:pPr>
        <w:pBdr>
          <w:bottom w:val="single" w:sz="6" w:space="1" w:color="auto"/>
        </w:pBdr>
        <w:spacing w:after="0" w:line="240" w:lineRule="auto"/>
        <w:jc w:val="center"/>
        <w:rPr>
          <w:rFonts w:ascii="Arial" w:eastAsia="Times New Roman" w:hAnsi="Arial" w:cs="Arial"/>
          <w:vanish/>
          <w:sz w:val="16"/>
          <w:szCs w:val="16"/>
          <w:lang w:eastAsia="en-CA"/>
        </w:rPr>
      </w:pPr>
      <w:r w:rsidRPr="0058482E">
        <w:rPr>
          <w:rFonts w:ascii="Arial" w:eastAsia="Times New Roman" w:hAnsi="Arial" w:cs="Arial"/>
          <w:vanish/>
          <w:sz w:val="16"/>
          <w:szCs w:val="16"/>
          <w:lang w:eastAsia="en-CA"/>
        </w:rPr>
        <w:t>Top of Form</w:t>
      </w:r>
    </w:p>
    <w:p w:rsidR="0058482E" w:rsidRPr="0058482E" w:rsidRDefault="0058482E" w:rsidP="0058482E">
      <w:pPr>
        <w:pBdr>
          <w:top w:val="single" w:sz="6" w:space="1" w:color="auto"/>
        </w:pBdr>
        <w:spacing w:after="0" w:line="240" w:lineRule="auto"/>
        <w:jc w:val="center"/>
        <w:rPr>
          <w:rFonts w:ascii="Arial" w:eastAsia="Times New Roman" w:hAnsi="Arial" w:cs="Arial"/>
          <w:vanish/>
          <w:sz w:val="16"/>
          <w:szCs w:val="16"/>
          <w:lang w:eastAsia="en-CA"/>
        </w:rPr>
      </w:pPr>
      <w:r w:rsidRPr="0058482E">
        <w:rPr>
          <w:rFonts w:ascii="Arial" w:eastAsia="Times New Roman" w:hAnsi="Arial" w:cs="Arial"/>
          <w:vanish/>
          <w:sz w:val="16"/>
          <w:szCs w:val="16"/>
          <w:lang w:eastAsia="en-CA"/>
        </w:rPr>
        <w:t>Bottom of Form</w:t>
      </w:r>
    </w:p>
    <w:p w:rsidR="0058482E" w:rsidRPr="0058482E" w:rsidRDefault="0058482E" w:rsidP="0058482E">
      <w:pPr>
        <w:spacing w:after="0" w:line="240" w:lineRule="auto"/>
        <w:rPr>
          <w:rFonts w:ascii="Times New Roman" w:eastAsia="Times New Roman" w:hAnsi="Times New Roman" w:cs="Times New Roman"/>
          <w:sz w:val="24"/>
          <w:szCs w:val="24"/>
          <w:lang w:eastAsia="en-CA"/>
        </w:rPr>
      </w:pPr>
      <w:r w:rsidRPr="0058482E">
        <w:rPr>
          <w:rFonts w:ascii="Times New Roman" w:eastAsia="Times New Roman" w:hAnsi="Times New Roman" w:cs="Times New Roman"/>
          <w:sz w:val="24"/>
          <w:szCs w:val="24"/>
          <w:lang w:eastAsia="en-CA"/>
        </w:rPr>
        <w:t>5. The terms of sale 2/15, n/30 mean that 2% of the invoice amount may be deducted if paid within 15 days of the invoice date or the total invoice amount</w:t>
      </w:r>
      <w:r>
        <w:rPr>
          <w:rFonts w:ascii="Times New Roman" w:eastAsia="Times New Roman" w:hAnsi="Times New Roman" w:cs="Times New Roman"/>
          <w:sz w:val="24"/>
          <w:szCs w:val="24"/>
          <w:lang w:eastAsia="en-CA"/>
        </w:rPr>
        <w:t xml:space="preserve"> must be paid within 30 days. </w:t>
      </w:r>
    </w:p>
    <w:p w:rsidR="0058482E" w:rsidRPr="0058482E" w:rsidRDefault="0058482E" w:rsidP="0058482E">
      <w:pPr>
        <w:pBdr>
          <w:bottom w:val="single" w:sz="6" w:space="1" w:color="auto"/>
        </w:pBdr>
        <w:spacing w:after="0" w:line="240" w:lineRule="auto"/>
        <w:jc w:val="center"/>
        <w:rPr>
          <w:rFonts w:ascii="Arial" w:eastAsia="Times New Roman" w:hAnsi="Arial" w:cs="Arial"/>
          <w:vanish/>
          <w:sz w:val="16"/>
          <w:szCs w:val="16"/>
          <w:lang w:eastAsia="en-CA"/>
        </w:rPr>
      </w:pPr>
      <w:r w:rsidRPr="0058482E">
        <w:rPr>
          <w:rFonts w:ascii="Arial" w:eastAsia="Times New Roman" w:hAnsi="Arial" w:cs="Arial"/>
          <w:vanish/>
          <w:sz w:val="16"/>
          <w:szCs w:val="16"/>
          <w:lang w:eastAsia="en-CA"/>
        </w:rPr>
        <w:t>Top of Form</w:t>
      </w:r>
    </w:p>
    <w:p w:rsidR="0058482E" w:rsidRPr="0058482E" w:rsidRDefault="0058482E" w:rsidP="0058482E">
      <w:pPr>
        <w:spacing w:after="0" w:line="240" w:lineRule="auto"/>
        <w:rPr>
          <w:rFonts w:ascii="Times New Roman" w:eastAsia="Times New Roman" w:hAnsi="Times New Roman" w:cs="Times New Roman"/>
          <w:sz w:val="24"/>
          <w:szCs w:val="24"/>
          <w:lang w:eastAsia="en-CA"/>
        </w:rPr>
      </w:pPr>
      <w:r w:rsidRPr="0058482E">
        <w:rPr>
          <w:rFonts w:ascii="Times New Roman" w:eastAsia="Times New Roman" w:hAnsi="Times New Roman" w:cs="Times New Roman"/>
          <w:sz w:val="24"/>
          <w:szCs w:val="24"/>
        </w:rPr>
        <w:object w:dxaOrig="1440" w:dyaOrig="1440">
          <v:shape id="_x0000_i1119" type="#_x0000_t75" style="width:20.25pt;height:18pt" o:ole="">
            <v:imagedata r:id="rId19" o:title=""/>
          </v:shape>
          <w:control r:id="rId32" w:name="DefaultOcxName8" w:shapeid="_x0000_i1119"/>
        </w:object>
      </w:r>
      <w:r w:rsidRPr="0058482E">
        <w:rPr>
          <w:rFonts w:ascii="Times New Roman" w:eastAsia="Times New Roman" w:hAnsi="Times New Roman" w:cs="Times New Roman"/>
          <w:sz w:val="24"/>
          <w:szCs w:val="24"/>
          <w:lang w:eastAsia="en-CA"/>
        </w:rPr>
        <w:t>True</w:t>
      </w:r>
      <w:r w:rsidRPr="0058482E">
        <w:rPr>
          <w:rFonts w:ascii="Times New Roman" w:eastAsia="Times New Roman" w:hAnsi="Times New Roman" w:cs="Times New Roman"/>
          <w:sz w:val="24"/>
          <w:szCs w:val="24"/>
          <w:lang w:eastAsia="en-CA"/>
        </w:rPr>
        <w:br/>
      </w:r>
      <w:r w:rsidRPr="0058482E">
        <w:rPr>
          <w:rFonts w:ascii="Times New Roman" w:eastAsia="Times New Roman" w:hAnsi="Times New Roman" w:cs="Times New Roman"/>
          <w:sz w:val="24"/>
          <w:szCs w:val="24"/>
        </w:rPr>
        <w:object w:dxaOrig="1440" w:dyaOrig="1440">
          <v:shape id="_x0000_i1122" type="#_x0000_t75" style="width:20.25pt;height:18pt" o:ole="">
            <v:imagedata r:id="rId19" o:title=""/>
          </v:shape>
          <w:control r:id="rId33" w:name="DefaultOcxName9" w:shapeid="_x0000_i1122"/>
        </w:object>
      </w:r>
      <w:r w:rsidRPr="0058482E">
        <w:rPr>
          <w:rFonts w:ascii="Times New Roman" w:eastAsia="Times New Roman" w:hAnsi="Times New Roman" w:cs="Times New Roman"/>
          <w:sz w:val="24"/>
          <w:szCs w:val="24"/>
          <w:lang w:eastAsia="en-CA"/>
        </w:rPr>
        <w:t>False</w:t>
      </w:r>
    </w:p>
    <w:p w:rsidR="00072734" w:rsidRDefault="00072734">
      <w:pPr>
        <w:rPr>
          <w:rFonts w:ascii="Arial" w:eastAsia="Times New Roman" w:hAnsi="Arial" w:cs="Arial"/>
          <w:sz w:val="16"/>
          <w:szCs w:val="16"/>
          <w:lang w:eastAsia="en-CA"/>
        </w:rPr>
      </w:pPr>
      <w:r>
        <w:rPr>
          <w:rFonts w:ascii="Arial" w:eastAsia="Times New Roman" w:hAnsi="Arial" w:cs="Arial"/>
          <w:sz w:val="16"/>
          <w:szCs w:val="16"/>
          <w:lang w:eastAsia="en-CA"/>
        </w:rPr>
        <w:br w:type="page"/>
      </w:r>
    </w:p>
    <w:p w:rsidR="00072734" w:rsidRPr="00072734" w:rsidRDefault="00072734" w:rsidP="00072734">
      <w:pPr>
        <w:pStyle w:val="NormalWeb"/>
        <w:rPr>
          <w:rFonts w:ascii="Georgia" w:hAnsi="Georgia"/>
          <w:b/>
          <w:sz w:val="32"/>
          <w:szCs w:val="27"/>
        </w:rPr>
      </w:pPr>
      <w:r>
        <w:rPr>
          <w:rFonts w:ascii="Georgia" w:hAnsi="Georgia"/>
          <w:b/>
          <w:sz w:val="32"/>
          <w:szCs w:val="27"/>
        </w:rPr>
        <w:lastRenderedPageBreak/>
        <w:t>What are Sales?</w:t>
      </w:r>
      <w:r>
        <w:rPr>
          <w:rFonts w:ascii="Georgia" w:hAnsi="Georgia"/>
          <w:b/>
          <w:sz w:val="32"/>
          <w:szCs w:val="27"/>
        </w:rPr>
        <w:br/>
      </w:r>
      <w:r w:rsidRPr="00072734">
        <w:rPr>
          <w:rFonts w:ascii="Georgia" w:hAnsi="Georgia"/>
          <w:lang w:eastAsia="en-CA"/>
        </w:rPr>
        <w:t>When a merchandising business sells goods to a customer, the amount of the merchandise sold is recorded in the Sales account.</w:t>
      </w:r>
      <w:r w:rsidRPr="00072734">
        <w:rPr>
          <w:rFonts w:ascii="Georgia" w:hAnsi="Georgia"/>
          <w:b/>
          <w:bCs/>
          <w:color w:val="000099"/>
          <w:lang w:eastAsia="en-CA"/>
        </w:rPr>
        <w:t xml:space="preserve"> </w:t>
      </w:r>
      <w:proofErr w:type="gramStart"/>
      <w:r w:rsidRPr="00072734">
        <w:rPr>
          <w:rFonts w:ascii="Georgia" w:hAnsi="Georgia"/>
          <w:b/>
          <w:bCs/>
          <w:color w:val="000099"/>
          <w:lang w:eastAsia="en-CA"/>
        </w:rPr>
        <w:t>Sales</w:t>
      </w:r>
      <w:r w:rsidRPr="00072734">
        <w:rPr>
          <w:rFonts w:ascii="Georgia" w:hAnsi="Georgia"/>
          <w:lang w:eastAsia="en-CA"/>
        </w:rPr>
        <w:t xml:space="preserve"> is</w:t>
      </w:r>
      <w:proofErr w:type="gramEnd"/>
      <w:r w:rsidRPr="00072734">
        <w:rPr>
          <w:rFonts w:ascii="Georgia" w:hAnsi="Georgia"/>
          <w:lang w:eastAsia="en-CA"/>
        </w:rPr>
        <w:t xml:space="preserve"> a revenue account that has a credit as a normal account balance. Therefore, increases to the Sales account are recorded as credits, and decreases are recorded as debits.</w:t>
      </w:r>
    </w:p>
    <w:tbl>
      <w:tblPr>
        <w:tblW w:w="350" w:type="pct"/>
        <w:jc w:val="center"/>
        <w:tblCellSpacing w:w="15" w:type="dxa"/>
        <w:tblCellMar>
          <w:top w:w="90" w:type="dxa"/>
          <w:left w:w="90" w:type="dxa"/>
          <w:bottom w:w="90" w:type="dxa"/>
          <w:right w:w="90" w:type="dxa"/>
        </w:tblCellMar>
        <w:tblLook w:val="04A0" w:firstRow="1" w:lastRow="0" w:firstColumn="1" w:lastColumn="0" w:noHBand="0" w:noVBand="1"/>
      </w:tblPr>
      <w:tblGrid>
        <w:gridCol w:w="882"/>
      </w:tblGrid>
      <w:tr w:rsidR="00072734" w:rsidRPr="00072734" w:rsidTr="00072734">
        <w:trPr>
          <w:trHeight w:val="645"/>
          <w:tblCellSpacing w:w="15" w:type="dxa"/>
          <w:jc w:val="center"/>
        </w:trPr>
        <w:tc>
          <w:tcPr>
            <w:tcW w:w="0" w:type="auto"/>
            <w:vAlign w:val="center"/>
            <w:hideMark/>
          </w:tcPr>
          <w:p w:rsidR="00072734" w:rsidRPr="00072734" w:rsidRDefault="00072734" w:rsidP="00072734">
            <w:pPr>
              <w:spacing w:after="0" w:line="240" w:lineRule="auto"/>
              <w:rPr>
                <w:rFonts w:ascii="Georgia" w:eastAsia="Times New Roman" w:hAnsi="Georgia" w:cs="Times New Roman"/>
                <w:b/>
                <w:sz w:val="24"/>
                <w:szCs w:val="24"/>
                <w:lang w:eastAsia="en-CA"/>
              </w:rPr>
            </w:pPr>
            <w:r w:rsidRPr="00072734">
              <w:rPr>
                <w:rFonts w:ascii="Georgia" w:eastAsia="Times New Roman" w:hAnsi="Georgia" w:cs="Times New Roman"/>
                <w:b/>
                <w:sz w:val="24"/>
                <w:szCs w:val="24"/>
                <w:lang w:eastAsia="en-CA"/>
              </w:rPr>
              <w:t>Sales</w:t>
            </w:r>
          </w:p>
        </w:tc>
      </w:tr>
    </w:tbl>
    <w:p w:rsidR="00072734" w:rsidRPr="00072734" w:rsidRDefault="00072734" w:rsidP="00072734">
      <w:pPr>
        <w:spacing w:after="0" w:line="240" w:lineRule="auto"/>
        <w:rPr>
          <w:rFonts w:ascii="Georgia" w:eastAsia="Times New Roman" w:hAnsi="Georgia" w:cs="Times New Roman"/>
          <w:vanish/>
          <w:sz w:val="24"/>
          <w:szCs w:val="24"/>
          <w:lang w:eastAsia="en-CA"/>
        </w:rPr>
      </w:pPr>
    </w:p>
    <w:tbl>
      <w:tblPr>
        <w:tblW w:w="2548" w:type="pct"/>
        <w:jc w:val="center"/>
        <w:tblCellSpacing w:w="0" w:type="dxa"/>
        <w:tblBorders>
          <w:top w:val="outset" w:sz="6" w:space="0" w:color="FF6666"/>
          <w:left w:val="outset" w:sz="6" w:space="0" w:color="FF6666"/>
          <w:bottom w:val="outset" w:sz="6" w:space="0" w:color="FF6666"/>
          <w:right w:val="outset" w:sz="6" w:space="0" w:color="FF6666"/>
        </w:tblBorders>
        <w:tblCellMar>
          <w:left w:w="0" w:type="dxa"/>
          <w:right w:w="0" w:type="dxa"/>
        </w:tblCellMar>
        <w:tblLook w:val="04A0" w:firstRow="1" w:lastRow="0" w:firstColumn="1" w:lastColumn="0" w:noHBand="0" w:noVBand="1"/>
      </w:tblPr>
      <w:tblGrid>
        <w:gridCol w:w="2444"/>
        <w:gridCol w:w="2544"/>
      </w:tblGrid>
      <w:tr w:rsidR="00072734" w:rsidRPr="00072734" w:rsidTr="00072734">
        <w:trPr>
          <w:trHeight w:val="149"/>
          <w:tblCellSpacing w:w="0" w:type="dxa"/>
          <w:jc w:val="center"/>
        </w:trPr>
        <w:tc>
          <w:tcPr>
            <w:tcW w:w="2450" w:type="pct"/>
            <w:tcBorders>
              <w:top w:val="outset" w:sz="6" w:space="0" w:color="FF6666"/>
              <w:left w:val="outset" w:sz="6" w:space="0" w:color="FF6666"/>
              <w:bottom w:val="outset" w:sz="6" w:space="0" w:color="FF6666"/>
              <w:right w:val="outset" w:sz="6" w:space="0" w:color="FF6666"/>
            </w:tcBorders>
            <w:vAlign w:val="center"/>
            <w:hideMark/>
          </w:tcPr>
          <w:p w:rsidR="00072734" w:rsidRPr="00072734" w:rsidRDefault="00072734" w:rsidP="00072734">
            <w:pPr>
              <w:spacing w:after="0" w:line="240" w:lineRule="auto"/>
              <w:jc w:val="center"/>
              <w:rPr>
                <w:rFonts w:ascii="Georgia" w:eastAsia="Times New Roman" w:hAnsi="Georgia" w:cs="Times New Roman"/>
                <w:sz w:val="24"/>
                <w:szCs w:val="24"/>
                <w:lang w:eastAsia="en-CA"/>
              </w:rPr>
            </w:pPr>
            <w:r w:rsidRPr="00072734">
              <w:rPr>
                <w:rFonts w:ascii="Georgia" w:eastAsia="Times New Roman" w:hAnsi="Georgia" w:cs="Times New Roman"/>
                <w:sz w:val="24"/>
                <w:szCs w:val="24"/>
                <w:lang w:eastAsia="en-CA"/>
              </w:rPr>
              <w:t xml:space="preserve">Debit </w:t>
            </w:r>
          </w:p>
        </w:tc>
        <w:tc>
          <w:tcPr>
            <w:tcW w:w="2550" w:type="pct"/>
            <w:tcBorders>
              <w:top w:val="outset" w:sz="6" w:space="0" w:color="FF6666"/>
              <w:left w:val="outset" w:sz="6" w:space="0" w:color="FF6666"/>
              <w:bottom w:val="outset" w:sz="6" w:space="0" w:color="FF6666"/>
              <w:right w:val="outset" w:sz="6" w:space="0" w:color="FF6666"/>
            </w:tcBorders>
            <w:vAlign w:val="center"/>
            <w:hideMark/>
          </w:tcPr>
          <w:p w:rsidR="00072734" w:rsidRPr="00072734" w:rsidRDefault="00072734" w:rsidP="00072734">
            <w:pPr>
              <w:spacing w:after="0" w:line="240" w:lineRule="auto"/>
              <w:jc w:val="center"/>
              <w:rPr>
                <w:rFonts w:ascii="Georgia" w:eastAsia="Times New Roman" w:hAnsi="Georgia" w:cs="Times New Roman"/>
                <w:sz w:val="24"/>
                <w:szCs w:val="24"/>
                <w:lang w:eastAsia="en-CA"/>
              </w:rPr>
            </w:pPr>
            <w:r w:rsidRPr="00072734">
              <w:rPr>
                <w:rFonts w:ascii="Georgia" w:eastAsia="Times New Roman" w:hAnsi="Georgia" w:cs="Times New Roman"/>
                <w:sz w:val="24"/>
                <w:szCs w:val="24"/>
                <w:lang w:eastAsia="en-CA"/>
              </w:rPr>
              <w:t>Credit</w:t>
            </w:r>
          </w:p>
        </w:tc>
      </w:tr>
      <w:tr w:rsidR="00072734" w:rsidRPr="00072734" w:rsidTr="00072734">
        <w:trPr>
          <w:trHeight w:val="1100"/>
          <w:tblCellSpacing w:w="0" w:type="dxa"/>
          <w:jc w:val="center"/>
        </w:trPr>
        <w:tc>
          <w:tcPr>
            <w:tcW w:w="2450" w:type="pct"/>
            <w:tcBorders>
              <w:top w:val="outset" w:sz="6" w:space="0" w:color="FF6666"/>
              <w:left w:val="outset" w:sz="6" w:space="0" w:color="FF6666"/>
              <w:bottom w:val="outset" w:sz="6" w:space="0" w:color="FF6666"/>
              <w:right w:val="outset" w:sz="6" w:space="0" w:color="FF6666"/>
            </w:tcBorders>
            <w:hideMark/>
          </w:tcPr>
          <w:p w:rsidR="00072734" w:rsidRPr="00072734" w:rsidRDefault="00072734" w:rsidP="00072734">
            <w:pPr>
              <w:spacing w:before="100" w:beforeAutospacing="1" w:after="100" w:afterAutospacing="1" w:line="240" w:lineRule="auto"/>
              <w:jc w:val="center"/>
              <w:rPr>
                <w:rFonts w:ascii="Georgia" w:eastAsia="Times New Roman" w:hAnsi="Georgia" w:cs="Times New Roman"/>
                <w:sz w:val="24"/>
                <w:szCs w:val="24"/>
                <w:lang w:eastAsia="en-CA"/>
              </w:rPr>
            </w:pPr>
            <w:r w:rsidRPr="00072734">
              <w:rPr>
                <w:rFonts w:ascii="Georgia" w:eastAsia="Times New Roman" w:hAnsi="Georgia" w:cs="Times New Roman"/>
                <w:sz w:val="24"/>
                <w:szCs w:val="24"/>
                <w:lang w:eastAsia="en-CA"/>
              </w:rPr>
              <w:t>Decrease</w:t>
            </w:r>
          </w:p>
        </w:tc>
        <w:tc>
          <w:tcPr>
            <w:tcW w:w="2550" w:type="pct"/>
            <w:tcBorders>
              <w:top w:val="outset" w:sz="6" w:space="0" w:color="FF6666"/>
              <w:left w:val="outset" w:sz="6" w:space="0" w:color="FF6666"/>
              <w:bottom w:val="outset" w:sz="6" w:space="0" w:color="FF6666"/>
              <w:right w:val="outset" w:sz="6" w:space="0" w:color="FF6666"/>
            </w:tcBorders>
            <w:hideMark/>
          </w:tcPr>
          <w:p w:rsidR="00072734" w:rsidRPr="00072734" w:rsidRDefault="00072734" w:rsidP="00072734">
            <w:pPr>
              <w:spacing w:before="100" w:beforeAutospacing="1" w:after="100" w:afterAutospacing="1" w:line="240" w:lineRule="auto"/>
              <w:jc w:val="center"/>
              <w:rPr>
                <w:rFonts w:ascii="Georgia" w:eastAsia="Times New Roman" w:hAnsi="Georgia" w:cs="Times New Roman"/>
                <w:sz w:val="24"/>
                <w:szCs w:val="24"/>
                <w:lang w:eastAsia="en-CA"/>
              </w:rPr>
            </w:pPr>
            <w:r w:rsidRPr="00072734">
              <w:rPr>
                <w:rFonts w:ascii="Georgia" w:eastAsia="Times New Roman" w:hAnsi="Georgia" w:cs="Times New Roman"/>
                <w:sz w:val="24"/>
                <w:szCs w:val="24"/>
                <w:lang w:eastAsia="en-CA"/>
              </w:rPr>
              <w:t>Increase</w:t>
            </w:r>
          </w:p>
          <w:p w:rsidR="00072734" w:rsidRPr="00072734" w:rsidRDefault="00072734" w:rsidP="00072734">
            <w:pPr>
              <w:spacing w:before="100" w:beforeAutospacing="1" w:after="100" w:afterAutospacing="1" w:line="240" w:lineRule="auto"/>
              <w:jc w:val="center"/>
              <w:rPr>
                <w:rFonts w:ascii="Georgia" w:eastAsia="Times New Roman" w:hAnsi="Georgia" w:cs="Times New Roman"/>
                <w:sz w:val="24"/>
                <w:szCs w:val="24"/>
                <w:lang w:eastAsia="en-CA"/>
              </w:rPr>
            </w:pPr>
            <w:r w:rsidRPr="00072734">
              <w:rPr>
                <w:rFonts w:ascii="Georgia" w:eastAsia="Times New Roman" w:hAnsi="Georgia" w:cs="Times New Roman"/>
                <w:sz w:val="24"/>
                <w:szCs w:val="24"/>
                <w:lang w:eastAsia="en-CA"/>
              </w:rPr>
              <w:t>Normal Balance</w:t>
            </w:r>
          </w:p>
        </w:tc>
      </w:tr>
    </w:tbl>
    <w:p w:rsidR="00072734" w:rsidRPr="00072734" w:rsidRDefault="00072734" w:rsidP="00072734">
      <w:pPr>
        <w:spacing w:before="100" w:beforeAutospacing="1" w:after="100" w:afterAutospacing="1" w:line="240" w:lineRule="auto"/>
        <w:rPr>
          <w:rFonts w:ascii="Georgia" w:eastAsia="Times New Roman" w:hAnsi="Georgia" w:cs="Times New Roman"/>
          <w:sz w:val="24"/>
          <w:szCs w:val="24"/>
          <w:lang w:eastAsia="en-CA"/>
        </w:rPr>
      </w:pPr>
      <w:r w:rsidRPr="00072734">
        <w:rPr>
          <w:rFonts w:ascii="Georgia" w:eastAsia="Times New Roman" w:hAnsi="Georgia" w:cs="Times New Roman"/>
          <w:sz w:val="24"/>
          <w:szCs w:val="24"/>
          <w:lang w:eastAsia="en-CA"/>
        </w:rPr>
        <w:t xml:space="preserve">Customers are not always satisfied with merchandise they purchase. When customers return merchandise, the seller must issue a credit memorandum or return cash that was paid. A full return of the purchase price is a sales return. If the customer decides to keep the merchandise and receive a partial credit, a sales allowance is given. </w:t>
      </w:r>
    </w:p>
    <w:p w:rsidR="00072734" w:rsidRPr="00072734" w:rsidRDefault="00072734" w:rsidP="00072734">
      <w:pPr>
        <w:spacing w:before="100" w:beforeAutospacing="1" w:after="100" w:afterAutospacing="1" w:line="240" w:lineRule="auto"/>
        <w:rPr>
          <w:rFonts w:ascii="Georgia" w:eastAsia="Times New Roman" w:hAnsi="Georgia" w:cs="Times New Roman"/>
          <w:sz w:val="24"/>
          <w:szCs w:val="24"/>
          <w:lang w:eastAsia="en-CA"/>
        </w:rPr>
      </w:pPr>
      <w:r w:rsidRPr="00072734">
        <w:rPr>
          <w:rFonts w:ascii="Georgia" w:eastAsia="Times New Roman" w:hAnsi="Georgia" w:cs="Times New Roman"/>
          <w:sz w:val="24"/>
          <w:szCs w:val="24"/>
          <w:lang w:eastAsia="en-CA"/>
        </w:rPr>
        <w:t xml:space="preserve">A sales return or allowance decreases the Sales account. However, businesses often record these amounts in a separate account to better track the lost sales. The Sales account shows the gross sales for the accounting period. The </w:t>
      </w:r>
      <w:r w:rsidRPr="00072734">
        <w:rPr>
          <w:rFonts w:ascii="Georgia" w:eastAsia="Times New Roman" w:hAnsi="Georgia" w:cs="Times New Roman"/>
          <w:b/>
          <w:bCs/>
          <w:color w:val="000099"/>
          <w:sz w:val="24"/>
          <w:szCs w:val="24"/>
          <w:lang w:eastAsia="en-CA"/>
        </w:rPr>
        <w:t xml:space="preserve">Sales Returns and Allowances </w:t>
      </w:r>
      <w:r w:rsidRPr="00072734">
        <w:rPr>
          <w:rFonts w:ascii="Georgia" w:eastAsia="Times New Roman" w:hAnsi="Georgia" w:cs="Times New Roman"/>
          <w:sz w:val="24"/>
          <w:szCs w:val="24"/>
          <w:lang w:eastAsia="en-CA"/>
        </w:rPr>
        <w:t xml:space="preserve">account is a contra account. Its balance decreases the balance of the Sales account. The normal balance of Sales Returns and Allowances is a debit. </w:t>
      </w:r>
    </w:p>
    <w:tbl>
      <w:tblPr>
        <w:tblW w:w="1500" w:type="pct"/>
        <w:jc w:val="center"/>
        <w:tblCellSpacing w:w="15" w:type="dxa"/>
        <w:tblCellMar>
          <w:top w:w="90" w:type="dxa"/>
          <w:left w:w="90" w:type="dxa"/>
          <w:bottom w:w="90" w:type="dxa"/>
          <w:right w:w="90" w:type="dxa"/>
        </w:tblCellMar>
        <w:tblLook w:val="04A0" w:firstRow="1" w:lastRow="0" w:firstColumn="1" w:lastColumn="0" w:noHBand="0" w:noVBand="1"/>
      </w:tblPr>
      <w:tblGrid>
        <w:gridCol w:w="3000"/>
      </w:tblGrid>
      <w:tr w:rsidR="00072734" w:rsidRPr="00072734" w:rsidTr="00072734">
        <w:trPr>
          <w:trHeight w:val="645"/>
          <w:tblCellSpacing w:w="15" w:type="dxa"/>
          <w:jc w:val="center"/>
        </w:trPr>
        <w:tc>
          <w:tcPr>
            <w:tcW w:w="0" w:type="auto"/>
            <w:vAlign w:val="center"/>
            <w:hideMark/>
          </w:tcPr>
          <w:p w:rsidR="00072734" w:rsidRPr="00072734" w:rsidRDefault="00072734" w:rsidP="00072734">
            <w:pPr>
              <w:spacing w:after="0" w:line="240" w:lineRule="auto"/>
              <w:jc w:val="center"/>
              <w:rPr>
                <w:rFonts w:ascii="Georgia" w:eastAsia="Times New Roman" w:hAnsi="Georgia" w:cs="Times New Roman"/>
                <w:b/>
                <w:sz w:val="24"/>
                <w:szCs w:val="24"/>
                <w:lang w:eastAsia="en-CA"/>
              </w:rPr>
            </w:pPr>
            <w:r w:rsidRPr="00072734">
              <w:rPr>
                <w:rFonts w:ascii="Georgia" w:eastAsia="Times New Roman" w:hAnsi="Georgia" w:cs="Times New Roman"/>
                <w:b/>
                <w:sz w:val="24"/>
                <w:szCs w:val="24"/>
                <w:lang w:eastAsia="en-CA"/>
              </w:rPr>
              <w:t>Sales Returns and Allowances</w:t>
            </w:r>
          </w:p>
        </w:tc>
      </w:tr>
    </w:tbl>
    <w:p w:rsidR="00072734" w:rsidRPr="00072734" w:rsidRDefault="00072734" w:rsidP="00072734">
      <w:pPr>
        <w:spacing w:after="0" w:line="240" w:lineRule="auto"/>
        <w:jc w:val="center"/>
        <w:rPr>
          <w:rFonts w:ascii="Georgia" w:eastAsia="Times New Roman" w:hAnsi="Georgia" w:cs="Times New Roman"/>
          <w:vanish/>
          <w:sz w:val="24"/>
          <w:szCs w:val="24"/>
          <w:lang w:eastAsia="en-CA"/>
        </w:rPr>
      </w:pPr>
    </w:p>
    <w:tbl>
      <w:tblPr>
        <w:tblW w:w="2500" w:type="pct"/>
        <w:jc w:val="center"/>
        <w:tblCellSpacing w:w="0" w:type="dxa"/>
        <w:tblBorders>
          <w:top w:val="outset" w:sz="6" w:space="0" w:color="FF6666"/>
          <w:left w:val="outset" w:sz="6" w:space="0" w:color="FF6666"/>
          <w:bottom w:val="outset" w:sz="6" w:space="0" w:color="FF6666"/>
          <w:right w:val="outset" w:sz="6" w:space="0" w:color="FF6666"/>
        </w:tblBorders>
        <w:tblCellMar>
          <w:left w:w="0" w:type="dxa"/>
          <w:right w:w="0" w:type="dxa"/>
        </w:tblCellMar>
        <w:tblLook w:val="04A0" w:firstRow="1" w:lastRow="0" w:firstColumn="1" w:lastColumn="0" w:noHBand="0" w:noVBand="1"/>
      </w:tblPr>
      <w:tblGrid>
        <w:gridCol w:w="2399"/>
        <w:gridCol w:w="2496"/>
      </w:tblGrid>
      <w:tr w:rsidR="00072734" w:rsidRPr="00072734" w:rsidTr="00072734">
        <w:trPr>
          <w:tblCellSpacing w:w="0" w:type="dxa"/>
          <w:jc w:val="center"/>
        </w:trPr>
        <w:tc>
          <w:tcPr>
            <w:tcW w:w="2450" w:type="pct"/>
            <w:tcBorders>
              <w:top w:val="outset" w:sz="6" w:space="0" w:color="FF6666"/>
              <w:left w:val="outset" w:sz="6" w:space="0" w:color="FF6666"/>
              <w:bottom w:val="outset" w:sz="6" w:space="0" w:color="FF6666"/>
              <w:right w:val="outset" w:sz="6" w:space="0" w:color="FF6666"/>
            </w:tcBorders>
            <w:vAlign w:val="center"/>
            <w:hideMark/>
          </w:tcPr>
          <w:p w:rsidR="00072734" w:rsidRPr="00072734" w:rsidRDefault="00072734" w:rsidP="00072734">
            <w:pPr>
              <w:spacing w:after="0" w:line="240" w:lineRule="auto"/>
              <w:jc w:val="center"/>
              <w:rPr>
                <w:rFonts w:ascii="Georgia" w:eastAsia="Times New Roman" w:hAnsi="Georgia" w:cs="Times New Roman"/>
                <w:sz w:val="24"/>
                <w:szCs w:val="24"/>
                <w:lang w:eastAsia="en-CA"/>
              </w:rPr>
            </w:pPr>
            <w:r w:rsidRPr="00072734">
              <w:rPr>
                <w:rFonts w:ascii="Georgia" w:eastAsia="Times New Roman" w:hAnsi="Georgia" w:cs="Times New Roman"/>
                <w:sz w:val="24"/>
                <w:szCs w:val="24"/>
                <w:lang w:eastAsia="en-CA"/>
              </w:rPr>
              <w:t xml:space="preserve">Debit </w:t>
            </w:r>
          </w:p>
        </w:tc>
        <w:tc>
          <w:tcPr>
            <w:tcW w:w="2550" w:type="pct"/>
            <w:tcBorders>
              <w:top w:val="outset" w:sz="6" w:space="0" w:color="FF6666"/>
              <w:left w:val="outset" w:sz="6" w:space="0" w:color="FF6666"/>
              <w:bottom w:val="outset" w:sz="6" w:space="0" w:color="FF6666"/>
              <w:right w:val="outset" w:sz="6" w:space="0" w:color="FF6666"/>
            </w:tcBorders>
            <w:vAlign w:val="center"/>
            <w:hideMark/>
          </w:tcPr>
          <w:p w:rsidR="00072734" w:rsidRPr="00072734" w:rsidRDefault="00072734" w:rsidP="00072734">
            <w:pPr>
              <w:spacing w:after="0" w:line="240" w:lineRule="auto"/>
              <w:jc w:val="center"/>
              <w:rPr>
                <w:rFonts w:ascii="Georgia" w:eastAsia="Times New Roman" w:hAnsi="Georgia" w:cs="Times New Roman"/>
                <w:sz w:val="24"/>
                <w:szCs w:val="24"/>
                <w:lang w:eastAsia="en-CA"/>
              </w:rPr>
            </w:pPr>
            <w:r w:rsidRPr="00072734">
              <w:rPr>
                <w:rFonts w:ascii="Georgia" w:eastAsia="Times New Roman" w:hAnsi="Georgia" w:cs="Times New Roman"/>
                <w:sz w:val="24"/>
                <w:szCs w:val="24"/>
                <w:lang w:eastAsia="en-CA"/>
              </w:rPr>
              <w:t>Credit</w:t>
            </w:r>
          </w:p>
        </w:tc>
      </w:tr>
      <w:tr w:rsidR="00072734" w:rsidRPr="00072734" w:rsidTr="00072734">
        <w:trPr>
          <w:trHeight w:val="1079"/>
          <w:tblCellSpacing w:w="0" w:type="dxa"/>
          <w:jc w:val="center"/>
        </w:trPr>
        <w:tc>
          <w:tcPr>
            <w:tcW w:w="2450" w:type="pct"/>
            <w:tcBorders>
              <w:top w:val="outset" w:sz="6" w:space="0" w:color="FF6666"/>
              <w:left w:val="outset" w:sz="6" w:space="0" w:color="FF6666"/>
              <w:bottom w:val="outset" w:sz="6" w:space="0" w:color="FF6666"/>
              <w:right w:val="outset" w:sz="6" w:space="0" w:color="FF6666"/>
            </w:tcBorders>
            <w:hideMark/>
          </w:tcPr>
          <w:p w:rsidR="00072734" w:rsidRPr="00072734" w:rsidRDefault="00072734" w:rsidP="00072734">
            <w:pPr>
              <w:spacing w:before="100" w:beforeAutospacing="1" w:after="100" w:afterAutospacing="1" w:line="240" w:lineRule="auto"/>
              <w:jc w:val="center"/>
              <w:rPr>
                <w:rFonts w:ascii="Georgia" w:eastAsia="Times New Roman" w:hAnsi="Georgia" w:cs="Times New Roman"/>
                <w:sz w:val="24"/>
                <w:szCs w:val="24"/>
                <w:lang w:eastAsia="en-CA"/>
              </w:rPr>
            </w:pPr>
            <w:r w:rsidRPr="00072734">
              <w:rPr>
                <w:rFonts w:ascii="Georgia" w:eastAsia="Times New Roman" w:hAnsi="Georgia" w:cs="Times New Roman"/>
                <w:sz w:val="24"/>
                <w:szCs w:val="24"/>
                <w:lang w:eastAsia="en-CA"/>
              </w:rPr>
              <w:t>Increase</w:t>
            </w:r>
          </w:p>
          <w:p w:rsidR="00072734" w:rsidRPr="00072734" w:rsidRDefault="00072734" w:rsidP="00072734">
            <w:pPr>
              <w:spacing w:before="100" w:beforeAutospacing="1" w:after="100" w:afterAutospacing="1" w:line="240" w:lineRule="auto"/>
              <w:jc w:val="center"/>
              <w:rPr>
                <w:rFonts w:ascii="Georgia" w:eastAsia="Times New Roman" w:hAnsi="Georgia" w:cs="Times New Roman"/>
                <w:sz w:val="24"/>
                <w:szCs w:val="24"/>
                <w:lang w:eastAsia="en-CA"/>
              </w:rPr>
            </w:pPr>
            <w:r w:rsidRPr="00072734">
              <w:rPr>
                <w:rFonts w:ascii="Georgia" w:eastAsia="Times New Roman" w:hAnsi="Georgia" w:cs="Times New Roman"/>
                <w:sz w:val="24"/>
                <w:szCs w:val="24"/>
                <w:lang w:eastAsia="en-CA"/>
              </w:rPr>
              <w:t>Normal Balance</w:t>
            </w:r>
          </w:p>
        </w:tc>
        <w:tc>
          <w:tcPr>
            <w:tcW w:w="2550" w:type="pct"/>
            <w:tcBorders>
              <w:top w:val="outset" w:sz="6" w:space="0" w:color="FF6666"/>
              <w:left w:val="outset" w:sz="6" w:space="0" w:color="FF6666"/>
              <w:bottom w:val="outset" w:sz="6" w:space="0" w:color="FF6666"/>
              <w:right w:val="outset" w:sz="6" w:space="0" w:color="FF6666"/>
            </w:tcBorders>
            <w:hideMark/>
          </w:tcPr>
          <w:p w:rsidR="00072734" w:rsidRPr="00072734" w:rsidRDefault="00072734" w:rsidP="00072734">
            <w:pPr>
              <w:spacing w:before="100" w:beforeAutospacing="1" w:after="100" w:afterAutospacing="1" w:line="240" w:lineRule="auto"/>
              <w:jc w:val="center"/>
              <w:rPr>
                <w:rFonts w:ascii="Georgia" w:eastAsia="Times New Roman" w:hAnsi="Georgia" w:cs="Times New Roman"/>
                <w:sz w:val="24"/>
                <w:szCs w:val="24"/>
                <w:lang w:eastAsia="en-CA"/>
              </w:rPr>
            </w:pPr>
            <w:r w:rsidRPr="00072734">
              <w:rPr>
                <w:rFonts w:ascii="Georgia" w:eastAsia="Times New Roman" w:hAnsi="Georgia" w:cs="Times New Roman"/>
                <w:sz w:val="24"/>
                <w:szCs w:val="24"/>
                <w:lang w:eastAsia="en-CA"/>
              </w:rPr>
              <w:t>Decrease</w:t>
            </w:r>
          </w:p>
        </w:tc>
      </w:tr>
    </w:tbl>
    <w:p w:rsidR="00072734" w:rsidRPr="00072734" w:rsidRDefault="00072734" w:rsidP="00072734">
      <w:pPr>
        <w:spacing w:before="100" w:beforeAutospacing="1" w:after="100" w:afterAutospacing="1" w:line="240" w:lineRule="auto"/>
        <w:rPr>
          <w:rFonts w:ascii="Georgia" w:eastAsia="Times New Roman" w:hAnsi="Georgia" w:cs="Times New Roman"/>
          <w:sz w:val="24"/>
          <w:szCs w:val="24"/>
          <w:lang w:eastAsia="en-CA"/>
        </w:rPr>
      </w:pPr>
      <w:r w:rsidRPr="00072734">
        <w:rPr>
          <w:rFonts w:ascii="Georgia" w:eastAsia="Times New Roman" w:hAnsi="Georgia" w:cs="Times New Roman"/>
          <w:sz w:val="24"/>
          <w:szCs w:val="24"/>
          <w:lang w:eastAsia="en-CA"/>
        </w:rPr>
        <w:t xml:space="preserve">Recall that a cash discount may be offered as incentive for prompt payment. This cash discount is called a Sales Discount. The </w:t>
      </w:r>
      <w:r w:rsidRPr="00072734">
        <w:rPr>
          <w:rFonts w:ascii="Georgia" w:eastAsia="Times New Roman" w:hAnsi="Georgia" w:cs="Times New Roman"/>
          <w:b/>
          <w:bCs/>
          <w:color w:val="000099"/>
          <w:sz w:val="24"/>
          <w:szCs w:val="24"/>
          <w:lang w:eastAsia="en-CA"/>
        </w:rPr>
        <w:t>Sales Discount</w:t>
      </w:r>
      <w:r w:rsidRPr="00072734">
        <w:rPr>
          <w:rFonts w:ascii="Georgia" w:eastAsia="Times New Roman" w:hAnsi="Georgia" w:cs="Times New Roman"/>
          <w:sz w:val="24"/>
          <w:szCs w:val="24"/>
          <w:lang w:eastAsia="en-CA"/>
        </w:rPr>
        <w:t xml:space="preserve"> account is another contra account to Sales and has a normal account balance of a debit.</w:t>
      </w:r>
    </w:p>
    <w:tbl>
      <w:tblPr>
        <w:tblW w:w="1500" w:type="pct"/>
        <w:jc w:val="center"/>
        <w:tblCellSpacing w:w="15" w:type="dxa"/>
        <w:tblCellMar>
          <w:top w:w="90" w:type="dxa"/>
          <w:left w:w="90" w:type="dxa"/>
          <w:bottom w:w="90" w:type="dxa"/>
          <w:right w:w="90" w:type="dxa"/>
        </w:tblCellMar>
        <w:tblLook w:val="04A0" w:firstRow="1" w:lastRow="0" w:firstColumn="1" w:lastColumn="0" w:noHBand="0" w:noVBand="1"/>
      </w:tblPr>
      <w:tblGrid>
        <w:gridCol w:w="3000"/>
      </w:tblGrid>
      <w:tr w:rsidR="00072734" w:rsidRPr="00072734" w:rsidTr="00072734">
        <w:trPr>
          <w:trHeight w:val="645"/>
          <w:tblCellSpacing w:w="15" w:type="dxa"/>
          <w:jc w:val="center"/>
        </w:trPr>
        <w:tc>
          <w:tcPr>
            <w:tcW w:w="0" w:type="auto"/>
            <w:vAlign w:val="center"/>
            <w:hideMark/>
          </w:tcPr>
          <w:p w:rsidR="00072734" w:rsidRPr="00072734" w:rsidRDefault="00072734" w:rsidP="00072734">
            <w:pPr>
              <w:spacing w:after="0" w:line="240" w:lineRule="auto"/>
              <w:jc w:val="center"/>
              <w:rPr>
                <w:rFonts w:ascii="Georgia" w:eastAsia="Times New Roman" w:hAnsi="Georgia" w:cs="Times New Roman"/>
                <w:b/>
                <w:sz w:val="24"/>
                <w:szCs w:val="24"/>
                <w:lang w:eastAsia="en-CA"/>
              </w:rPr>
            </w:pPr>
            <w:r w:rsidRPr="00072734">
              <w:rPr>
                <w:rFonts w:ascii="Georgia" w:eastAsia="Times New Roman" w:hAnsi="Georgia" w:cs="Times New Roman"/>
                <w:b/>
                <w:sz w:val="24"/>
                <w:szCs w:val="24"/>
                <w:lang w:eastAsia="en-CA"/>
              </w:rPr>
              <w:t>Sales Discount</w:t>
            </w:r>
          </w:p>
        </w:tc>
      </w:tr>
    </w:tbl>
    <w:p w:rsidR="00072734" w:rsidRPr="00072734" w:rsidRDefault="00072734" w:rsidP="00072734">
      <w:pPr>
        <w:spacing w:after="0" w:line="240" w:lineRule="auto"/>
        <w:rPr>
          <w:rFonts w:ascii="Georgia" w:eastAsia="Times New Roman" w:hAnsi="Georgia" w:cs="Times New Roman"/>
          <w:vanish/>
          <w:sz w:val="24"/>
          <w:szCs w:val="24"/>
          <w:lang w:eastAsia="en-CA"/>
        </w:rPr>
      </w:pPr>
    </w:p>
    <w:tbl>
      <w:tblPr>
        <w:tblW w:w="2500" w:type="pct"/>
        <w:jc w:val="center"/>
        <w:tblCellSpacing w:w="0" w:type="dxa"/>
        <w:tblBorders>
          <w:top w:val="outset" w:sz="6" w:space="0" w:color="FF6666"/>
          <w:left w:val="outset" w:sz="6" w:space="0" w:color="FF6666"/>
          <w:bottom w:val="outset" w:sz="6" w:space="0" w:color="FF6666"/>
          <w:right w:val="outset" w:sz="6" w:space="0" w:color="FF6666"/>
        </w:tblBorders>
        <w:tblCellMar>
          <w:left w:w="0" w:type="dxa"/>
          <w:right w:w="0" w:type="dxa"/>
        </w:tblCellMar>
        <w:tblLook w:val="04A0" w:firstRow="1" w:lastRow="0" w:firstColumn="1" w:lastColumn="0" w:noHBand="0" w:noVBand="1"/>
      </w:tblPr>
      <w:tblGrid>
        <w:gridCol w:w="2399"/>
        <w:gridCol w:w="2496"/>
      </w:tblGrid>
      <w:tr w:rsidR="00072734" w:rsidRPr="00072734" w:rsidTr="00072734">
        <w:trPr>
          <w:tblCellSpacing w:w="0" w:type="dxa"/>
          <w:jc w:val="center"/>
        </w:trPr>
        <w:tc>
          <w:tcPr>
            <w:tcW w:w="2450" w:type="pct"/>
            <w:tcBorders>
              <w:top w:val="outset" w:sz="6" w:space="0" w:color="FF6666"/>
              <w:left w:val="outset" w:sz="6" w:space="0" w:color="FF6666"/>
              <w:bottom w:val="outset" w:sz="6" w:space="0" w:color="FF6666"/>
              <w:right w:val="outset" w:sz="6" w:space="0" w:color="FF6666"/>
            </w:tcBorders>
            <w:vAlign w:val="center"/>
            <w:hideMark/>
          </w:tcPr>
          <w:p w:rsidR="00072734" w:rsidRPr="00072734" w:rsidRDefault="00072734" w:rsidP="00072734">
            <w:pPr>
              <w:spacing w:after="0" w:line="240" w:lineRule="auto"/>
              <w:jc w:val="center"/>
              <w:rPr>
                <w:rFonts w:ascii="Georgia" w:eastAsia="Times New Roman" w:hAnsi="Georgia" w:cs="Times New Roman"/>
                <w:sz w:val="24"/>
                <w:szCs w:val="24"/>
                <w:lang w:eastAsia="en-CA"/>
              </w:rPr>
            </w:pPr>
            <w:r w:rsidRPr="00072734">
              <w:rPr>
                <w:rFonts w:ascii="Georgia" w:eastAsia="Times New Roman" w:hAnsi="Georgia" w:cs="Times New Roman"/>
                <w:sz w:val="24"/>
                <w:szCs w:val="24"/>
                <w:lang w:eastAsia="en-CA"/>
              </w:rPr>
              <w:t xml:space="preserve">Debit </w:t>
            </w:r>
          </w:p>
        </w:tc>
        <w:tc>
          <w:tcPr>
            <w:tcW w:w="2550" w:type="pct"/>
            <w:tcBorders>
              <w:top w:val="outset" w:sz="6" w:space="0" w:color="FF6666"/>
              <w:left w:val="outset" w:sz="6" w:space="0" w:color="FF6666"/>
              <w:bottom w:val="outset" w:sz="6" w:space="0" w:color="FF6666"/>
              <w:right w:val="outset" w:sz="6" w:space="0" w:color="FF6666"/>
            </w:tcBorders>
            <w:vAlign w:val="center"/>
            <w:hideMark/>
          </w:tcPr>
          <w:p w:rsidR="00072734" w:rsidRPr="00072734" w:rsidRDefault="00072734" w:rsidP="00072734">
            <w:pPr>
              <w:spacing w:after="0" w:line="240" w:lineRule="auto"/>
              <w:jc w:val="center"/>
              <w:rPr>
                <w:rFonts w:ascii="Georgia" w:eastAsia="Times New Roman" w:hAnsi="Georgia" w:cs="Times New Roman"/>
                <w:sz w:val="24"/>
                <w:szCs w:val="24"/>
                <w:lang w:eastAsia="en-CA"/>
              </w:rPr>
            </w:pPr>
            <w:r w:rsidRPr="00072734">
              <w:rPr>
                <w:rFonts w:ascii="Georgia" w:eastAsia="Times New Roman" w:hAnsi="Georgia" w:cs="Times New Roman"/>
                <w:sz w:val="24"/>
                <w:szCs w:val="24"/>
                <w:lang w:eastAsia="en-CA"/>
              </w:rPr>
              <w:t>Credit</w:t>
            </w:r>
          </w:p>
        </w:tc>
      </w:tr>
      <w:tr w:rsidR="00072734" w:rsidRPr="00072734" w:rsidTr="00072734">
        <w:trPr>
          <w:trHeight w:val="1014"/>
          <w:tblCellSpacing w:w="0" w:type="dxa"/>
          <w:jc w:val="center"/>
        </w:trPr>
        <w:tc>
          <w:tcPr>
            <w:tcW w:w="2450" w:type="pct"/>
            <w:tcBorders>
              <w:top w:val="outset" w:sz="6" w:space="0" w:color="FF6666"/>
              <w:left w:val="outset" w:sz="6" w:space="0" w:color="FF6666"/>
              <w:bottom w:val="outset" w:sz="6" w:space="0" w:color="FF6666"/>
              <w:right w:val="outset" w:sz="6" w:space="0" w:color="FF6666"/>
            </w:tcBorders>
            <w:hideMark/>
          </w:tcPr>
          <w:p w:rsidR="00072734" w:rsidRPr="00072734" w:rsidRDefault="00072734" w:rsidP="00072734">
            <w:pPr>
              <w:spacing w:before="100" w:beforeAutospacing="1" w:after="100" w:afterAutospacing="1" w:line="240" w:lineRule="auto"/>
              <w:jc w:val="center"/>
              <w:rPr>
                <w:rFonts w:ascii="Georgia" w:eastAsia="Times New Roman" w:hAnsi="Georgia" w:cs="Times New Roman"/>
                <w:sz w:val="24"/>
                <w:szCs w:val="24"/>
                <w:lang w:eastAsia="en-CA"/>
              </w:rPr>
            </w:pPr>
            <w:r w:rsidRPr="00072734">
              <w:rPr>
                <w:rFonts w:ascii="Georgia" w:eastAsia="Times New Roman" w:hAnsi="Georgia" w:cs="Times New Roman"/>
                <w:sz w:val="24"/>
                <w:szCs w:val="24"/>
                <w:lang w:eastAsia="en-CA"/>
              </w:rPr>
              <w:t>Increase</w:t>
            </w:r>
          </w:p>
          <w:p w:rsidR="00072734" w:rsidRPr="00072734" w:rsidRDefault="00072734" w:rsidP="00072734">
            <w:pPr>
              <w:spacing w:before="100" w:beforeAutospacing="1" w:after="100" w:afterAutospacing="1" w:line="240" w:lineRule="auto"/>
              <w:jc w:val="center"/>
              <w:rPr>
                <w:rFonts w:ascii="Georgia" w:eastAsia="Times New Roman" w:hAnsi="Georgia" w:cs="Times New Roman"/>
                <w:sz w:val="24"/>
                <w:szCs w:val="24"/>
                <w:lang w:eastAsia="en-CA"/>
              </w:rPr>
            </w:pPr>
            <w:r w:rsidRPr="00072734">
              <w:rPr>
                <w:rFonts w:ascii="Georgia" w:eastAsia="Times New Roman" w:hAnsi="Georgia" w:cs="Times New Roman"/>
                <w:sz w:val="24"/>
                <w:szCs w:val="24"/>
                <w:lang w:eastAsia="en-CA"/>
              </w:rPr>
              <w:t>Normal Balance</w:t>
            </w:r>
          </w:p>
        </w:tc>
        <w:tc>
          <w:tcPr>
            <w:tcW w:w="2550" w:type="pct"/>
            <w:tcBorders>
              <w:top w:val="outset" w:sz="6" w:space="0" w:color="FF6666"/>
              <w:left w:val="outset" w:sz="6" w:space="0" w:color="FF6666"/>
              <w:bottom w:val="outset" w:sz="6" w:space="0" w:color="FF6666"/>
              <w:right w:val="outset" w:sz="6" w:space="0" w:color="FF6666"/>
            </w:tcBorders>
            <w:hideMark/>
          </w:tcPr>
          <w:p w:rsidR="00072734" w:rsidRPr="00072734" w:rsidRDefault="00072734" w:rsidP="00072734">
            <w:pPr>
              <w:spacing w:before="100" w:beforeAutospacing="1" w:after="100" w:afterAutospacing="1" w:line="240" w:lineRule="auto"/>
              <w:jc w:val="center"/>
              <w:rPr>
                <w:rFonts w:ascii="Georgia" w:eastAsia="Times New Roman" w:hAnsi="Georgia" w:cs="Times New Roman"/>
                <w:sz w:val="24"/>
                <w:szCs w:val="24"/>
                <w:lang w:eastAsia="en-CA"/>
              </w:rPr>
            </w:pPr>
            <w:r w:rsidRPr="00072734">
              <w:rPr>
                <w:rFonts w:ascii="Georgia" w:eastAsia="Times New Roman" w:hAnsi="Georgia" w:cs="Times New Roman"/>
                <w:sz w:val="24"/>
                <w:szCs w:val="24"/>
                <w:lang w:eastAsia="en-CA"/>
              </w:rPr>
              <w:t>Decrease</w:t>
            </w:r>
          </w:p>
        </w:tc>
      </w:tr>
    </w:tbl>
    <w:p w:rsidR="00072734" w:rsidRPr="00072734" w:rsidRDefault="004072BA" w:rsidP="00072734">
      <w:pPr>
        <w:spacing w:after="0" w:line="240" w:lineRule="auto"/>
        <w:rPr>
          <w:rFonts w:ascii="Georgia" w:eastAsia="Times New Roman" w:hAnsi="Georgia" w:cs="Times New Roman"/>
          <w:sz w:val="24"/>
          <w:szCs w:val="24"/>
          <w:lang w:eastAsia="en-CA"/>
        </w:rPr>
      </w:pPr>
      <w:r>
        <w:rPr>
          <w:rFonts w:ascii="Georgia" w:eastAsia="Times New Roman" w:hAnsi="Georgia" w:cs="Times New Roman"/>
          <w:sz w:val="24"/>
          <w:szCs w:val="24"/>
          <w:lang w:eastAsia="en-CA"/>
        </w:rPr>
        <w:lastRenderedPageBreak/>
        <w:pict>
          <v:rect id="_x0000_i1057" style="width:0;height:1.5pt" o:hralign="center" o:hrstd="t" o:hr="t" fillcolor="#a0a0a0" stroked="f"/>
        </w:pict>
      </w:r>
    </w:p>
    <w:p w:rsidR="00072734" w:rsidRPr="00072734" w:rsidRDefault="00072734" w:rsidP="00072734">
      <w:pPr>
        <w:spacing w:before="100" w:beforeAutospacing="1" w:after="100" w:afterAutospacing="1" w:line="240" w:lineRule="auto"/>
        <w:jc w:val="center"/>
        <w:rPr>
          <w:rFonts w:ascii="Georgia" w:eastAsia="Times New Roman" w:hAnsi="Georgia" w:cs="Times New Roman"/>
          <w:sz w:val="24"/>
          <w:szCs w:val="24"/>
          <w:lang w:eastAsia="en-CA"/>
        </w:rPr>
      </w:pPr>
      <w:r w:rsidRPr="00072734">
        <w:rPr>
          <w:rFonts w:ascii="Georgia" w:eastAsia="Times New Roman" w:hAnsi="Georgia" w:cs="Times New Roman"/>
          <w:b/>
          <w:bCs/>
          <w:sz w:val="24"/>
          <w:szCs w:val="24"/>
          <w:lang w:eastAsia="en-CA"/>
        </w:rPr>
        <w:t>Partial Income Statement - Demonstrating Contra Sales Accounts</w:t>
      </w:r>
    </w:p>
    <w:tbl>
      <w:tblPr>
        <w:tblW w:w="2300" w:type="pct"/>
        <w:jc w:val="center"/>
        <w:tblCellSpacing w:w="15" w:type="dxa"/>
        <w:tblCellMar>
          <w:top w:w="90" w:type="dxa"/>
          <w:left w:w="90" w:type="dxa"/>
          <w:bottom w:w="90" w:type="dxa"/>
          <w:right w:w="90" w:type="dxa"/>
        </w:tblCellMar>
        <w:tblLook w:val="04A0" w:firstRow="1" w:lastRow="0" w:firstColumn="1" w:lastColumn="0" w:noHBand="0" w:noVBand="1"/>
      </w:tblPr>
      <w:tblGrid>
        <w:gridCol w:w="2588"/>
        <w:gridCol w:w="1006"/>
        <w:gridCol w:w="1006"/>
      </w:tblGrid>
      <w:tr w:rsidR="00072734" w:rsidRPr="00072734" w:rsidTr="00072734">
        <w:trPr>
          <w:tblCellSpacing w:w="15" w:type="dxa"/>
          <w:jc w:val="center"/>
        </w:trPr>
        <w:tc>
          <w:tcPr>
            <w:tcW w:w="2850" w:type="pct"/>
            <w:vAlign w:val="center"/>
            <w:hideMark/>
          </w:tcPr>
          <w:p w:rsidR="00072734" w:rsidRPr="00072734" w:rsidRDefault="00072734" w:rsidP="00072734">
            <w:pPr>
              <w:spacing w:after="0" w:line="240" w:lineRule="auto"/>
              <w:rPr>
                <w:rFonts w:ascii="Georgia" w:eastAsia="Times New Roman" w:hAnsi="Georgia" w:cs="Times New Roman"/>
                <w:sz w:val="24"/>
                <w:szCs w:val="24"/>
                <w:lang w:eastAsia="en-CA"/>
              </w:rPr>
            </w:pPr>
            <w:r w:rsidRPr="00072734">
              <w:rPr>
                <w:rFonts w:ascii="Georgia" w:eastAsia="Times New Roman" w:hAnsi="Georgia" w:cs="Times New Roman"/>
                <w:sz w:val="24"/>
                <w:szCs w:val="24"/>
                <w:lang w:eastAsia="en-CA"/>
              </w:rPr>
              <w:t>Revenue</w:t>
            </w:r>
          </w:p>
        </w:tc>
        <w:tc>
          <w:tcPr>
            <w:tcW w:w="1100" w:type="pct"/>
            <w:vAlign w:val="center"/>
            <w:hideMark/>
          </w:tcPr>
          <w:p w:rsidR="00072734" w:rsidRPr="00072734" w:rsidRDefault="00072734" w:rsidP="00072734">
            <w:pPr>
              <w:spacing w:after="0" w:line="240" w:lineRule="auto"/>
              <w:rPr>
                <w:rFonts w:ascii="Georgia" w:eastAsia="Times New Roman" w:hAnsi="Georgia" w:cs="Times New Roman"/>
                <w:sz w:val="24"/>
                <w:szCs w:val="24"/>
                <w:lang w:eastAsia="en-CA"/>
              </w:rPr>
            </w:pPr>
          </w:p>
        </w:tc>
        <w:tc>
          <w:tcPr>
            <w:tcW w:w="1050" w:type="pct"/>
            <w:vAlign w:val="center"/>
            <w:hideMark/>
          </w:tcPr>
          <w:p w:rsidR="00072734" w:rsidRPr="00072734" w:rsidRDefault="00072734" w:rsidP="00072734">
            <w:pPr>
              <w:spacing w:after="0" w:line="240" w:lineRule="auto"/>
              <w:rPr>
                <w:rFonts w:ascii="Georgia" w:eastAsia="Times New Roman" w:hAnsi="Georgia" w:cs="Times New Roman"/>
                <w:sz w:val="24"/>
                <w:szCs w:val="24"/>
                <w:lang w:eastAsia="en-CA"/>
              </w:rPr>
            </w:pPr>
          </w:p>
        </w:tc>
      </w:tr>
      <w:tr w:rsidR="00072734" w:rsidRPr="00072734" w:rsidTr="00072734">
        <w:trPr>
          <w:tblCellSpacing w:w="15" w:type="dxa"/>
          <w:jc w:val="center"/>
        </w:trPr>
        <w:tc>
          <w:tcPr>
            <w:tcW w:w="2850" w:type="pct"/>
            <w:vAlign w:val="center"/>
            <w:hideMark/>
          </w:tcPr>
          <w:p w:rsidR="00072734" w:rsidRPr="00072734" w:rsidRDefault="00072734" w:rsidP="00072734">
            <w:pPr>
              <w:spacing w:after="0" w:line="240" w:lineRule="auto"/>
              <w:rPr>
                <w:rFonts w:ascii="Georgia" w:eastAsia="Times New Roman" w:hAnsi="Georgia" w:cs="Times New Roman"/>
                <w:sz w:val="24"/>
                <w:szCs w:val="24"/>
                <w:lang w:eastAsia="en-CA"/>
              </w:rPr>
            </w:pPr>
            <w:r w:rsidRPr="00072734">
              <w:rPr>
                <w:rFonts w:ascii="Georgia" w:eastAsia="Times New Roman" w:hAnsi="Georgia" w:cs="Times New Roman"/>
                <w:sz w:val="24"/>
                <w:szCs w:val="24"/>
                <w:lang w:eastAsia="en-CA"/>
              </w:rPr>
              <w:t>Sales</w:t>
            </w:r>
          </w:p>
        </w:tc>
        <w:tc>
          <w:tcPr>
            <w:tcW w:w="1100" w:type="pct"/>
            <w:vAlign w:val="center"/>
            <w:hideMark/>
          </w:tcPr>
          <w:p w:rsidR="00072734" w:rsidRPr="00072734" w:rsidRDefault="00072734" w:rsidP="00072734">
            <w:pPr>
              <w:spacing w:after="0" w:line="240" w:lineRule="auto"/>
              <w:rPr>
                <w:rFonts w:ascii="Georgia" w:eastAsia="Times New Roman" w:hAnsi="Georgia" w:cs="Times New Roman"/>
                <w:sz w:val="24"/>
                <w:szCs w:val="24"/>
                <w:lang w:eastAsia="en-CA"/>
              </w:rPr>
            </w:pPr>
          </w:p>
        </w:tc>
        <w:tc>
          <w:tcPr>
            <w:tcW w:w="1050" w:type="pct"/>
            <w:vAlign w:val="center"/>
            <w:hideMark/>
          </w:tcPr>
          <w:p w:rsidR="00072734" w:rsidRPr="00072734" w:rsidRDefault="00072734" w:rsidP="00072734">
            <w:pPr>
              <w:spacing w:after="0" w:line="240" w:lineRule="auto"/>
              <w:jc w:val="right"/>
              <w:rPr>
                <w:rFonts w:ascii="Georgia" w:eastAsia="Times New Roman" w:hAnsi="Georgia" w:cs="Times New Roman"/>
                <w:sz w:val="24"/>
                <w:szCs w:val="24"/>
                <w:lang w:eastAsia="en-CA"/>
              </w:rPr>
            </w:pPr>
            <w:r w:rsidRPr="00072734">
              <w:rPr>
                <w:rFonts w:ascii="Georgia" w:eastAsia="Times New Roman" w:hAnsi="Georgia" w:cs="Times New Roman"/>
                <w:sz w:val="24"/>
                <w:szCs w:val="24"/>
                <w:lang w:eastAsia="en-CA"/>
              </w:rPr>
              <w:t>51,000</w:t>
            </w:r>
          </w:p>
        </w:tc>
      </w:tr>
      <w:tr w:rsidR="00072734" w:rsidRPr="00072734" w:rsidTr="00072734">
        <w:trPr>
          <w:tblCellSpacing w:w="15" w:type="dxa"/>
          <w:jc w:val="center"/>
        </w:trPr>
        <w:tc>
          <w:tcPr>
            <w:tcW w:w="2850" w:type="pct"/>
            <w:vAlign w:val="center"/>
            <w:hideMark/>
          </w:tcPr>
          <w:p w:rsidR="00072734" w:rsidRPr="00072734" w:rsidRDefault="00072734" w:rsidP="00072734">
            <w:pPr>
              <w:spacing w:after="0" w:line="240" w:lineRule="auto"/>
              <w:rPr>
                <w:rFonts w:ascii="Georgia" w:eastAsia="Times New Roman" w:hAnsi="Georgia" w:cs="Times New Roman"/>
                <w:sz w:val="24"/>
                <w:szCs w:val="24"/>
                <w:lang w:eastAsia="en-CA"/>
              </w:rPr>
            </w:pPr>
            <w:r w:rsidRPr="00072734">
              <w:rPr>
                <w:rFonts w:ascii="Georgia" w:eastAsia="Times New Roman" w:hAnsi="Georgia" w:cs="Times New Roman"/>
                <w:sz w:val="24"/>
                <w:szCs w:val="24"/>
                <w:lang w:eastAsia="en-CA"/>
              </w:rPr>
              <w:t xml:space="preserve">Less: </w:t>
            </w:r>
            <w:r w:rsidRPr="00072734">
              <w:rPr>
                <w:rFonts w:ascii="Georgia" w:eastAsia="Times New Roman" w:hAnsi="Georgia" w:cs="Times New Roman"/>
                <w:sz w:val="24"/>
                <w:szCs w:val="24"/>
                <w:lang w:eastAsia="en-CA"/>
              </w:rPr>
              <w:br/>
              <w:t>Sales Returns and Allowances</w:t>
            </w:r>
            <w:r w:rsidRPr="00072734">
              <w:rPr>
                <w:rFonts w:ascii="Georgia" w:eastAsia="Times New Roman" w:hAnsi="Georgia" w:cs="Times New Roman"/>
                <w:sz w:val="24"/>
                <w:szCs w:val="24"/>
                <w:lang w:eastAsia="en-CA"/>
              </w:rPr>
              <w:br/>
              <w:t>Sales Discount</w:t>
            </w:r>
          </w:p>
        </w:tc>
        <w:tc>
          <w:tcPr>
            <w:tcW w:w="1100" w:type="pct"/>
            <w:vAlign w:val="center"/>
            <w:hideMark/>
          </w:tcPr>
          <w:p w:rsidR="00072734" w:rsidRPr="00072734" w:rsidRDefault="00072734" w:rsidP="00072734">
            <w:pPr>
              <w:spacing w:after="0" w:line="240" w:lineRule="auto"/>
              <w:jc w:val="right"/>
              <w:rPr>
                <w:rFonts w:ascii="Georgia" w:eastAsia="Times New Roman" w:hAnsi="Georgia" w:cs="Times New Roman"/>
                <w:sz w:val="24"/>
                <w:szCs w:val="24"/>
                <w:lang w:eastAsia="en-CA"/>
              </w:rPr>
            </w:pPr>
            <w:r w:rsidRPr="00072734">
              <w:rPr>
                <w:rFonts w:ascii="Georgia" w:eastAsia="Times New Roman" w:hAnsi="Georgia" w:cs="Times New Roman"/>
                <w:sz w:val="24"/>
                <w:szCs w:val="24"/>
                <w:lang w:eastAsia="en-CA"/>
              </w:rPr>
              <w:br/>
              <w:t>550</w:t>
            </w:r>
            <w:r w:rsidRPr="00072734">
              <w:rPr>
                <w:rFonts w:ascii="Georgia" w:eastAsia="Times New Roman" w:hAnsi="Georgia" w:cs="Times New Roman"/>
                <w:sz w:val="24"/>
                <w:szCs w:val="24"/>
                <w:lang w:eastAsia="en-CA"/>
              </w:rPr>
              <w:br/>
            </w:r>
            <w:r w:rsidRPr="00072734">
              <w:rPr>
                <w:rFonts w:ascii="Georgia" w:eastAsia="Times New Roman" w:hAnsi="Georgia" w:cs="Times New Roman"/>
                <w:sz w:val="24"/>
                <w:szCs w:val="24"/>
                <w:u w:val="single"/>
                <w:lang w:eastAsia="en-CA"/>
              </w:rPr>
              <w:t xml:space="preserve">450 </w:t>
            </w:r>
          </w:p>
        </w:tc>
        <w:tc>
          <w:tcPr>
            <w:tcW w:w="1050" w:type="pct"/>
            <w:vAlign w:val="center"/>
            <w:hideMark/>
          </w:tcPr>
          <w:p w:rsidR="00072734" w:rsidRPr="00072734" w:rsidRDefault="00072734" w:rsidP="00072734">
            <w:pPr>
              <w:spacing w:after="0" w:line="240" w:lineRule="auto"/>
              <w:jc w:val="right"/>
              <w:rPr>
                <w:rFonts w:ascii="Georgia" w:eastAsia="Times New Roman" w:hAnsi="Georgia" w:cs="Times New Roman"/>
                <w:sz w:val="24"/>
                <w:szCs w:val="24"/>
                <w:lang w:eastAsia="en-CA"/>
              </w:rPr>
            </w:pPr>
            <w:r w:rsidRPr="00072734">
              <w:rPr>
                <w:rFonts w:ascii="Georgia" w:eastAsia="Times New Roman" w:hAnsi="Georgia" w:cs="Times New Roman"/>
                <w:sz w:val="24"/>
                <w:szCs w:val="24"/>
                <w:lang w:eastAsia="en-CA"/>
              </w:rPr>
              <w:br/>
            </w:r>
            <w:r w:rsidRPr="00072734">
              <w:rPr>
                <w:rFonts w:ascii="Georgia" w:eastAsia="Times New Roman" w:hAnsi="Georgia" w:cs="Times New Roman"/>
                <w:sz w:val="24"/>
                <w:szCs w:val="24"/>
                <w:lang w:eastAsia="en-CA"/>
              </w:rPr>
              <w:br/>
            </w:r>
            <w:r w:rsidRPr="00072734">
              <w:rPr>
                <w:rFonts w:ascii="Georgia" w:eastAsia="Times New Roman" w:hAnsi="Georgia" w:cs="Times New Roman"/>
                <w:sz w:val="24"/>
                <w:szCs w:val="24"/>
                <w:u w:val="single"/>
                <w:lang w:eastAsia="en-CA"/>
              </w:rPr>
              <w:t xml:space="preserve">1,000 </w:t>
            </w:r>
          </w:p>
        </w:tc>
      </w:tr>
      <w:tr w:rsidR="00072734" w:rsidRPr="00072734" w:rsidTr="00072734">
        <w:trPr>
          <w:tblCellSpacing w:w="15" w:type="dxa"/>
          <w:jc w:val="center"/>
        </w:trPr>
        <w:tc>
          <w:tcPr>
            <w:tcW w:w="2850" w:type="pct"/>
            <w:vAlign w:val="center"/>
            <w:hideMark/>
          </w:tcPr>
          <w:p w:rsidR="00072734" w:rsidRPr="00072734" w:rsidRDefault="00072734" w:rsidP="00072734">
            <w:pPr>
              <w:spacing w:after="0" w:line="240" w:lineRule="auto"/>
              <w:rPr>
                <w:rFonts w:ascii="Georgia" w:eastAsia="Times New Roman" w:hAnsi="Georgia" w:cs="Times New Roman"/>
                <w:sz w:val="24"/>
                <w:szCs w:val="24"/>
                <w:lang w:eastAsia="en-CA"/>
              </w:rPr>
            </w:pPr>
            <w:r w:rsidRPr="00072734">
              <w:rPr>
                <w:rFonts w:ascii="Georgia" w:eastAsia="Times New Roman" w:hAnsi="Georgia" w:cs="Times New Roman"/>
                <w:sz w:val="24"/>
                <w:szCs w:val="24"/>
                <w:lang w:eastAsia="en-CA"/>
              </w:rPr>
              <w:t>Net Sales</w:t>
            </w:r>
          </w:p>
        </w:tc>
        <w:tc>
          <w:tcPr>
            <w:tcW w:w="1100" w:type="pct"/>
            <w:vAlign w:val="center"/>
            <w:hideMark/>
          </w:tcPr>
          <w:p w:rsidR="00072734" w:rsidRPr="00072734" w:rsidRDefault="00072734" w:rsidP="00072734">
            <w:pPr>
              <w:spacing w:after="0" w:line="240" w:lineRule="auto"/>
              <w:rPr>
                <w:rFonts w:ascii="Georgia" w:eastAsia="Times New Roman" w:hAnsi="Georgia" w:cs="Times New Roman"/>
                <w:sz w:val="24"/>
                <w:szCs w:val="24"/>
                <w:lang w:eastAsia="en-CA"/>
              </w:rPr>
            </w:pPr>
          </w:p>
        </w:tc>
        <w:tc>
          <w:tcPr>
            <w:tcW w:w="1050" w:type="pct"/>
            <w:vAlign w:val="center"/>
            <w:hideMark/>
          </w:tcPr>
          <w:p w:rsidR="00072734" w:rsidRPr="00072734" w:rsidRDefault="00072734" w:rsidP="00072734">
            <w:pPr>
              <w:spacing w:after="0" w:line="240" w:lineRule="auto"/>
              <w:jc w:val="right"/>
              <w:rPr>
                <w:rFonts w:ascii="Georgia" w:eastAsia="Times New Roman" w:hAnsi="Georgia" w:cs="Times New Roman"/>
                <w:sz w:val="24"/>
                <w:szCs w:val="24"/>
                <w:lang w:eastAsia="en-CA"/>
              </w:rPr>
            </w:pPr>
            <w:r w:rsidRPr="00072734">
              <w:rPr>
                <w:rFonts w:ascii="Georgia" w:eastAsia="Times New Roman" w:hAnsi="Georgia" w:cs="Times New Roman"/>
                <w:sz w:val="24"/>
                <w:szCs w:val="24"/>
                <w:lang w:eastAsia="en-CA"/>
              </w:rPr>
              <w:t>50,000</w:t>
            </w:r>
          </w:p>
        </w:tc>
      </w:tr>
      <w:tr w:rsidR="00072734" w:rsidRPr="00072734" w:rsidTr="00072734">
        <w:trPr>
          <w:tblCellSpacing w:w="15" w:type="dxa"/>
          <w:jc w:val="center"/>
        </w:trPr>
        <w:tc>
          <w:tcPr>
            <w:tcW w:w="2850" w:type="pct"/>
            <w:vAlign w:val="center"/>
            <w:hideMark/>
          </w:tcPr>
          <w:p w:rsidR="00072734" w:rsidRPr="00072734" w:rsidRDefault="00072734" w:rsidP="00072734">
            <w:pPr>
              <w:spacing w:after="0" w:line="240" w:lineRule="auto"/>
              <w:rPr>
                <w:rFonts w:ascii="Georgia" w:eastAsia="Times New Roman" w:hAnsi="Georgia" w:cs="Times New Roman"/>
                <w:sz w:val="24"/>
                <w:szCs w:val="24"/>
                <w:lang w:eastAsia="en-CA"/>
              </w:rPr>
            </w:pPr>
          </w:p>
        </w:tc>
        <w:tc>
          <w:tcPr>
            <w:tcW w:w="1100" w:type="pct"/>
            <w:vAlign w:val="center"/>
            <w:hideMark/>
          </w:tcPr>
          <w:p w:rsidR="00072734" w:rsidRPr="00072734" w:rsidRDefault="00072734" w:rsidP="00072734">
            <w:pPr>
              <w:spacing w:after="0" w:line="240" w:lineRule="auto"/>
              <w:rPr>
                <w:rFonts w:ascii="Georgia" w:eastAsia="Times New Roman" w:hAnsi="Georgia" w:cs="Times New Roman"/>
                <w:sz w:val="24"/>
                <w:szCs w:val="24"/>
                <w:lang w:eastAsia="en-CA"/>
              </w:rPr>
            </w:pPr>
          </w:p>
        </w:tc>
        <w:tc>
          <w:tcPr>
            <w:tcW w:w="1050" w:type="pct"/>
            <w:vAlign w:val="center"/>
            <w:hideMark/>
          </w:tcPr>
          <w:p w:rsidR="00072734" w:rsidRPr="00072734" w:rsidRDefault="00072734" w:rsidP="00072734">
            <w:pPr>
              <w:spacing w:after="0" w:line="240" w:lineRule="auto"/>
              <w:rPr>
                <w:rFonts w:ascii="Georgia" w:eastAsia="Times New Roman" w:hAnsi="Georgia" w:cs="Times New Roman"/>
                <w:sz w:val="24"/>
                <w:szCs w:val="24"/>
                <w:lang w:eastAsia="en-CA"/>
              </w:rPr>
            </w:pPr>
          </w:p>
        </w:tc>
      </w:tr>
    </w:tbl>
    <w:p w:rsidR="00064420" w:rsidRDefault="00072734" w:rsidP="00072734">
      <w:pPr>
        <w:spacing w:before="100" w:beforeAutospacing="1" w:after="100" w:afterAutospacing="1" w:line="240" w:lineRule="auto"/>
        <w:rPr>
          <w:rFonts w:ascii="Georgia" w:eastAsia="Times New Roman" w:hAnsi="Georgia" w:cs="Times New Roman"/>
          <w:sz w:val="24"/>
          <w:szCs w:val="24"/>
          <w:lang w:eastAsia="en-CA"/>
        </w:rPr>
      </w:pPr>
      <w:r w:rsidRPr="00072734">
        <w:rPr>
          <w:rFonts w:ascii="Georgia" w:eastAsia="Times New Roman" w:hAnsi="Georgia" w:cs="Times New Roman"/>
          <w:b/>
          <w:bCs/>
          <w:sz w:val="24"/>
          <w:szCs w:val="24"/>
          <w:u w:val="single"/>
          <w:lang w:eastAsia="en-CA"/>
        </w:rPr>
        <w:t>Applied GAAP</w:t>
      </w:r>
      <w:r w:rsidR="00064420">
        <w:rPr>
          <w:rFonts w:ascii="Georgia" w:eastAsia="Times New Roman" w:hAnsi="Georgia" w:cs="Times New Roman"/>
          <w:sz w:val="24"/>
          <w:szCs w:val="24"/>
          <w:lang w:eastAsia="en-CA"/>
        </w:rPr>
        <w:t xml:space="preserve">   </w:t>
      </w:r>
      <w:r w:rsidRPr="00072734">
        <w:rPr>
          <w:rFonts w:ascii="Georgia" w:eastAsia="Times New Roman" w:hAnsi="Georgia" w:cs="Times New Roman"/>
          <w:b/>
          <w:bCs/>
          <w:color w:val="000099"/>
          <w:sz w:val="24"/>
          <w:szCs w:val="24"/>
          <w:lang w:eastAsia="en-CA"/>
        </w:rPr>
        <w:t>Realization of Revenue Principle</w:t>
      </w:r>
      <w:r w:rsidRPr="00072734">
        <w:rPr>
          <w:rFonts w:ascii="Georgia" w:eastAsia="Times New Roman" w:hAnsi="Georgia" w:cs="Times New Roman"/>
          <w:sz w:val="24"/>
          <w:szCs w:val="24"/>
          <w:lang w:eastAsia="en-CA"/>
        </w:rPr>
        <w:t xml:space="preserve"> - revenue should be recognized at the time it is earned and adjustments made for all discounts. </w:t>
      </w:r>
    </w:p>
    <w:p w:rsidR="00064420" w:rsidRPr="00064420" w:rsidRDefault="00064420" w:rsidP="00064420">
      <w:pPr>
        <w:spacing w:before="100" w:beforeAutospacing="1" w:after="100" w:afterAutospacing="1" w:line="240" w:lineRule="auto"/>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 xml:space="preserve">Both sales for cash and on account are recorded as credits to the Sales account. Sales on account will affect the Accounts Receivable account. Cash sales will affect the Cash account. </w:t>
      </w:r>
    </w:p>
    <w:p w:rsidR="00064420" w:rsidRPr="00064420" w:rsidRDefault="004072BA" w:rsidP="00064420">
      <w:pPr>
        <w:spacing w:after="0" w:line="240" w:lineRule="auto"/>
        <w:rPr>
          <w:rFonts w:ascii="Georgia" w:eastAsia="Times New Roman" w:hAnsi="Georgia" w:cs="Times New Roman"/>
          <w:sz w:val="24"/>
          <w:szCs w:val="24"/>
          <w:lang w:eastAsia="en-CA"/>
        </w:rPr>
      </w:pPr>
      <w:r>
        <w:rPr>
          <w:rFonts w:ascii="Georgia" w:eastAsia="Times New Roman" w:hAnsi="Georgia" w:cs="Times New Roman"/>
          <w:sz w:val="24"/>
          <w:szCs w:val="24"/>
          <w:lang w:eastAsia="en-CA"/>
        </w:rPr>
        <w:pict>
          <v:rect id="_x0000_i1058" style="width:0;height:1.5pt" o:hralign="center" o:hrstd="t" o:hr="t" fillcolor="#a0a0a0" stroked="f"/>
        </w:pict>
      </w:r>
    </w:p>
    <w:p w:rsidR="00064420" w:rsidRPr="00064420" w:rsidRDefault="00064420" w:rsidP="00064420">
      <w:pPr>
        <w:spacing w:after="0"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Sold $50 of merchandise on account</w:t>
      </w:r>
      <w:proofErr w:type="gramStart"/>
      <w:r w:rsidRPr="00064420">
        <w:rPr>
          <w:rFonts w:ascii="Georgia" w:eastAsia="Times New Roman" w:hAnsi="Georgia" w:cs="Times New Roman"/>
          <w:sz w:val="24"/>
          <w:szCs w:val="24"/>
          <w:lang w:eastAsia="en-CA"/>
        </w:rPr>
        <w:t>:</w:t>
      </w:r>
      <w:proofErr w:type="gramEnd"/>
      <w:r>
        <w:rPr>
          <w:rFonts w:ascii="Georgia" w:eastAsia="Times New Roman" w:hAnsi="Georgia" w:cs="Times New Roman"/>
          <w:sz w:val="24"/>
          <w:szCs w:val="24"/>
          <w:lang w:eastAsia="en-CA"/>
        </w:rPr>
        <w:br/>
        <w:t>Sales</w:t>
      </w:r>
    </w:p>
    <w:tbl>
      <w:tblPr>
        <w:tblW w:w="1650" w:type="pct"/>
        <w:jc w:val="center"/>
        <w:tblCellSpacing w:w="0" w:type="dxa"/>
        <w:tblBorders>
          <w:top w:val="outset" w:sz="6" w:space="0" w:color="FF6666"/>
          <w:left w:val="outset" w:sz="6" w:space="0" w:color="FF6666"/>
          <w:bottom w:val="outset" w:sz="6" w:space="0" w:color="FF6666"/>
          <w:right w:val="outset" w:sz="6" w:space="0" w:color="FF6666"/>
        </w:tblBorders>
        <w:tblCellMar>
          <w:left w:w="0" w:type="dxa"/>
          <w:right w:w="0" w:type="dxa"/>
        </w:tblCellMar>
        <w:tblLook w:val="04A0" w:firstRow="1" w:lastRow="0" w:firstColumn="1" w:lastColumn="0" w:noHBand="0" w:noVBand="1"/>
      </w:tblPr>
      <w:tblGrid>
        <w:gridCol w:w="1583"/>
        <w:gridCol w:w="1647"/>
      </w:tblGrid>
      <w:tr w:rsidR="00064420" w:rsidRPr="00064420" w:rsidTr="00064420">
        <w:trPr>
          <w:tblCellSpacing w:w="0" w:type="dxa"/>
          <w:jc w:val="center"/>
        </w:trPr>
        <w:tc>
          <w:tcPr>
            <w:tcW w:w="2450" w:type="pct"/>
            <w:tcBorders>
              <w:top w:val="outset" w:sz="6" w:space="0" w:color="FF6666"/>
              <w:left w:val="outset" w:sz="6" w:space="0" w:color="FF6666"/>
              <w:bottom w:val="outset" w:sz="6" w:space="0" w:color="FF6666"/>
              <w:right w:val="outset" w:sz="6" w:space="0" w:color="FF6666"/>
            </w:tcBorders>
            <w:vAlign w:val="center"/>
            <w:hideMark/>
          </w:tcPr>
          <w:p w:rsidR="00064420" w:rsidRPr="00064420" w:rsidRDefault="00064420" w:rsidP="00064420">
            <w:pPr>
              <w:spacing w:after="0"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 xml:space="preserve">Debit </w:t>
            </w:r>
          </w:p>
        </w:tc>
        <w:tc>
          <w:tcPr>
            <w:tcW w:w="2550" w:type="pct"/>
            <w:tcBorders>
              <w:top w:val="outset" w:sz="6" w:space="0" w:color="FF6666"/>
              <w:left w:val="outset" w:sz="6" w:space="0" w:color="FF6666"/>
              <w:bottom w:val="outset" w:sz="6" w:space="0" w:color="FF6666"/>
              <w:right w:val="outset" w:sz="6" w:space="0" w:color="FF6666"/>
            </w:tcBorders>
            <w:vAlign w:val="center"/>
            <w:hideMark/>
          </w:tcPr>
          <w:p w:rsidR="00064420" w:rsidRPr="00064420" w:rsidRDefault="00064420" w:rsidP="00064420">
            <w:pPr>
              <w:spacing w:after="0"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Credit</w:t>
            </w:r>
          </w:p>
        </w:tc>
      </w:tr>
      <w:tr w:rsidR="00064420" w:rsidRPr="00064420" w:rsidTr="00064420">
        <w:trPr>
          <w:trHeight w:val="368"/>
          <w:tblCellSpacing w:w="0" w:type="dxa"/>
          <w:jc w:val="center"/>
        </w:trPr>
        <w:tc>
          <w:tcPr>
            <w:tcW w:w="2450" w:type="pct"/>
            <w:tcBorders>
              <w:top w:val="outset" w:sz="6" w:space="0" w:color="FF6666"/>
              <w:left w:val="outset" w:sz="6" w:space="0" w:color="FF6666"/>
              <w:bottom w:val="outset" w:sz="6" w:space="0" w:color="FF6666"/>
              <w:right w:val="outset" w:sz="6" w:space="0" w:color="FF6666"/>
            </w:tcBorders>
            <w:hideMark/>
          </w:tcPr>
          <w:p w:rsidR="00064420" w:rsidRPr="00064420" w:rsidRDefault="00064420" w:rsidP="00064420">
            <w:pPr>
              <w:spacing w:after="0" w:line="240" w:lineRule="auto"/>
              <w:rPr>
                <w:rFonts w:ascii="Georgia" w:eastAsia="Times New Roman" w:hAnsi="Georgia" w:cs="Times New Roman"/>
                <w:sz w:val="24"/>
                <w:szCs w:val="24"/>
                <w:lang w:eastAsia="en-CA"/>
              </w:rPr>
            </w:pPr>
          </w:p>
        </w:tc>
        <w:tc>
          <w:tcPr>
            <w:tcW w:w="2550" w:type="pct"/>
            <w:tcBorders>
              <w:top w:val="outset" w:sz="6" w:space="0" w:color="FF6666"/>
              <w:left w:val="outset" w:sz="6" w:space="0" w:color="FF6666"/>
              <w:bottom w:val="outset" w:sz="6" w:space="0" w:color="FF6666"/>
              <w:right w:val="outset" w:sz="6" w:space="0" w:color="FF6666"/>
            </w:tcBorders>
            <w:hideMark/>
          </w:tcPr>
          <w:p w:rsidR="00064420" w:rsidRPr="00064420" w:rsidRDefault="00064420" w:rsidP="00064420">
            <w:pPr>
              <w:spacing w:before="100" w:beforeAutospacing="1" w:after="100" w:afterAutospacing="1" w:line="240" w:lineRule="auto"/>
              <w:jc w:val="right"/>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50</w:t>
            </w:r>
          </w:p>
        </w:tc>
      </w:tr>
    </w:tbl>
    <w:p w:rsidR="00064420" w:rsidRPr="00064420" w:rsidRDefault="00064420" w:rsidP="00064420">
      <w:pPr>
        <w:spacing w:after="0" w:line="240" w:lineRule="auto"/>
        <w:rPr>
          <w:rFonts w:ascii="Georgia" w:eastAsia="Times New Roman" w:hAnsi="Georgia" w:cs="Times New Roman"/>
          <w:vanish/>
          <w:sz w:val="24"/>
          <w:szCs w:val="24"/>
          <w:lang w:eastAsia="en-CA"/>
        </w:rPr>
      </w:pPr>
    </w:p>
    <w:tbl>
      <w:tblPr>
        <w:tblW w:w="1150" w:type="pct"/>
        <w:jc w:val="center"/>
        <w:tblCellSpacing w:w="15" w:type="dxa"/>
        <w:tblCellMar>
          <w:top w:w="90" w:type="dxa"/>
          <w:left w:w="90" w:type="dxa"/>
          <w:bottom w:w="90" w:type="dxa"/>
          <w:right w:w="90" w:type="dxa"/>
        </w:tblCellMar>
        <w:tblLook w:val="04A0" w:firstRow="1" w:lastRow="0" w:firstColumn="1" w:lastColumn="0" w:noHBand="0" w:noVBand="1"/>
      </w:tblPr>
      <w:tblGrid>
        <w:gridCol w:w="2300"/>
      </w:tblGrid>
      <w:tr w:rsidR="00064420" w:rsidRPr="00064420" w:rsidTr="00064420">
        <w:trPr>
          <w:trHeight w:val="645"/>
          <w:tblCellSpacing w:w="15" w:type="dxa"/>
          <w:jc w:val="center"/>
        </w:trPr>
        <w:tc>
          <w:tcPr>
            <w:tcW w:w="0" w:type="auto"/>
            <w:vAlign w:val="center"/>
            <w:hideMark/>
          </w:tcPr>
          <w:p w:rsidR="00064420" w:rsidRPr="00064420" w:rsidRDefault="00064420" w:rsidP="00064420">
            <w:pPr>
              <w:spacing w:after="0"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 xml:space="preserve">Accounts Receivable </w:t>
            </w:r>
          </w:p>
        </w:tc>
      </w:tr>
    </w:tbl>
    <w:p w:rsidR="00064420" w:rsidRPr="00064420" w:rsidRDefault="00064420" w:rsidP="00064420">
      <w:pPr>
        <w:spacing w:after="0" w:line="240" w:lineRule="auto"/>
        <w:rPr>
          <w:rFonts w:ascii="Georgia" w:eastAsia="Times New Roman" w:hAnsi="Georgia" w:cs="Times New Roman"/>
          <w:vanish/>
          <w:sz w:val="24"/>
          <w:szCs w:val="24"/>
          <w:lang w:eastAsia="en-CA"/>
        </w:rPr>
      </w:pPr>
    </w:p>
    <w:tbl>
      <w:tblPr>
        <w:tblW w:w="1650" w:type="pct"/>
        <w:jc w:val="center"/>
        <w:tblCellSpacing w:w="0" w:type="dxa"/>
        <w:tblBorders>
          <w:top w:val="outset" w:sz="6" w:space="0" w:color="FF6666"/>
          <w:left w:val="outset" w:sz="6" w:space="0" w:color="FF6666"/>
          <w:bottom w:val="outset" w:sz="6" w:space="0" w:color="FF6666"/>
          <w:right w:val="outset" w:sz="6" w:space="0" w:color="FF6666"/>
        </w:tblBorders>
        <w:tblCellMar>
          <w:left w:w="0" w:type="dxa"/>
          <w:right w:w="0" w:type="dxa"/>
        </w:tblCellMar>
        <w:tblLook w:val="04A0" w:firstRow="1" w:lastRow="0" w:firstColumn="1" w:lastColumn="0" w:noHBand="0" w:noVBand="1"/>
      </w:tblPr>
      <w:tblGrid>
        <w:gridCol w:w="1583"/>
        <w:gridCol w:w="1647"/>
      </w:tblGrid>
      <w:tr w:rsidR="00064420" w:rsidRPr="00064420" w:rsidTr="00064420">
        <w:trPr>
          <w:tblCellSpacing w:w="0" w:type="dxa"/>
          <w:jc w:val="center"/>
        </w:trPr>
        <w:tc>
          <w:tcPr>
            <w:tcW w:w="2450" w:type="pct"/>
            <w:tcBorders>
              <w:top w:val="outset" w:sz="6" w:space="0" w:color="FF6666"/>
              <w:left w:val="outset" w:sz="6" w:space="0" w:color="FF6666"/>
              <w:bottom w:val="outset" w:sz="6" w:space="0" w:color="FF6666"/>
              <w:right w:val="outset" w:sz="6" w:space="0" w:color="FF6666"/>
            </w:tcBorders>
            <w:vAlign w:val="center"/>
            <w:hideMark/>
          </w:tcPr>
          <w:p w:rsidR="00064420" w:rsidRPr="00064420" w:rsidRDefault="00064420" w:rsidP="00064420">
            <w:pPr>
              <w:spacing w:after="0"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 xml:space="preserve">Debit </w:t>
            </w:r>
          </w:p>
        </w:tc>
        <w:tc>
          <w:tcPr>
            <w:tcW w:w="2550" w:type="pct"/>
            <w:tcBorders>
              <w:top w:val="outset" w:sz="6" w:space="0" w:color="FF6666"/>
              <w:left w:val="outset" w:sz="6" w:space="0" w:color="FF6666"/>
              <w:bottom w:val="outset" w:sz="6" w:space="0" w:color="FF6666"/>
              <w:right w:val="outset" w:sz="6" w:space="0" w:color="FF6666"/>
            </w:tcBorders>
            <w:vAlign w:val="center"/>
            <w:hideMark/>
          </w:tcPr>
          <w:p w:rsidR="00064420" w:rsidRPr="00064420" w:rsidRDefault="00064420" w:rsidP="00064420">
            <w:pPr>
              <w:spacing w:after="0"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Credit</w:t>
            </w:r>
          </w:p>
        </w:tc>
      </w:tr>
      <w:tr w:rsidR="00064420" w:rsidRPr="00064420" w:rsidTr="00064420">
        <w:trPr>
          <w:trHeight w:val="320"/>
          <w:tblCellSpacing w:w="0" w:type="dxa"/>
          <w:jc w:val="center"/>
        </w:trPr>
        <w:tc>
          <w:tcPr>
            <w:tcW w:w="2450" w:type="pct"/>
            <w:tcBorders>
              <w:top w:val="outset" w:sz="6" w:space="0" w:color="FF6666"/>
              <w:left w:val="outset" w:sz="6" w:space="0" w:color="FF6666"/>
              <w:bottom w:val="outset" w:sz="6" w:space="0" w:color="FF6666"/>
              <w:right w:val="outset" w:sz="6" w:space="0" w:color="FF6666"/>
            </w:tcBorders>
            <w:hideMark/>
          </w:tcPr>
          <w:p w:rsidR="00064420" w:rsidRPr="00064420" w:rsidRDefault="00064420" w:rsidP="00064420">
            <w:pPr>
              <w:spacing w:before="100" w:beforeAutospacing="1" w:after="100" w:afterAutospacing="1" w:line="240" w:lineRule="auto"/>
              <w:jc w:val="right"/>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50</w:t>
            </w:r>
          </w:p>
        </w:tc>
        <w:tc>
          <w:tcPr>
            <w:tcW w:w="2550" w:type="pct"/>
            <w:tcBorders>
              <w:top w:val="outset" w:sz="6" w:space="0" w:color="FF6666"/>
              <w:left w:val="outset" w:sz="6" w:space="0" w:color="FF6666"/>
              <w:bottom w:val="outset" w:sz="6" w:space="0" w:color="FF6666"/>
              <w:right w:val="outset" w:sz="6" w:space="0" w:color="FF6666"/>
            </w:tcBorders>
            <w:hideMark/>
          </w:tcPr>
          <w:p w:rsidR="00064420" w:rsidRPr="00064420" w:rsidRDefault="00064420" w:rsidP="00064420">
            <w:pPr>
              <w:spacing w:after="0" w:line="240" w:lineRule="auto"/>
              <w:rPr>
                <w:rFonts w:ascii="Georgia" w:eastAsia="Times New Roman" w:hAnsi="Georgia" w:cs="Times New Roman"/>
                <w:sz w:val="24"/>
                <w:szCs w:val="24"/>
                <w:lang w:eastAsia="en-CA"/>
              </w:rPr>
            </w:pPr>
          </w:p>
        </w:tc>
      </w:tr>
    </w:tbl>
    <w:p w:rsidR="00064420" w:rsidRPr="00064420" w:rsidRDefault="00064420" w:rsidP="00064420">
      <w:pPr>
        <w:spacing w:before="100" w:beforeAutospacing="1" w:after="100" w:afterAutospacing="1"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**Source document - sales invoice</w:t>
      </w:r>
    </w:p>
    <w:p w:rsidR="00064420" w:rsidRPr="00064420" w:rsidRDefault="004072BA" w:rsidP="00064420">
      <w:pPr>
        <w:spacing w:after="0" w:line="240" w:lineRule="auto"/>
        <w:jc w:val="center"/>
        <w:rPr>
          <w:rFonts w:ascii="Georgia" w:eastAsia="Times New Roman" w:hAnsi="Georgia" w:cs="Times New Roman"/>
          <w:sz w:val="24"/>
          <w:szCs w:val="24"/>
          <w:lang w:eastAsia="en-CA"/>
        </w:rPr>
      </w:pPr>
      <w:r>
        <w:rPr>
          <w:rFonts w:ascii="Georgia" w:eastAsia="Times New Roman" w:hAnsi="Georgia" w:cs="Times New Roman"/>
          <w:sz w:val="24"/>
          <w:szCs w:val="24"/>
          <w:lang w:eastAsia="en-CA"/>
        </w:rPr>
        <w:pict>
          <v:rect id="_x0000_i1059" style="width:0;height:1.5pt" o:hralign="center" o:hrstd="t" o:hr="t" fillcolor="#a0a0a0" stroked="f"/>
        </w:pict>
      </w:r>
      <w:r w:rsidR="00064420" w:rsidRPr="00064420">
        <w:rPr>
          <w:rFonts w:ascii="Georgia" w:eastAsia="Times New Roman" w:hAnsi="Georgia" w:cs="Times New Roman"/>
          <w:sz w:val="24"/>
          <w:szCs w:val="24"/>
          <w:lang w:eastAsia="en-CA"/>
        </w:rPr>
        <w:t>Sold $40 of merchandise for cash</w:t>
      </w:r>
      <w:proofErr w:type="gramStart"/>
      <w:r w:rsidR="00064420" w:rsidRPr="00064420">
        <w:rPr>
          <w:rFonts w:ascii="Georgia" w:eastAsia="Times New Roman" w:hAnsi="Georgia" w:cs="Times New Roman"/>
          <w:sz w:val="24"/>
          <w:szCs w:val="24"/>
          <w:lang w:eastAsia="en-CA"/>
        </w:rPr>
        <w:t>:</w:t>
      </w:r>
      <w:proofErr w:type="gramEnd"/>
      <w:r w:rsidR="00064420">
        <w:rPr>
          <w:rFonts w:ascii="Georgia" w:eastAsia="Times New Roman" w:hAnsi="Georgia" w:cs="Times New Roman"/>
          <w:sz w:val="24"/>
          <w:szCs w:val="24"/>
          <w:lang w:eastAsia="en-CA"/>
        </w:rPr>
        <w:br/>
        <w:t>Sales</w:t>
      </w:r>
    </w:p>
    <w:p w:rsidR="00064420" w:rsidRPr="00064420" w:rsidRDefault="00064420" w:rsidP="00064420">
      <w:pPr>
        <w:spacing w:after="0" w:line="240" w:lineRule="auto"/>
        <w:rPr>
          <w:rFonts w:ascii="Georgia" w:eastAsia="Times New Roman" w:hAnsi="Georgia" w:cs="Times New Roman"/>
          <w:vanish/>
          <w:sz w:val="24"/>
          <w:szCs w:val="24"/>
          <w:lang w:eastAsia="en-CA"/>
        </w:rPr>
      </w:pPr>
    </w:p>
    <w:tbl>
      <w:tblPr>
        <w:tblW w:w="1650" w:type="pct"/>
        <w:jc w:val="center"/>
        <w:tblCellSpacing w:w="0" w:type="dxa"/>
        <w:tblBorders>
          <w:top w:val="outset" w:sz="6" w:space="0" w:color="FF6666"/>
          <w:left w:val="outset" w:sz="6" w:space="0" w:color="FF6666"/>
          <w:bottom w:val="outset" w:sz="6" w:space="0" w:color="FF6666"/>
          <w:right w:val="outset" w:sz="6" w:space="0" w:color="FF6666"/>
        </w:tblBorders>
        <w:tblCellMar>
          <w:left w:w="0" w:type="dxa"/>
          <w:right w:w="0" w:type="dxa"/>
        </w:tblCellMar>
        <w:tblLook w:val="04A0" w:firstRow="1" w:lastRow="0" w:firstColumn="1" w:lastColumn="0" w:noHBand="0" w:noVBand="1"/>
      </w:tblPr>
      <w:tblGrid>
        <w:gridCol w:w="1583"/>
        <w:gridCol w:w="1647"/>
      </w:tblGrid>
      <w:tr w:rsidR="00064420" w:rsidRPr="00064420" w:rsidTr="00064420">
        <w:trPr>
          <w:tblCellSpacing w:w="0" w:type="dxa"/>
          <w:jc w:val="center"/>
        </w:trPr>
        <w:tc>
          <w:tcPr>
            <w:tcW w:w="2450" w:type="pct"/>
            <w:tcBorders>
              <w:top w:val="outset" w:sz="6" w:space="0" w:color="FF6666"/>
              <w:left w:val="outset" w:sz="6" w:space="0" w:color="FF6666"/>
              <w:bottom w:val="outset" w:sz="6" w:space="0" w:color="FF6666"/>
              <w:right w:val="outset" w:sz="6" w:space="0" w:color="FF6666"/>
            </w:tcBorders>
            <w:vAlign w:val="center"/>
            <w:hideMark/>
          </w:tcPr>
          <w:p w:rsidR="00064420" w:rsidRPr="00064420" w:rsidRDefault="00064420" w:rsidP="00064420">
            <w:pPr>
              <w:spacing w:after="0"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 xml:space="preserve">Debit </w:t>
            </w:r>
          </w:p>
        </w:tc>
        <w:tc>
          <w:tcPr>
            <w:tcW w:w="2550" w:type="pct"/>
            <w:tcBorders>
              <w:top w:val="outset" w:sz="6" w:space="0" w:color="FF6666"/>
              <w:left w:val="outset" w:sz="6" w:space="0" w:color="FF6666"/>
              <w:bottom w:val="outset" w:sz="6" w:space="0" w:color="FF6666"/>
              <w:right w:val="outset" w:sz="6" w:space="0" w:color="FF6666"/>
            </w:tcBorders>
            <w:vAlign w:val="center"/>
            <w:hideMark/>
          </w:tcPr>
          <w:p w:rsidR="00064420" w:rsidRPr="00064420" w:rsidRDefault="00064420" w:rsidP="00064420">
            <w:pPr>
              <w:spacing w:after="0"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Credit</w:t>
            </w:r>
          </w:p>
        </w:tc>
      </w:tr>
      <w:tr w:rsidR="00064420" w:rsidRPr="00064420" w:rsidTr="00064420">
        <w:trPr>
          <w:trHeight w:val="266"/>
          <w:tblCellSpacing w:w="0" w:type="dxa"/>
          <w:jc w:val="center"/>
        </w:trPr>
        <w:tc>
          <w:tcPr>
            <w:tcW w:w="2450" w:type="pct"/>
            <w:tcBorders>
              <w:top w:val="outset" w:sz="6" w:space="0" w:color="FF6666"/>
              <w:left w:val="outset" w:sz="6" w:space="0" w:color="FF6666"/>
              <w:bottom w:val="outset" w:sz="6" w:space="0" w:color="FF6666"/>
              <w:right w:val="outset" w:sz="6" w:space="0" w:color="FF6666"/>
            </w:tcBorders>
            <w:hideMark/>
          </w:tcPr>
          <w:p w:rsidR="00064420" w:rsidRPr="00064420" w:rsidRDefault="00064420" w:rsidP="00064420">
            <w:pPr>
              <w:spacing w:after="0" w:line="240" w:lineRule="auto"/>
              <w:rPr>
                <w:rFonts w:ascii="Georgia" w:eastAsia="Times New Roman" w:hAnsi="Georgia" w:cs="Times New Roman"/>
                <w:sz w:val="24"/>
                <w:szCs w:val="24"/>
                <w:lang w:eastAsia="en-CA"/>
              </w:rPr>
            </w:pPr>
          </w:p>
        </w:tc>
        <w:tc>
          <w:tcPr>
            <w:tcW w:w="2550" w:type="pct"/>
            <w:tcBorders>
              <w:top w:val="outset" w:sz="6" w:space="0" w:color="FF6666"/>
              <w:left w:val="outset" w:sz="6" w:space="0" w:color="FF6666"/>
              <w:bottom w:val="outset" w:sz="6" w:space="0" w:color="FF6666"/>
              <w:right w:val="outset" w:sz="6" w:space="0" w:color="FF6666"/>
            </w:tcBorders>
            <w:hideMark/>
          </w:tcPr>
          <w:p w:rsidR="00064420" w:rsidRPr="00064420" w:rsidRDefault="00064420" w:rsidP="00064420">
            <w:pPr>
              <w:spacing w:before="100" w:beforeAutospacing="1" w:after="100" w:afterAutospacing="1" w:line="240" w:lineRule="auto"/>
              <w:jc w:val="right"/>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40</w:t>
            </w:r>
          </w:p>
        </w:tc>
      </w:tr>
    </w:tbl>
    <w:p w:rsidR="00064420" w:rsidRPr="00064420" w:rsidRDefault="00064420" w:rsidP="00064420">
      <w:pPr>
        <w:spacing w:after="0" w:line="240" w:lineRule="auto"/>
        <w:rPr>
          <w:rFonts w:ascii="Georgia" w:eastAsia="Times New Roman" w:hAnsi="Georgia" w:cs="Times New Roman"/>
          <w:vanish/>
          <w:sz w:val="24"/>
          <w:szCs w:val="24"/>
          <w:lang w:eastAsia="en-CA"/>
        </w:rPr>
      </w:pPr>
    </w:p>
    <w:tbl>
      <w:tblPr>
        <w:tblW w:w="400" w:type="pct"/>
        <w:jc w:val="center"/>
        <w:tblCellSpacing w:w="15" w:type="dxa"/>
        <w:tblCellMar>
          <w:top w:w="90" w:type="dxa"/>
          <w:left w:w="90" w:type="dxa"/>
          <w:bottom w:w="90" w:type="dxa"/>
          <w:right w:w="90" w:type="dxa"/>
        </w:tblCellMar>
        <w:tblLook w:val="04A0" w:firstRow="1" w:lastRow="0" w:firstColumn="1" w:lastColumn="0" w:noHBand="0" w:noVBand="1"/>
      </w:tblPr>
      <w:tblGrid>
        <w:gridCol w:w="800"/>
      </w:tblGrid>
      <w:tr w:rsidR="00064420" w:rsidRPr="00064420" w:rsidTr="00064420">
        <w:trPr>
          <w:trHeight w:val="645"/>
          <w:tblCellSpacing w:w="15" w:type="dxa"/>
          <w:jc w:val="center"/>
        </w:trPr>
        <w:tc>
          <w:tcPr>
            <w:tcW w:w="0" w:type="auto"/>
            <w:vAlign w:val="center"/>
            <w:hideMark/>
          </w:tcPr>
          <w:p w:rsidR="00064420" w:rsidRPr="00064420" w:rsidRDefault="00064420" w:rsidP="00064420">
            <w:pPr>
              <w:spacing w:after="0" w:line="240" w:lineRule="auto"/>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Cash</w:t>
            </w:r>
          </w:p>
        </w:tc>
      </w:tr>
    </w:tbl>
    <w:p w:rsidR="00064420" w:rsidRPr="00064420" w:rsidRDefault="00064420" w:rsidP="00064420">
      <w:pPr>
        <w:spacing w:after="0" w:line="240" w:lineRule="auto"/>
        <w:rPr>
          <w:rFonts w:ascii="Georgia" w:eastAsia="Times New Roman" w:hAnsi="Georgia" w:cs="Times New Roman"/>
          <w:vanish/>
          <w:sz w:val="24"/>
          <w:szCs w:val="24"/>
          <w:lang w:eastAsia="en-CA"/>
        </w:rPr>
      </w:pPr>
    </w:p>
    <w:tbl>
      <w:tblPr>
        <w:tblW w:w="1650" w:type="pct"/>
        <w:jc w:val="center"/>
        <w:tblCellSpacing w:w="0" w:type="dxa"/>
        <w:tblBorders>
          <w:top w:val="outset" w:sz="6" w:space="0" w:color="FF6666"/>
          <w:left w:val="outset" w:sz="6" w:space="0" w:color="FF6666"/>
          <w:bottom w:val="outset" w:sz="6" w:space="0" w:color="FF6666"/>
          <w:right w:val="outset" w:sz="6" w:space="0" w:color="FF6666"/>
        </w:tblBorders>
        <w:tblCellMar>
          <w:left w:w="0" w:type="dxa"/>
          <w:right w:w="0" w:type="dxa"/>
        </w:tblCellMar>
        <w:tblLook w:val="04A0" w:firstRow="1" w:lastRow="0" w:firstColumn="1" w:lastColumn="0" w:noHBand="0" w:noVBand="1"/>
      </w:tblPr>
      <w:tblGrid>
        <w:gridCol w:w="1583"/>
        <w:gridCol w:w="1647"/>
      </w:tblGrid>
      <w:tr w:rsidR="00064420" w:rsidRPr="00064420" w:rsidTr="00064420">
        <w:trPr>
          <w:tblCellSpacing w:w="0" w:type="dxa"/>
          <w:jc w:val="center"/>
        </w:trPr>
        <w:tc>
          <w:tcPr>
            <w:tcW w:w="2450" w:type="pct"/>
            <w:tcBorders>
              <w:top w:val="outset" w:sz="6" w:space="0" w:color="FF6666"/>
              <w:left w:val="outset" w:sz="6" w:space="0" w:color="FF6666"/>
              <w:bottom w:val="outset" w:sz="6" w:space="0" w:color="FF6666"/>
              <w:right w:val="outset" w:sz="6" w:space="0" w:color="FF6666"/>
            </w:tcBorders>
            <w:vAlign w:val="center"/>
            <w:hideMark/>
          </w:tcPr>
          <w:p w:rsidR="00064420" w:rsidRPr="00064420" w:rsidRDefault="00064420" w:rsidP="00064420">
            <w:pPr>
              <w:spacing w:after="0"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 xml:space="preserve">Debit </w:t>
            </w:r>
          </w:p>
        </w:tc>
        <w:tc>
          <w:tcPr>
            <w:tcW w:w="2550" w:type="pct"/>
            <w:tcBorders>
              <w:top w:val="outset" w:sz="6" w:space="0" w:color="FF6666"/>
              <w:left w:val="outset" w:sz="6" w:space="0" w:color="FF6666"/>
              <w:bottom w:val="outset" w:sz="6" w:space="0" w:color="FF6666"/>
              <w:right w:val="outset" w:sz="6" w:space="0" w:color="FF6666"/>
            </w:tcBorders>
            <w:vAlign w:val="center"/>
            <w:hideMark/>
          </w:tcPr>
          <w:p w:rsidR="00064420" w:rsidRPr="00064420" w:rsidRDefault="00064420" w:rsidP="00064420">
            <w:pPr>
              <w:spacing w:after="0"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Credit</w:t>
            </w:r>
          </w:p>
        </w:tc>
      </w:tr>
      <w:tr w:rsidR="00064420" w:rsidRPr="00064420" w:rsidTr="00064420">
        <w:trPr>
          <w:trHeight w:val="288"/>
          <w:tblCellSpacing w:w="0" w:type="dxa"/>
          <w:jc w:val="center"/>
        </w:trPr>
        <w:tc>
          <w:tcPr>
            <w:tcW w:w="2450" w:type="pct"/>
            <w:tcBorders>
              <w:top w:val="outset" w:sz="6" w:space="0" w:color="FF6666"/>
              <w:left w:val="outset" w:sz="6" w:space="0" w:color="FF6666"/>
              <w:bottom w:val="outset" w:sz="6" w:space="0" w:color="FF6666"/>
              <w:right w:val="outset" w:sz="6" w:space="0" w:color="FF6666"/>
            </w:tcBorders>
            <w:hideMark/>
          </w:tcPr>
          <w:p w:rsidR="00064420" w:rsidRPr="00064420" w:rsidRDefault="00064420" w:rsidP="00064420">
            <w:pPr>
              <w:spacing w:before="100" w:beforeAutospacing="1" w:after="100" w:afterAutospacing="1" w:line="240" w:lineRule="auto"/>
              <w:jc w:val="right"/>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40</w:t>
            </w:r>
          </w:p>
        </w:tc>
        <w:tc>
          <w:tcPr>
            <w:tcW w:w="2550" w:type="pct"/>
            <w:tcBorders>
              <w:top w:val="outset" w:sz="6" w:space="0" w:color="FF6666"/>
              <w:left w:val="outset" w:sz="6" w:space="0" w:color="FF6666"/>
              <w:bottom w:val="outset" w:sz="6" w:space="0" w:color="FF6666"/>
              <w:right w:val="outset" w:sz="6" w:space="0" w:color="FF6666"/>
            </w:tcBorders>
            <w:hideMark/>
          </w:tcPr>
          <w:p w:rsidR="00064420" w:rsidRPr="00064420" w:rsidRDefault="00064420" w:rsidP="00064420">
            <w:pPr>
              <w:spacing w:after="0" w:line="240" w:lineRule="auto"/>
              <w:rPr>
                <w:rFonts w:ascii="Georgia" w:eastAsia="Times New Roman" w:hAnsi="Georgia" w:cs="Times New Roman"/>
                <w:sz w:val="24"/>
                <w:szCs w:val="24"/>
                <w:lang w:eastAsia="en-CA"/>
              </w:rPr>
            </w:pPr>
          </w:p>
        </w:tc>
      </w:tr>
    </w:tbl>
    <w:p w:rsidR="00064420" w:rsidRPr="00064420" w:rsidRDefault="00064420" w:rsidP="00064420">
      <w:pPr>
        <w:spacing w:before="100" w:beforeAutospacing="1" w:after="100" w:afterAutospacing="1"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lastRenderedPageBreak/>
        <w:t>**Source document - sales slip/invoice</w:t>
      </w:r>
    </w:p>
    <w:p w:rsidR="00064420" w:rsidRPr="00064420" w:rsidRDefault="004072BA" w:rsidP="00064420">
      <w:pPr>
        <w:spacing w:after="0" w:line="240" w:lineRule="auto"/>
        <w:rPr>
          <w:rFonts w:ascii="Georgia" w:eastAsia="Times New Roman" w:hAnsi="Georgia" w:cs="Times New Roman"/>
          <w:sz w:val="24"/>
          <w:szCs w:val="24"/>
          <w:lang w:eastAsia="en-CA"/>
        </w:rPr>
      </w:pPr>
      <w:r>
        <w:rPr>
          <w:rFonts w:ascii="Georgia" w:eastAsia="Times New Roman" w:hAnsi="Georgia" w:cs="Times New Roman"/>
          <w:sz w:val="24"/>
          <w:szCs w:val="24"/>
          <w:lang w:eastAsia="en-CA"/>
        </w:rPr>
        <w:pict>
          <v:rect id="_x0000_i1060" style="width:0;height:1.5pt" o:hralign="center" o:hrstd="t" o:hr="t" fillcolor="#a0a0a0" stroked="f"/>
        </w:pict>
      </w:r>
    </w:p>
    <w:p w:rsidR="00064420" w:rsidRPr="00064420" w:rsidRDefault="00064420" w:rsidP="00064420">
      <w:pPr>
        <w:spacing w:before="100" w:beforeAutospacing="1" w:after="100" w:afterAutospacing="1" w:line="240" w:lineRule="auto"/>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 xml:space="preserve">Returned merchandise is recorded as a debit to Sales Returns and Allowances. If the customer had paid cash, the cash is returned (credit). If the customer had charged the merchandise on account (Accounts Receivable) their account is reduced (credit) provided they have not paid their account. </w:t>
      </w:r>
    </w:p>
    <w:p w:rsidR="00064420" w:rsidRPr="00064420" w:rsidRDefault="004072BA" w:rsidP="00064420">
      <w:pPr>
        <w:spacing w:after="0" w:line="240" w:lineRule="auto"/>
        <w:rPr>
          <w:rFonts w:ascii="Georgia" w:eastAsia="Times New Roman" w:hAnsi="Georgia" w:cs="Times New Roman"/>
          <w:sz w:val="24"/>
          <w:szCs w:val="24"/>
          <w:lang w:eastAsia="en-CA"/>
        </w:rPr>
      </w:pPr>
      <w:r>
        <w:rPr>
          <w:rFonts w:ascii="Georgia" w:eastAsia="Times New Roman" w:hAnsi="Georgia" w:cs="Times New Roman"/>
          <w:sz w:val="24"/>
          <w:szCs w:val="24"/>
          <w:lang w:eastAsia="en-CA"/>
        </w:rPr>
        <w:pict>
          <v:rect id="_x0000_i1061" style="width:0;height:1.5pt" o:hralign="center" o:hrstd="t" o:hr="t" fillcolor="#a0a0a0" stroked="f"/>
        </w:pict>
      </w:r>
    </w:p>
    <w:p w:rsidR="00064420" w:rsidRPr="00064420" w:rsidRDefault="00064420" w:rsidP="00064420">
      <w:pPr>
        <w:spacing w:before="100" w:beforeAutospacing="1" w:after="100" w:afterAutospacing="1"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Customer returns $35 of merchandise for a cash refund:</w:t>
      </w:r>
    </w:p>
    <w:tbl>
      <w:tblPr>
        <w:tblW w:w="1550" w:type="pct"/>
        <w:jc w:val="center"/>
        <w:tblCellSpacing w:w="15" w:type="dxa"/>
        <w:tblCellMar>
          <w:top w:w="90" w:type="dxa"/>
          <w:left w:w="90" w:type="dxa"/>
          <w:bottom w:w="90" w:type="dxa"/>
          <w:right w:w="90" w:type="dxa"/>
        </w:tblCellMar>
        <w:tblLook w:val="04A0" w:firstRow="1" w:lastRow="0" w:firstColumn="1" w:lastColumn="0" w:noHBand="0" w:noVBand="1"/>
      </w:tblPr>
      <w:tblGrid>
        <w:gridCol w:w="3100"/>
      </w:tblGrid>
      <w:tr w:rsidR="00064420" w:rsidRPr="00064420" w:rsidTr="00064420">
        <w:trPr>
          <w:trHeight w:val="645"/>
          <w:tblCellSpacing w:w="15" w:type="dxa"/>
          <w:jc w:val="center"/>
        </w:trPr>
        <w:tc>
          <w:tcPr>
            <w:tcW w:w="0" w:type="auto"/>
            <w:vAlign w:val="center"/>
            <w:hideMark/>
          </w:tcPr>
          <w:p w:rsidR="00064420" w:rsidRPr="00064420" w:rsidRDefault="00064420" w:rsidP="00064420">
            <w:pPr>
              <w:spacing w:after="0"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Sales Returns and Allowances</w:t>
            </w:r>
          </w:p>
        </w:tc>
      </w:tr>
    </w:tbl>
    <w:p w:rsidR="00064420" w:rsidRPr="00064420" w:rsidRDefault="00064420" w:rsidP="00064420">
      <w:pPr>
        <w:spacing w:after="0" w:line="240" w:lineRule="auto"/>
        <w:rPr>
          <w:rFonts w:ascii="Georgia" w:eastAsia="Times New Roman" w:hAnsi="Georgia" w:cs="Times New Roman"/>
          <w:vanish/>
          <w:sz w:val="24"/>
          <w:szCs w:val="24"/>
          <w:lang w:eastAsia="en-CA"/>
        </w:rPr>
      </w:pPr>
    </w:p>
    <w:tbl>
      <w:tblPr>
        <w:tblW w:w="1650" w:type="pct"/>
        <w:jc w:val="center"/>
        <w:tblCellSpacing w:w="0" w:type="dxa"/>
        <w:tblBorders>
          <w:top w:val="outset" w:sz="6" w:space="0" w:color="FF6666"/>
          <w:left w:val="outset" w:sz="6" w:space="0" w:color="FF6666"/>
          <w:bottom w:val="outset" w:sz="6" w:space="0" w:color="FF6666"/>
          <w:right w:val="outset" w:sz="6" w:space="0" w:color="FF6666"/>
        </w:tblBorders>
        <w:tblCellMar>
          <w:left w:w="0" w:type="dxa"/>
          <w:right w:w="0" w:type="dxa"/>
        </w:tblCellMar>
        <w:tblLook w:val="04A0" w:firstRow="1" w:lastRow="0" w:firstColumn="1" w:lastColumn="0" w:noHBand="0" w:noVBand="1"/>
      </w:tblPr>
      <w:tblGrid>
        <w:gridCol w:w="1583"/>
        <w:gridCol w:w="1647"/>
      </w:tblGrid>
      <w:tr w:rsidR="00064420" w:rsidRPr="00064420" w:rsidTr="00064420">
        <w:trPr>
          <w:tblCellSpacing w:w="0" w:type="dxa"/>
          <w:jc w:val="center"/>
        </w:trPr>
        <w:tc>
          <w:tcPr>
            <w:tcW w:w="2450" w:type="pct"/>
            <w:tcBorders>
              <w:top w:val="outset" w:sz="6" w:space="0" w:color="FF6666"/>
              <w:left w:val="outset" w:sz="6" w:space="0" w:color="FF6666"/>
              <w:bottom w:val="outset" w:sz="6" w:space="0" w:color="FF6666"/>
              <w:right w:val="outset" w:sz="6" w:space="0" w:color="FF6666"/>
            </w:tcBorders>
            <w:vAlign w:val="center"/>
            <w:hideMark/>
          </w:tcPr>
          <w:p w:rsidR="00064420" w:rsidRPr="00064420" w:rsidRDefault="00064420" w:rsidP="00064420">
            <w:pPr>
              <w:spacing w:after="0"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 xml:space="preserve">Debit </w:t>
            </w:r>
          </w:p>
        </w:tc>
        <w:tc>
          <w:tcPr>
            <w:tcW w:w="2550" w:type="pct"/>
            <w:tcBorders>
              <w:top w:val="outset" w:sz="6" w:space="0" w:color="FF6666"/>
              <w:left w:val="outset" w:sz="6" w:space="0" w:color="FF6666"/>
              <w:bottom w:val="outset" w:sz="6" w:space="0" w:color="FF6666"/>
              <w:right w:val="outset" w:sz="6" w:space="0" w:color="FF6666"/>
            </w:tcBorders>
            <w:vAlign w:val="center"/>
            <w:hideMark/>
          </w:tcPr>
          <w:p w:rsidR="00064420" w:rsidRPr="00064420" w:rsidRDefault="00064420" w:rsidP="00064420">
            <w:pPr>
              <w:spacing w:after="0"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Credit</w:t>
            </w:r>
          </w:p>
        </w:tc>
      </w:tr>
      <w:tr w:rsidR="00064420" w:rsidRPr="00064420" w:rsidTr="00064420">
        <w:trPr>
          <w:trHeight w:val="271"/>
          <w:tblCellSpacing w:w="0" w:type="dxa"/>
          <w:jc w:val="center"/>
        </w:trPr>
        <w:tc>
          <w:tcPr>
            <w:tcW w:w="2450" w:type="pct"/>
            <w:tcBorders>
              <w:top w:val="outset" w:sz="6" w:space="0" w:color="FF6666"/>
              <w:left w:val="outset" w:sz="6" w:space="0" w:color="FF6666"/>
              <w:bottom w:val="outset" w:sz="6" w:space="0" w:color="FF6666"/>
              <w:right w:val="outset" w:sz="6" w:space="0" w:color="FF6666"/>
            </w:tcBorders>
            <w:hideMark/>
          </w:tcPr>
          <w:p w:rsidR="00064420" w:rsidRPr="00064420" w:rsidRDefault="00064420" w:rsidP="00064420">
            <w:pPr>
              <w:spacing w:before="100" w:beforeAutospacing="1" w:after="100" w:afterAutospacing="1" w:line="240" w:lineRule="auto"/>
              <w:jc w:val="right"/>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35</w:t>
            </w:r>
          </w:p>
        </w:tc>
        <w:tc>
          <w:tcPr>
            <w:tcW w:w="2550" w:type="pct"/>
            <w:tcBorders>
              <w:top w:val="outset" w:sz="6" w:space="0" w:color="FF6666"/>
              <w:left w:val="outset" w:sz="6" w:space="0" w:color="FF6666"/>
              <w:bottom w:val="outset" w:sz="6" w:space="0" w:color="FF6666"/>
              <w:right w:val="outset" w:sz="6" w:space="0" w:color="FF6666"/>
            </w:tcBorders>
            <w:hideMark/>
          </w:tcPr>
          <w:p w:rsidR="00064420" w:rsidRPr="00064420" w:rsidRDefault="00064420" w:rsidP="00064420">
            <w:pPr>
              <w:spacing w:after="0" w:line="240" w:lineRule="auto"/>
              <w:rPr>
                <w:rFonts w:ascii="Georgia" w:eastAsia="Times New Roman" w:hAnsi="Georgia" w:cs="Times New Roman"/>
                <w:sz w:val="24"/>
                <w:szCs w:val="24"/>
                <w:lang w:eastAsia="en-CA"/>
              </w:rPr>
            </w:pPr>
          </w:p>
        </w:tc>
      </w:tr>
    </w:tbl>
    <w:p w:rsidR="00064420" w:rsidRPr="00064420" w:rsidRDefault="00064420" w:rsidP="00064420">
      <w:pPr>
        <w:spacing w:after="0" w:line="240" w:lineRule="auto"/>
        <w:rPr>
          <w:rFonts w:ascii="Georgia" w:eastAsia="Times New Roman" w:hAnsi="Georgia" w:cs="Times New Roman"/>
          <w:vanish/>
          <w:sz w:val="24"/>
          <w:szCs w:val="24"/>
          <w:lang w:eastAsia="en-CA"/>
        </w:rPr>
      </w:pPr>
    </w:p>
    <w:tbl>
      <w:tblPr>
        <w:tblW w:w="400" w:type="pct"/>
        <w:jc w:val="center"/>
        <w:tblCellSpacing w:w="15" w:type="dxa"/>
        <w:tblCellMar>
          <w:top w:w="90" w:type="dxa"/>
          <w:left w:w="90" w:type="dxa"/>
          <w:bottom w:w="90" w:type="dxa"/>
          <w:right w:w="90" w:type="dxa"/>
        </w:tblCellMar>
        <w:tblLook w:val="04A0" w:firstRow="1" w:lastRow="0" w:firstColumn="1" w:lastColumn="0" w:noHBand="0" w:noVBand="1"/>
      </w:tblPr>
      <w:tblGrid>
        <w:gridCol w:w="800"/>
      </w:tblGrid>
      <w:tr w:rsidR="00064420" w:rsidRPr="00064420" w:rsidTr="00064420">
        <w:trPr>
          <w:trHeight w:val="645"/>
          <w:tblCellSpacing w:w="15" w:type="dxa"/>
          <w:jc w:val="center"/>
        </w:trPr>
        <w:tc>
          <w:tcPr>
            <w:tcW w:w="0" w:type="auto"/>
            <w:vAlign w:val="center"/>
            <w:hideMark/>
          </w:tcPr>
          <w:p w:rsidR="00064420" w:rsidRPr="00064420" w:rsidRDefault="00064420" w:rsidP="00064420">
            <w:pPr>
              <w:spacing w:after="0"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Cash</w:t>
            </w:r>
          </w:p>
        </w:tc>
      </w:tr>
    </w:tbl>
    <w:p w:rsidR="00064420" w:rsidRPr="00064420" w:rsidRDefault="00064420" w:rsidP="00064420">
      <w:pPr>
        <w:spacing w:after="0" w:line="240" w:lineRule="auto"/>
        <w:rPr>
          <w:rFonts w:ascii="Georgia" w:eastAsia="Times New Roman" w:hAnsi="Georgia" w:cs="Times New Roman"/>
          <w:vanish/>
          <w:sz w:val="24"/>
          <w:szCs w:val="24"/>
          <w:lang w:eastAsia="en-CA"/>
        </w:rPr>
      </w:pPr>
    </w:p>
    <w:tbl>
      <w:tblPr>
        <w:tblW w:w="1650" w:type="pct"/>
        <w:jc w:val="center"/>
        <w:tblCellSpacing w:w="0" w:type="dxa"/>
        <w:tblBorders>
          <w:top w:val="outset" w:sz="6" w:space="0" w:color="FF6666"/>
          <w:left w:val="outset" w:sz="6" w:space="0" w:color="FF6666"/>
          <w:bottom w:val="outset" w:sz="6" w:space="0" w:color="FF6666"/>
          <w:right w:val="outset" w:sz="6" w:space="0" w:color="FF6666"/>
        </w:tblBorders>
        <w:tblCellMar>
          <w:left w:w="0" w:type="dxa"/>
          <w:right w:w="0" w:type="dxa"/>
        </w:tblCellMar>
        <w:tblLook w:val="04A0" w:firstRow="1" w:lastRow="0" w:firstColumn="1" w:lastColumn="0" w:noHBand="0" w:noVBand="1"/>
      </w:tblPr>
      <w:tblGrid>
        <w:gridCol w:w="1583"/>
        <w:gridCol w:w="1647"/>
      </w:tblGrid>
      <w:tr w:rsidR="00064420" w:rsidRPr="00064420" w:rsidTr="00064420">
        <w:trPr>
          <w:tblCellSpacing w:w="0" w:type="dxa"/>
          <w:jc w:val="center"/>
        </w:trPr>
        <w:tc>
          <w:tcPr>
            <w:tcW w:w="2450" w:type="pct"/>
            <w:tcBorders>
              <w:top w:val="outset" w:sz="6" w:space="0" w:color="FF6666"/>
              <w:left w:val="outset" w:sz="6" w:space="0" w:color="FF6666"/>
              <w:bottom w:val="outset" w:sz="6" w:space="0" w:color="FF6666"/>
              <w:right w:val="outset" w:sz="6" w:space="0" w:color="FF6666"/>
            </w:tcBorders>
            <w:vAlign w:val="center"/>
            <w:hideMark/>
          </w:tcPr>
          <w:p w:rsidR="00064420" w:rsidRPr="00064420" w:rsidRDefault="00064420" w:rsidP="00064420">
            <w:pPr>
              <w:spacing w:after="0"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 xml:space="preserve">Debit </w:t>
            </w:r>
          </w:p>
        </w:tc>
        <w:tc>
          <w:tcPr>
            <w:tcW w:w="2550" w:type="pct"/>
            <w:tcBorders>
              <w:top w:val="outset" w:sz="6" w:space="0" w:color="FF6666"/>
              <w:left w:val="outset" w:sz="6" w:space="0" w:color="FF6666"/>
              <w:bottom w:val="outset" w:sz="6" w:space="0" w:color="FF6666"/>
              <w:right w:val="outset" w:sz="6" w:space="0" w:color="FF6666"/>
            </w:tcBorders>
            <w:vAlign w:val="center"/>
            <w:hideMark/>
          </w:tcPr>
          <w:p w:rsidR="00064420" w:rsidRPr="00064420" w:rsidRDefault="00064420" w:rsidP="00064420">
            <w:pPr>
              <w:spacing w:after="0"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Credit</w:t>
            </w:r>
          </w:p>
        </w:tc>
      </w:tr>
      <w:tr w:rsidR="00064420" w:rsidRPr="00064420" w:rsidTr="00064420">
        <w:trPr>
          <w:trHeight w:val="309"/>
          <w:tblCellSpacing w:w="0" w:type="dxa"/>
          <w:jc w:val="center"/>
        </w:trPr>
        <w:tc>
          <w:tcPr>
            <w:tcW w:w="2450" w:type="pct"/>
            <w:tcBorders>
              <w:top w:val="outset" w:sz="6" w:space="0" w:color="FF6666"/>
              <w:left w:val="outset" w:sz="6" w:space="0" w:color="FF6666"/>
              <w:bottom w:val="outset" w:sz="6" w:space="0" w:color="FF6666"/>
              <w:right w:val="outset" w:sz="6" w:space="0" w:color="FF6666"/>
            </w:tcBorders>
            <w:hideMark/>
          </w:tcPr>
          <w:p w:rsidR="00064420" w:rsidRPr="00064420" w:rsidRDefault="00064420" w:rsidP="00064420">
            <w:pPr>
              <w:spacing w:after="0" w:line="240" w:lineRule="auto"/>
              <w:rPr>
                <w:rFonts w:ascii="Georgia" w:eastAsia="Times New Roman" w:hAnsi="Georgia" w:cs="Times New Roman"/>
                <w:sz w:val="24"/>
                <w:szCs w:val="24"/>
                <w:lang w:eastAsia="en-CA"/>
              </w:rPr>
            </w:pPr>
          </w:p>
        </w:tc>
        <w:tc>
          <w:tcPr>
            <w:tcW w:w="2550" w:type="pct"/>
            <w:tcBorders>
              <w:top w:val="outset" w:sz="6" w:space="0" w:color="FF6666"/>
              <w:left w:val="outset" w:sz="6" w:space="0" w:color="FF6666"/>
              <w:bottom w:val="outset" w:sz="6" w:space="0" w:color="FF6666"/>
              <w:right w:val="outset" w:sz="6" w:space="0" w:color="FF6666"/>
            </w:tcBorders>
            <w:hideMark/>
          </w:tcPr>
          <w:p w:rsidR="00064420" w:rsidRPr="00064420" w:rsidRDefault="00064420" w:rsidP="00064420">
            <w:pPr>
              <w:spacing w:before="100" w:beforeAutospacing="1" w:after="100" w:afterAutospacing="1" w:line="240" w:lineRule="auto"/>
              <w:jc w:val="right"/>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35</w:t>
            </w:r>
          </w:p>
        </w:tc>
      </w:tr>
    </w:tbl>
    <w:p w:rsidR="00064420" w:rsidRPr="00064420" w:rsidRDefault="00064420" w:rsidP="00064420">
      <w:pPr>
        <w:spacing w:before="100" w:beforeAutospacing="1" w:after="100" w:afterAutospacing="1"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**Source document - credit memorandum</w:t>
      </w:r>
    </w:p>
    <w:p w:rsidR="00064420" w:rsidRPr="00064420" w:rsidRDefault="004072BA" w:rsidP="00064420">
      <w:pPr>
        <w:spacing w:after="0" w:line="240" w:lineRule="auto"/>
        <w:rPr>
          <w:rFonts w:ascii="Georgia" w:eastAsia="Times New Roman" w:hAnsi="Georgia" w:cs="Times New Roman"/>
          <w:sz w:val="24"/>
          <w:szCs w:val="24"/>
          <w:lang w:eastAsia="en-CA"/>
        </w:rPr>
      </w:pPr>
      <w:r>
        <w:rPr>
          <w:rFonts w:ascii="Georgia" w:eastAsia="Times New Roman" w:hAnsi="Georgia" w:cs="Times New Roman"/>
          <w:sz w:val="24"/>
          <w:szCs w:val="24"/>
          <w:lang w:eastAsia="en-CA"/>
        </w:rPr>
        <w:pict>
          <v:rect id="_x0000_i1062" style="width:0;height:1.5pt" o:hralign="center" o:hrstd="t" o:hr="t" fillcolor="#a0a0a0" stroked="f"/>
        </w:pict>
      </w:r>
    </w:p>
    <w:p w:rsidR="00064420" w:rsidRPr="00064420" w:rsidRDefault="00064420" w:rsidP="00064420">
      <w:pPr>
        <w:spacing w:before="100" w:beforeAutospacing="1" w:after="100" w:afterAutospacing="1"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Customer returns $20 of merchandise previously bought on account and not paid for yet:</w:t>
      </w:r>
    </w:p>
    <w:tbl>
      <w:tblPr>
        <w:tblW w:w="1550" w:type="pct"/>
        <w:jc w:val="center"/>
        <w:tblCellSpacing w:w="15" w:type="dxa"/>
        <w:tblCellMar>
          <w:top w:w="90" w:type="dxa"/>
          <w:left w:w="90" w:type="dxa"/>
          <w:bottom w:w="90" w:type="dxa"/>
          <w:right w:w="90" w:type="dxa"/>
        </w:tblCellMar>
        <w:tblLook w:val="04A0" w:firstRow="1" w:lastRow="0" w:firstColumn="1" w:lastColumn="0" w:noHBand="0" w:noVBand="1"/>
      </w:tblPr>
      <w:tblGrid>
        <w:gridCol w:w="3100"/>
      </w:tblGrid>
      <w:tr w:rsidR="00064420" w:rsidRPr="00064420" w:rsidTr="00064420">
        <w:trPr>
          <w:trHeight w:val="645"/>
          <w:tblCellSpacing w:w="15" w:type="dxa"/>
          <w:jc w:val="center"/>
        </w:trPr>
        <w:tc>
          <w:tcPr>
            <w:tcW w:w="0" w:type="auto"/>
            <w:vAlign w:val="center"/>
            <w:hideMark/>
          </w:tcPr>
          <w:p w:rsidR="00064420" w:rsidRPr="00064420" w:rsidRDefault="00064420" w:rsidP="00064420">
            <w:pPr>
              <w:spacing w:after="0"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Sales Returns and Allowances</w:t>
            </w:r>
          </w:p>
        </w:tc>
      </w:tr>
    </w:tbl>
    <w:p w:rsidR="00064420" w:rsidRPr="00064420" w:rsidRDefault="00064420" w:rsidP="00064420">
      <w:pPr>
        <w:spacing w:after="0" w:line="240" w:lineRule="auto"/>
        <w:rPr>
          <w:rFonts w:ascii="Georgia" w:eastAsia="Times New Roman" w:hAnsi="Georgia" w:cs="Times New Roman"/>
          <w:vanish/>
          <w:sz w:val="24"/>
          <w:szCs w:val="24"/>
          <w:lang w:eastAsia="en-CA"/>
        </w:rPr>
      </w:pPr>
    </w:p>
    <w:tbl>
      <w:tblPr>
        <w:tblW w:w="1650" w:type="pct"/>
        <w:jc w:val="center"/>
        <w:tblCellSpacing w:w="0" w:type="dxa"/>
        <w:tblBorders>
          <w:top w:val="outset" w:sz="6" w:space="0" w:color="FF6666"/>
          <w:left w:val="outset" w:sz="6" w:space="0" w:color="FF6666"/>
          <w:bottom w:val="outset" w:sz="6" w:space="0" w:color="FF6666"/>
          <w:right w:val="outset" w:sz="6" w:space="0" w:color="FF6666"/>
        </w:tblBorders>
        <w:tblCellMar>
          <w:left w:w="0" w:type="dxa"/>
          <w:right w:w="0" w:type="dxa"/>
        </w:tblCellMar>
        <w:tblLook w:val="04A0" w:firstRow="1" w:lastRow="0" w:firstColumn="1" w:lastColumn="0" w:noHBand="0" w:noVBand="1"/>
      </w:tblPr>
      <w:tblGrid>
        <w:gridCol w:w="1583"/>
        <w:gridCol w:w="1647"/>
      </w:tblGrid>
      <w:tr w:rsidR="00064420" w:rsidRPr="00064420" w:rsidTr="00064420">
        <w:trPr>
          <w:tblCellSpacing w:w="0" w:type="dxa"/>
          <w:jc w:val="center"/>
        </w:trPr>
        <w:tc>
          <w:tcPr>
            <w:tcW w:w="2450" w:type="pct"/>
            <w:tcBorders>
              <w:top w:val="outset" w:sz="6" w:space="0" w:color="FF6666"/>
              <w:left w:val="outset" w:sz="6" w:space="0" w:color="FF6666"/>
              <w:bottom w:val="outset" w:sz="6" w:space="0" w:color="FF6666"/>
              <w:right w:val="outset" w:sz="6" w:space="0" w:color="FF6666"/>
            </w:tcBorders>
            <w:vAlign w:val="center"/>
            <w:hideMark/>
          </w:tcPr>
          <w:p w:rsidR="00064420" w:rsidRPr="00064420" w:rsidRDefault="00064420" w:rsidP="00064420">
            <w:pPr>
              <w:spacing w:after="0"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 xml:space="preserve">Debit </w:t>
            </w:r>
          </w:p>
        </w:tc>
        <w:tc>
          <w:tcPr>
            <w:tcW w:w="2550" w:type="pct"/>
            <w:tcBorders>
              <w:top w:val="outset" w:sz="6" w:space="0" w:color="FF6666"/>
              <w:left w:val="outset" w:sz="6" w:space="0" w:color="FF6666"/>
              <w:bottom w:val="outset" w:sz="6" w:space="0" w:color="FF6666"/>
              <w:right w:val="outset" w:sz="6" w:space="0" w:color="FF6666"/>
            </w:tcBorders>
            <w:vAlign w:val="center"/>
            <w:hideMark/>
          </w:tcPr>
          <w:p w:rsidR="00064420" w:rsidRPr="00064420" w:rsidRDefault="00064420" w:rsidP="00064420">
            <w:pPr>
              <w:spacing w:after="0"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Credit</w:t>
            </w:r>
          </w:p>
        </w:tc>
      </w:tr>
      <w:tr w:rsidR="00064420" w:rsidRPr="00064420" w:rsidTr="00064420">
        <w:trPr>
          <w:trHeight w:val="220"/>
          <w:tblCellSpacing w:w="0" w:type="dxa"/>
          <w:jc w:val="center"/>
        </w:trPr>
        <w:tc>
          <w:tcPr>
            <w:tcW w:w="2450" w:type="pct"/>
            <w:tcBorders>
              <w:top w:val="outset" w:sz="6" w:space="0" w:color="FF6666"/>
              <w:left w:val="outset" w:sz="6" w:space="0" w:color="FF6666"/>
              <w:bottom w:val="outset" w:sz="6" w:space="0" w:color="FF6666"/>
              <w:right w:val="outset" w:sz="6" w:space="0" w:color="FF6666"/>
            </w:tcBorders>
            <w:hideMark/>
          </w:tcPr>
          <w:p w:rsidR="00064420" w:rsidRPr="00064420" w:rsidRDefault="00064420" w:rsidP="00064420">
            <w:pPr>
              <w:spacing w:before="100" w:beforeAutospacing="1" w:after="100" w:afterAutospacing="1" w:line="240" w:lineRule="auto"/>
              <w:jc w:val="right"/>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20</w:t>
            </w:r>
          </w:p>
        </w:tc>
        <w:tc>
          <w:tcPr>
            <w:tcW w:w="2550" w:type="pct"/>
            <w:tcBorders>
              <w:top w:val="outset" w:sz="6" w:space="0" w:color="FF6666"/>
              <w:left w:val="outset" w:sz="6" w:space="0" w:color="FF6666"/>
              <w:bottom w:val="outset" w:sz="6" w:space="0" w:color="FF6666"/>
              <w:right w:val="outset" w:sz="6" w:space="0" w:color="FF6666"/>
            </w:tcBorders>
            <w:hideMark/>
          </w:tcPr>
          <w:p w:rsidR="00064420" w:rsidRPr="00064420" w:rsidRDefault="00064420" w:rsidP="00064420">
            <w:pPr>
              <w:spacing w:after="0" w:line="240" w:lineRule="auto"/>
              <w:rPr>
                <w:rFonts w:ascii="Georgia" w:eastAsia="Times New Roman" w:hAnsi="Georgia" w:cs="Times New Roman"/>
                <w:sz w:val="24"/>
                <w:szCs w:val="24"/>
                <w:lang w:eastAsia="en-CA"/>
              </w:rPr>
            </w:pPr>
          </w:p>
        </w:tc>
      </w:tr>
    </w:tbl>
    <w:p w:rsidR="00064420" w:rsidRPr="00064420" w:rsidRDefault="00064420" w:rsidP="00064420">
      <w:pPr>
        <w:spacing w:after="0" w:line="240" w:lineRule="auto"/>
        <w:rPr>
          <w:rFonts w:ascii="Georgia" w:eastAsia="Times New Roman" w:hAnsi="Georgia" w:cs="Times New Roman"/>
          <w:vanish/>
          <w:sz w:val="24"/>
          <w:szCs w:val="24"/>
          <w:lang w:eastAsia="en-CA"/>
        </w:rPr>
      </w:pPr>
    </w:p>
    <w:tbl>
      <w:tblPr>
        <w:tblW w:w="1150" w:type="pct"/>
        <w:jc w:val="center"/>
        <w:tblCellSpacing w:w="15" w:type="dxa"/>
        <w:tblCellMar>
          <w:top w:w="90" w:type="dxa"/>
          <w:left w:w="90" w:type="dxa"/>
          <w:bottom w:w="90" w:type="dxa"/>
          <w:right w:w="90" w:type="dxa"/>
        </w:tblCellMar>
        <w:tblLook w:val="04A0" w:firstRow="1" w:lastRow="0" w:firstColumn="1" w:lastColumn="0" w:noHBand="0" w:noVBand="1"/>
      </w:tblPr>
      <w:tblGrid>
        <w:gridCol w:w="2300"/>
      </w:tblGrid>
      <w:tr w:rsidR="00064420" w:rsidRPr="00064420" w:rsidTr="00064420">
        <w:trPr>
          <w:trHeight w:val="645"/>
          <w:tblCellSpacing w:w="15" w:type="dxa"/>
          <w:jc w:val="center"/>
        </w:trPr>
        <w:tc>
          <w:tcPr>
            <w:tcW w:w="0" w:type="auto"/>
            <w:vAlign w:val="center"/>
            <w:hideMark/>
          </w:tcPr>
          <w:p w:rsidR="00064420" w:rsidRPr="00064420" w:rsidRDefault="00064420" w:rsidP="00064420">
            <w:pPr>
              <w:spacing w:after="0"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 xml:space="preserve">Accounts Receivable </w:t>
            </w:r>
          </w:p>
        </w:tc>
      </w:tr>
    </w:tbl>
    <w:p w:rsidR="00064420" w:rsidRPr="00064420" w:rsidRDefault="00064420" w:rsidP="00064420">
      <w:pPr>
        <w:spacing w:after="0" w:line="240" w:lineRule="auto"/>
        <w:rPr>
          <w:rFonts w:ascii="Georgia" w:eastAsia="Times New Roman" w:hAnsi="Georgia" w:cs="Times New Roman"/>
          <w:vanish/>
          <w:sz w:val="24"/>
          <w:szCs w:val="24"/>
          <w:lang w:eastAsia="en-CA"/>
        </w:rPr>
      </w:pPr>
    </w:p>
    <w:tbl>
      <w:tblPr>
        <w:tblW w:w="1650" w:type="pct"/>
        <w:jc w:val="center"/>
        <w:tblCellSpacing w:w="0" w:type="dxa"/>
        <w:tblBorders>
          <w:top w:val="outset" w:sz="6" w:space="0" w:color="FF6666"/>
          <w:left w:val="outset" w:sz="6" w:space="0" w:color="FF6666"/>
          <w:bottom w:val="outset" w:sz="6" w:space="0" w:color="FF6666"/>
          <w:right w:val="outset" w:sz="6" w:space="0" w:color="FF6666"/>
        </w:tblBorders>
        <w:tblCellMar>
          <w:left w:w="0" w:type="dxa"/>
          <w:right w:w="0" w:type="dxa"/>
        </w:tblCellMar>
        <w:tblLook w:val="04A0" w:firstRow="1" w:lastRow="0" w:firstColumn="1" w:lastColumn="0" w:noHBand="0" w:noVBand="1"/>
      </w:tblPr>
      <w:tblGrid>
        <w:gridCol w:w="1583"/>
        <w:gridCol w:w="1647"/>
      </w:tblGrid>
      <w:tr w:rsidR="00064420" w:rsidRPr="00064420" w:rsidTr="00064420">
        <w:trPr>
          <w:tblCellSpacing w:w="0" w:type="dxa"/>
          <w:jc w:val="center"/>
        </w:trPr>
        <w:tc>
          <w:tcPr>
            <w:tcW w:w="2450" w:type="pct"/>
            <w:tcBorders>
              <w:top w:val="outset" w:sz="6" w:space="0" w:color="FF6666"/>
              <w:left w:val="outset" w:sz="6" w:space="0" w:color="FF6666"/>
              <w:bottom w:val="outset" w:sz="6" w:space="0" w:color="FF6666"/>
              <w:right w:val="outset" w:sz="6" w:space="0" w:color="FF6666"/>
            </w:tcBorders>
            <w:vAlign w:val="center"/>
            <w:hideMark/>
          </w:tcPr>
          <w:p w:rsidR="00064420" w:rsidRPr="00064420" w:rsidRDefault="00064420" w:rsidP="00064420">
            <w:pPr>
              <w:spacing w:after="0"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 xml:space="preserve">Debit </w:t>
            </w:r>
          </w:p>
        </w:tc>
        <w:tc>
          <w:tcPr>
            <w:tcW w:w="2550" w:type="pct"/>
            <w:tcBorders>
              <w:top w:val="outset" w:sz="6" w:space="0" w:color="FF6666"/>
              <w:left w:val="outset" w:sz="6" w:space="0" w:color="FF6666"/>
              <w:bottom w:val="outset" w:sz="6" w:space="0" w:color="FF6666"/>
              <w:right w:val="outset" w:sz="6" w:space="0" w:color="FF6666"/>
            </w:tcBorders>
            <w:vAlign w:val="center"/>
            <w:hideMark/>
          </w:tcPr>
          <w:p w:rsidR="00064420" w:rsidRPr="00064420" w:rsidRDefault="00064420" w:rsidP="00064420">
            <w:pPr>
              <w:spacing w:after="0"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Credit</w:t>
            </w:r>
          </w:p>
        </w:tc>
      </w:tr>
      <w:tr w:rsidR="00064420" w:rsidRPr="00064420" w:rsidTr="00064420">
        <w:trPr>
          <w:trHeight w:val="267"/>
          <w:tblCellSpacing w:w="0" w:type="dxa"/>
          <w:jc w:val="center"/>
        </w:trPr>
        <w:tc>
          <w:tcPr>
            <w:tcW w:w="2450" w:type="pct"/>
            <w:tcBorders>
              <w:top w:val="outset" w:sz="6" w:space="0" w:color="FF6666"/>
              <w:left w:val="outset" w:sz="6" w:space="0" w:color="FF6666"/>
              <w:bottom w:val="outset" w:sz="6" w:space="0" w:color="FF6666"/>
              <w:right w:val="outset" w:sz="6" w:space="0" w:color="FF6666"/>
            </w:tcBorders>
            <w:hideMark/>
          </w:tcPr>
          <w:p w:rsidR="00064420" w:rsidRPr="00064420" w:rsidRDefault="00064420" w:rsidP="00064420">
            <w:pPr>
              <w:spacing w:after="0" w:line="240" w:lineRule="auto"/>
              <w:rPr>
                <w:rFonts w:ascii="Georgia" w:eastAsia="Times New Roman" w:hAnsi="Georgia" w:cs="Times New Roman"/>
                <w:sz w:val="24"/>
                <w:szCs w:val="24"/>
                <w:lang w:eastAsia="en-CA"/>
              </w:rPr>
            </w:pPr>
          </w:p>
        </w:tc>
        <w:tc>
          <w:tcPr>
            <w:tcW w:w="2550" w:type="pct"/>
            <w:tcBorders>
              <w:top w:val="outset" w:sz="6" w:space="0" w:color="FF6666"/>
              <w:left w:val="outset" w:sz="6" w:space="0" w:color="FF6666"/>
              <w:bottom w:val="outset" w:sz="6" w:space="0" w:color="FF6666"/>
              <w:right w:val="outset" w:sz="6" w:space="0" w:color="FF6666"/>
            </w:tcBorders>
            <w:hideMark/>
          </w:tcPr>
          <w:p w:rsidR="00064420" w:rsidRPr="00064420" w:rsidRDefault="00064420" w:rsidP="00064420">
            <w:pPr>
              <w:spacing w:before="100" w:beforeAutospacing="1" w:after="100" w:afterAutospacing="1" w:line="240" w:lineRule="auto"/>
              <w:jc w:val="right"/>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20</w:t>
            </w:r>
          </w:p>
        </w:tc>
      </w:tr>
    </w:tbl>
    <w:p w:rsidR="00064420" w:rsidRPr="00064420" w:rsidRDefault="00064420" w:rsidP="00064420">
      <w:pPr>
        <w:spacing w:before="100" w:beforeAutospacing="1" w:after="100" w:afterAutospacing="1"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**Source document - credit memorandum</w:t>
      </w:r>
    </w:p>
    <w:p w:rsidR="00064420" w:rsidRPr="00064420" w:rsidRDefault="004072BA" w:rsidP="00064420">
      <w:pPr>
        <w:spacing w:after="0" w:line="240" w:lineRule="auto"/>
        <w:rPr>
          <w:rFonts w:ascii="Georgia" w:eastAsia="Times New Roman" w:hAnsi="Georgia" w:cs="Times New Roman"/>
          <w:sz w:val="24"/>
          <w:szCs w:val="24"/>
          <w:lang w:eastAsia="en-CA"/>
        </w:rPr>
      </w:pPr>
      <w:r>
        <w:rPr>
          <w:rFonts w:ascii="Georgia" w:eastAsia="Times New Roman" w:hAnsi="Georgia" w:cs="Times New Roman"/>
          <w:sz w:val="24"/>
          <w:szCs w:val="24"/>
          <w:lang w:eastAsia="en-CA"/>
        </w:rPr>
        <w:pict>
          <v:rect id="_x0000_i1063" style="width:0;height:1.5pt" o:hralign="center" o:hrstd="t" o:hr="t" fillcolor="#a0a0a0" stroked="f"/>
        </w:pict>
      </w:r>
    </w:p>
    <w:p w:rsidR="00064420" w:rsidRPr="00064420" w:rsidRDefault="00064420" w:rsidP="00064420">
      <w:pPr>
        <w:spacing w:before="100" w:beforeAutospacing="1" w:after="100" w:afterAutospacing="1" w:line="240" w:lineRule="auto"/>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lastRenderedPageBreak/>
        <w:t xml:space="preserve">Sales discounts are offered to charge customers to encourage prompt payment. When payment is received, it is less the discount. </w:t>
      </w:r>
    </w:p>
    <w:p w:rsidR="00064420" w:rsidRPr="00064420" w:rsidRDefault="004072BA" w:rsidP="00064420">
      <w:pPr>
        <w:spacing w:after="0" w:line="240" w:lineRule="auto"/>
        <w:rPr>
          <w:rFonts w:ascii="Georgia" w:eastAsia="Times New Roman" w:hAnsi="Georgia" w:cs="Times New Roman"/>
          <w:sz w:val="24"/>
          <w:szCs w:val="24"/>
          <w:lang w:eastAsia="en-CA"/>
        </w:rPr>
      </w:pPr>
      <w:r>
        <w:rPr>
          <w:rFonts w:ascii="Georgia" w:eastAsia="Times New Roman" w:hAnsi="Georgia" w:cs="Times New Roman"/>
          <w:sz w:val="24"/>
          <w:szCs w:val="24"/>
          <w:lang w:eastAsia="en-CA"/>
        </w:rPr>
        <w:pict>
          <v:rect id="_x0000_i1064" style="width:0;height:1.5pt" o:hralign="center" o:hrstd="t" o:hr="t" fillcolor="#a0a0a0" stroked="f"/>
        </w:pict>
      </w:r>
    </w:p>
    <w:p w:rsidR="00064420" w:rsidRPr="00064420" w:rsidRDefault="00064420" w:rsidP="00064420">
      <w:pPr>
        <w:spacing w:before="100" w:beforeAutospacing="1" w:after="100" w:afterAutospacing="1"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 xml:space="preserve">Customer pays $1960 on account within the discount period. </w:t>
      </w:r>
      <w:r w:rsidRPr="00064420">
        <w:rPr>
          <w:rFonts w:ascii="Georgia" w:eastAsia="Times New Roman" w:hAnsi="Georgia" w:cs="Times New Roman"/>
          <w:sz w:val="24"/>
          <w:szCs w:val="24"/>
          <w:lang w:eastAsia="en-CA"/>
        </w:rPr>
        <w:br/>
        <w:t>The original invoice was $2000 - terms 2/10, n/30:</w:t>
      </w:r>
    </w:p>
    <w:tbl>
      <w:tblPr>
        <w:tblW w:w="400" w:type="pct"/>
        <w:jc w:val="center"/>
        <w:tblCellSpacing w:w="15" w:type="dxa"/>
        <w:tblCellMar>
          <w:top w:w="90" w:type="dxa"/>
          <w:left w:w="90" w:type="dxa"/>
          <w:bottom w:w="90" w:type="dxa"/>
          <w:right w:w="90" w:type="dxa"/>
        </w:tblCellMar>
        <w:tblLook w:val="04A0" w:firstRow="1" w:lastRow="0" w:firstColumn="1" w:lastColumn="0" w:noHBand="0" w:noVBand="1"/>
      </w:tblPr>
      <w:tblGrid>
        <w:gridCol w:w="800"/>
      </w:tblGrid>
      <w:tr w:rsidR="00064420" w:rsidRPr="00064420" w:rsidTr="00064420">
        <w:trPr>
          <w:trHeight w:val="645"/>
          <w:tblCellSpacing w:w="15" w:type="dxa"/>
          <w:jc w:val="center"/>
        </w:trPr>
        <w:tc>
          <w:tcPr>
            <w:tcW w:w="0" w:type="auto"/>
            <w:vAlign w:val="center"/>
            <w:hideMark/>
          </w:tcPr>
          <w:p w:rsidR="00064420" w:rsidRPr="00064420" w:rsidRDefault="00064420" w:rsidP="00064420">
            <w:pPr>
              <w:spacing w:after="0"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Cash</w:t>
            </w:r>
          </w:p>
        </w:tc>
      </w:tr>
    </w:tbl>
    <w:p w:rsidR="00064420" w:rsidRPr="00064420" w:rsidRDefault="00064420" w:rsidP="00064420">
      <w:pPr>
        <w:spacing w:after="0" w:line="240" w:lineRule="auto"/>
        <w:rPr>
          <w:rFonts w:ascii="Georgia" w:eastAsia="Times New Roman" w:hAnsi="Georgia" w:cs="Times New Roman"/>
          <w:vanish/>
          <w:sz w:val="24"/>
          <w:szCs w:val="24"/>
          <w:lang w:eastAsia="en-CA"/>
        </w:rPr>
      </w:pPr>
    </w:p>
    <w:tbl>
      <w:tblPr>
        <w:tblW w:w="1650" w:type="pct"/>
        <w:jc w:val="center"/>
        <w:tblCellSpacing w:w="0" w:type="dxa"/>
        <w:tblBorders>
          <w:top w:val="outset" w:sz="6" w:space="0" w:color="FF6666"/>
          <w:left w:val="outset" w:sz="6" w:space="0" w:color="FF6666"/>
          <w:bottom w:val="outset" w:sz="6" w:space="0" w:color="FF6666"/>
          <w:right w:val="outset" w:sz="6" w:space="0" w:color="FF6666"/>
        </w:tblBorders>
        <w:tblCellMar>
          <w:left w:w="0" w:type="dxa"/>
          <w:right w:w="0" w:type="dxa"/>
        </w:tblCellMar>
        <w:tblLook w:val="04A0" w:firstRow="1" w:lastRow="0" w:firstColumn="1" w:lastColumn="0" w:noHBand="0" w:noVBand="1"/>
      </w:tblPr>
      <w:tblGrid>
        <w:gridCol w:w="1583"/>
        <w:gridCol w:w="1647"/>
      </w:tblGrid>
      <w:tr w:rsidR="00064420" w:rsidRPr="00064420" w:rsidTr="00064420">
        <w:trPr>
          <w:tblCellSpacing w:w="0" w:type="dxa"/>
          <w:jc w:val="center"/>
        </w:trPr>
        <w:tc>
          <w:tcPr>
            <w:tcW w:w="2450" w:type="pct"/>
            <w:tcBorders>
              <w:top w:val="outset" w:sz="6" w:space="0" w:color="FF6666"/>
              <w:left w:val="outset" w:sz="6" w:space="0" w:color="FF6666"/>
              <w:bottom w:val="outset" w:sz="6" w:space="0" w:color="FF6666"/>
              <w:right w:val="outset" w:sz="6" w:space="0" w:color="FF6666"/>
            </w:tcBorders>
            <w:vAlign w:val="center"/>
            <w:hideMark/>
          </w:tcPr>
          <w:p w:rsidR="00064420" w:rsidRPr="00064420" w:rsidRDefault="00064420" w:rsidP="00064420">
            <w:pPr>
              <w:spacing w:after="0"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 xml:space="preserve">Debit </w:t>
            </w:r>
          </w:p>
        </w:tc>
        <w:tc>
          <w:tcPr>
            <w:tcW w:w="2550" w:type="pct"/>
            <w:tcBorders>
              <w:top w:val="outset" w:sz="6" w:space="0" w:color="FF6666"/>
              <w:left w:val="outset" w:sz="6" w:space="0" w:color="FF6666"/>
              <w:bottom w:val="outset" w:sz="6" w:space="0" w:color="FF6666"/>
              <w:right w:val="outset" w:sz="6" w:space="0" w:color="FF6666"/>
            </w:tcBorders>
            <w:vAlign w:val="center"/>
            <w:hideMark/>
          </w:tcPr>
          <w:p w:rsidR="00064420" w:rsidRPr="00064420" w:rsidRDefault="00064420" w:rsidP="00064420">
            <w:pPr>
              <w:spacing w:after="0"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Credit</w:t>
            </w:r>
          </w:p>
        </w:tc>
      </w:tr>
      <w:tr w:rsidR="00064420" w:rsidRPr="00064420" w:rsidTr="00064420">
        <w:trPr>
          <w:trHeight w:val="254"/>
          <w:tblCellSpacing w:w="0" w:type="dxa"/>
          <w:jc w:val="center"/>
        </w:trPr>
        <w:tc>
          <w:tcPr>
            <w:tcW w:w="2450" w:type="pct"/>
            <w:tcBorders>
              <w:top w:val="outset" w:sz="6" w:space="0" w:color="FF6666"/>
              <w:left w:val="outset" w:sz="6" w:space="0" w:color="FF6666"/>
              <w:bottom w:val="outset" w:sz="6" w:space="0" w:color="FF6666"/>
              <w:right w:val="outset" w:sz="6" w:space="0" w:color="FF6666"/>
            </w:tcBorders>
            <w:hideMark/>
          </w:tcPr>
          <w:p w:rsidR="00064420" w:rsidRPr="00064420" w:rsidRDefault="00064420" w:rsidP="00064420">
            <w:pPr>
              <w:spacing w:before="100" w:beforeAutospacing="1" w:after="100" w:afterAutospacing="1" w:line="240" w:lineRule="auto"/>
              <w:jc w:val="right"/>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1960</w:t>
            </w:r>
          </w:p>
        </w:tc>
        <w:tc>
          <w:tcPr>
            <w:tcW w:w="2550" w:type="pct"/>
            <w:tcBorders>
              <w:top w:val="outset" w:sz="6" w:space="0" w:color="FF6666"/>
              <w:left w:val="outset" w:sz="6" w:space="0" w:color="FF6666"/>
              <w:bottom w:val="outset" w:sz="6" w:space="0" w:color="FF6666"/>
              <w:right w:val="outset" w:sz="6" w:space="0" w:color="FF6666"/>
            </w:tcBorders>
            <w:hideMark/>
          </w:tcPr>
          <w:p w:rsidR="00064420" w:rsidRPr="00064420" w:rsidRDefault="00064420" w:rsidP="00064420">
            <w:pPr>
              <w:spacing w:after="0" w:line="240" w:lineRule="auto"/>
              <w:rPr>
                <w:rFonts w:ascii="Georgia" w:eastAsia="Times New Roman" w:hAnsi="Georgia" w:cs="Times New Roman"/>
                <w:sz w:val="24"/>
                <w:szCs w:val="24"/>
                <w:lang w:eastAsia="en-CA"/>
              </w:rPr>
            </w:pPr>
          </w:p>
        </w:tc>
      </w:tr>
    </w:tbl>
    <w:p w:rsidR="00064420" w:rsidRPr="00064420" w:rsidRDefault="00064420" w:rsidP="00064420">
      <w:pPr>
        <w:spacing w:after="0" w:line="240" w:lineRule="auto"/>
        <w:rPr>
          <w:rFonts w:ascii="Georgia" w:eastAsia="Times New Roman" w:hAnsi="Georgia" w:cs="Times New Roman"/>
          <w:vanish/>
          <w:sz w:val="24"/>
          <w:szCs w:val="24"/>
          <w:lang w:eastAsia="en-CA"/>
        </w:rPr>
      </w:pPr>
    </w:p>
    <w:tbl>
      <w:tblPr>
        <w:tblW w:w="1100" w:type="pct"/>
        <w:jc w:val="center"/>
        <w:tblCellSpacing w:w="15" w:type="dxa"/>
        <w:tblCellMar>
          <w:top w:w="90" w:type="dxa"/>
          <w:left w:w="90" w:type="dxa"/>
          <w:bottom w:w="90" w:type="dxa"/>
          <w:right w:w="90" w:type="dxa"/>
        </w:tblCellMar>
        <w:tblLook w:val="04A0" w:firstRow="1" w:lastRow="0" w:firstColumn="1" w:lastColumn="0" w:noHBand="0" w:noVBand="1"/>
      </w:tblPr>
      <w:tblGrid>
        <w:gridCol w:w="2200"/>
      </w:tblGrid>
      <w:tr w:rsidR="00064420" w:rsidRPr="00064420" w:rsidTr="00064420">
        <w:trPr>
          <w:trHeight w:val="645"/>
          <w:tblCellSpacing w:w="15" w:type="dxa"/>
          <w:jc w:val="center"/>
        </w:trPr>
        <w:tc>
          <w:tcPr>
            <w:tcW w:w="0" w:type="auto"/>
            <w:vAlign w:val="center"/>
            <w:hideMark/>
          </w:tcPr>
          <w:p w:rsidR="00064420" w:rsidRPr="00064420" w:rsidRDefault="00064420" w:rsidP="00064420">
            <w:pPr>
              <w:spacing w:after="0"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 xml:space="preserve">Accounts Receivable </w:t>
            </w:r>
          </w:p>
        </w:tc>
      </w:tr>
    </w:tbl>
    <w:p w:rsidR="00064420" w:rsidRPr="00064420" w:rsidRDefault="00064420" w:rsidP="00064420">
      <w:pPr>
        <w:spacing w:after="0" w:line="240" w:lineRule="auto"/>
        <w:rPr>
          <w:rFonts w:ascii="Georgia" w:eastAsia="Times New Roman" w:hAnsi="Georgia" w:cs="Times New Roman"/>
          <w:vanish/>
          <w:sz w:val="24"/>
          <w:szCs w:val="24"/>
          <w:lang w:eastAsia="en-CA"/>
        </w:rPr>
      </w:pPr>
    </w:p>
    <w:tbl>
      <w:tblPr>
        <w:tblW w:w="1650" w:type="pct"/>
        <w:jc w:val="center"/>
        <w:tblCellSpacing w:w="0" w:type="dxa"/>
        <w:tblBorders>
          <w:top w:val="outset" w:sz="6" w:space="0" w:color="FF6666"/>
          <w:left w:val="outset" w:sz="6" w:space="0" w:color="FF6666"/>
          <w:bottom w:val="outset" w:sz="6" w:space="0" w:color="FF6666"/>
          <w:right w:val="outset" w:sz="6" w:space="0" w:color="FF6666"/>
        </w:tblBorders>
        <w:tblCellMar>
          <w:left w:w="0" w:type="dxa"/>
          <w:right w:w="0" w:type="dxa"/>
        </w:tblCellMar>
        <w:tblLook w:val="04A0" w:firstRow="1" w:lastRow="0" w:firstColumn="1" w:lastColumn="0" w:noHBand="0" w:noVBand="1"/>
      </w:tblPr>
      <w:tblGrid>
        <w:gridCol w:w="1583"/>
        <w:gridCol w:w="1647"/>
      </w:tblGrid>
      <w:tr w:rsidR="00064420" w:rsidRPr="00064420" w:rsidTr="00064420">
        <w:trPr>
          <w:tblCellSpacing w:w="0" w:type="dxa"/>
          <w:jc w:val="center"/>
        </w:trPr>
        <w:tc>
          <w:tcPr>
            <w:tcW w:w="2450" w:type="pct"/>
            <w:tcBorders>
              <w:top w:val="outset" w:sz="6" w:space="0" w:color="FF6666"/>
              <w:left w:val="outset" w:sz="6" w:space="0" w:color="FF6666"/>
              <w:bottom w:val="outset" w:sz="6" w:space="0" w:color="FF6666"/>
              <w:right w:val="outset" w:sz="6" w:space="0" w:color="FF6666"/>
            </w:tcBorders>
            <w:vAlign w:val="center"/>
            <w:hideMark/>
          </w:tcPr>
          <w:p w:rsidR="00064420" w:rsidRPr="00064420" w:rsidRDefault="00064420" w:rsidP="00064420">
            <w:pPr>
              <w:spacing w:after="0"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 xml:space="preserve">Debit </w:t>
            </w:r>
          </w:p>
        </w:tc>
        <w:tc>
          <w:tcPr>
            <w:tcW w:w="2550" w:type="pct"/>
            <w:tcBorders>
              <w:top w:val="outset" w:sz="6" w:space="0" w:color="FF6666"/>
              <w:left w:val="outset" w:sz="6" w:space="0" w:color="FF6666"/>
              <w:bottom w:val="outset" w:sz="6" w:space="0" w:color="FF6666"/>
              <w:right w:val="outset" w:sz="6" w:space="0" w:color="FF6666"/>
            </w:tcBorders>
            <w:vAlign w:val="center"/>
            <w:hideMark/>
          </w:tcPr>
          <w:p w:rsidR="00064420" w:rsidRPr="00064420" w:rsidRDefault="00064420" w:rsidP="00064420">
            <w:pPr>
              <w:spacing w:after="0"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Credit</w:t>
            </w:r>
          </w:p>
        </w:tc>
      </w:tr>
      <w:tr w:rsidR="00064420" w:rsidRPr="00064420" w:rsidTr="00064420">
        <w:trPr>
          <w:trHeight w:val="587"/>
          <w:tblCellSpacing w:w="0" w:type="dxa"/>
          <w:jc w:val="center"/>
        </w:trPr>
        <w:tc>
          <w:tcPr>
            <w:tcW w:w="2450" w:type="pct"/>
            <w:tcBorders>
              <w:top w:val="outset" w:sz="6" w:space="0" w:color="FF6666"/>
              <w:left w:val="outset" w:sz="6" w:space="0" w:color="FF6666"/>
              <w:bottom w:val="outset" w:sz="6" w:space="0" w:color="FF6666"/>
              <w:right w:val="outset" w:sz="6" w:space="0" w:color="FF6666"/>
            </w:tcBorders>
            <w:hideMark/>
          </w:tcPr>
          <w:p w:rsidR="00064420" w:rsidRPr="00064420" w:rsidRDefault="00064420" w:rsidP="00064420">
            <w:pPr>
              <w:spacing w:before="100" w:beforeAutospacing="1" w:after="100" w:afterAutospacing="1" w:line="240" w:lineRule="auto"/>
              <w:jc w:val="right"/>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Balance - 2000</w:t>
            </w:r>
          </w:p>
        </w:tc>
        <w:tc>
          <w:tcPr>
            <w:tcW w:w="2550" w:type="pct"/>
            <w:tcBorders>
              <w:top w:val="outset" w:sz="6" w:space="0" w:color="FF6666"/>
              <w:left w:val="outset" w:sz="6" w:space="0" w:color="FF6666"/>
              <w:bottom w:val="outset" w:sz="6" w:space="0" w:color="FF6666"/>
              <w:right w:val="outset" w:sz="6" w:space="0" w:color="FF6666"/>
            </w:tcBorders>
            <w:hideMark/>
          </w:tcPr>
          <w:p w:rsidR="00064420" w:rsidRPr="00064420" w:rsidRDefault="00064420" w:rsidP="00064420">
            <w:pPr>
              <w:spacing w:before="100" w:beforeAutospacing="1" w:after="100" w:afterAutospacing="1" w:line="240" w:lineRule="auto"/>
              <w:jc w:val="right"/>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2000</w:t>
            </w:r>
          </w:p>
        </w:tc>
      </w:tr>
    </w:tbl>
    <w:p w:rsidR="00064420" w:rsidRPr="00064420" w:rsidRDefault="00064420" w:rsidP="00064420">
      <w:pPr>
        <w:spacing w:after="0" w:line="240" w:lineRule="auto"/>
        <w:rPr>
          <w:rFonts w:ascii="Georgia" w:eastAsia="Times New Roman" w:hAnsi="Georgia" w:cs="Times New Roman"/>
          <w:vanish/>
          <w:sz w:val="24"/>
          <w:szCs w:val="24"/>
          <w:lang w:eastAsia="en-CA"/>
        </w:rPr>
      </w:pPr>
    </w:p>
    <w:tbl>
      <w:tblPr>
        <w:tblW w:w="850" w:type="pct"/>
        <w:jc w:val="center"/>
        <w:tblCellSpacing w:w="15" w:type="dxa"/>
        <w:tblCellMar>
          <w:top w:w="90" w:type="dxa"/>
          <w:left w:w="90" w:type="dxa"/>
          <w:bottom w:w="90" w:type="dxa"/>
          <w:right w:w="90" w:type="dxa"/>
        </w:tblCellMar>
        <w:tblLook w:val="04A0" w:firstRow="1" w:lastRow="0" w:firstColumn="1" w:lastColumn="0" w:noHBand="0" w:noVBand="1"/>
      </w:tblPr>
      <w:tblGrid>
        <w:gridCol w:w="1700"/>
      </w:tblGrid>
      <w:tr w:rsidR="00064420" w:rsidRPr="00064420" w:rsidTr="00064420">
        <w:trPr>
          <w:trHeight w:val="645"/>
          <w:tblCellSpacing w:w="15" w:type="dxa"/>
          <w:jc w:val="center"/>
        </w:trPr>
        <w:tc>
          <w:tcPr>
            <w:tcW w:w="0" w:type="auto"/>
            <w:vAlign w:val="center"/>
            <w:hideMark/>
          </w:tcPr>
          <w:p w:rsidR="00064420" w:rsidRPr="00064420" w:rsidRDefault="00064420" w:rsidP="00064420">
            <w:pPr>
              <w:spacing w:after="0"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 xml:space="preserve">Sales Discount </w:t>
            </w:r>
          </w:p>
        </w:tc>
      </w:tr>
    </w:tbl>
    <w:p w:rsidR="00064420" w:rsidRPr="00064420" w:rsidRDefault="00064420" w:rsidP="00064420">
      <w:pPr>
        <w:spacing w:after="0" w:line="240" w:lineRule="auto"/>
        <w:rPr>
          <w:rFonts w:ascii="Georgia" w:eastAsia="Times New Roman" w:hAnsi="Georgia" w:cs="Times New Roman"/>
          <w:vanish/>
          <w:sz w:val="24"/>
          <w:szCs w:val="24"/>
          <w:lang w:eastAsia="en-CA"/>
        </w:rPr>
      </w:pPr>
    </w:p>
    <w:tbl>
      <w:tblPr>
        <w:tblW w:w="1650" w:type="pct"/>
        <w:jc w:val="center"/>
        <w:tblCellSpacing w:w="0" w:type="dxa"/>
        <w:tblBorders>
          <w:top w:val="outset" w:sz="6" w:space="0" w:color="FF6666"/>
          <w:left w:val="outset" w:sz="6" w:space="0" w:color="FF6666"/>
          <w:bottom w:val="outset" w:sz="6" w:space="0" w:color="FF6666"/>
          <w:right w:val="outset" w:sz="6" w:space="0" w:color="FF6666"/>
        </w:tblBorders>
        <w:tblCellMar>
          <w:left w:w="0" w:type="dxa"/>
          <w:right w:w="0" w:type="dxa"/>
        </w:tblCellMar>
        <w:tblLook w:val="04A0" w:firstRow="1" w:lastRow="0" w:firstColumn="1" w:lastColumn="0" w:noHBand="0" w:noVBand="1"/>
      </w:tblPr>
      <w:tblGrid>
        <w:gridCol w:w="1583"/>
        <w:gridCol w:w="1647"/>
      </w:tblGrid>
      <w:tr w:rsidR="00064420" w:rsidRPr="00064420" w:rsidTr="00064420">
        <w:trPr>
          <w:tblCellSpacing w:w="0" w:type="dxa"/>
          <w:jc w:val="center"/>
        </w:trPr>
        <w:tc>
          <w:tcPr>
            <w:tcW w:w="2450" w:type="pct"/>
            <w:tcBorders>
              <w:top w:val="outset" w:sz="6" w:space="0" w:color="FF6666"/>
              <w:left w:val="outset" w:sz="6" w:space="0" w:color="FF6666"/>
              <w:bottom w:val="outset" w:sz="6" w:space="0" w:color="FF6666"/>
              <w:right w:val="outset" w:sz="6" w:space="0" w:color="FF6666"/>
            </w:tcBorders>
            <w:vAlign w:val="center"/>
            <w:hideMark/>
          </w:tcPr>
          <w:p w:rsidR="00064420" w:rsidRPr="00064420" w:rsidRDefault="00064420" w:rsidP="00064420">
            <w:pPr>
              <w:spacing w:after="0"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 xml:space="preserve">Debit </w:t>
            </w:r>
          </w:p>
        </w:tc>
        <w:tc>
          <w:tcPr>
            <w:tcW w:w="2550" w:type="pct"/>
            <w:tcBorders>
              <w:top w:val="outset" w:sz="6" w:space="0" w:color="FF6666"/>
              <w:left w:val="outset" w:sz="6" w:space="0" w:color="FF6666"/>
              <w:bottom w:val="outset" w:sz="6" w:space="0" w:color="FF6666"/>
              <w:right w:val="outset" w:sz="6" w:space="0" w:color="FF6666"/>
            </w:tcBorders>
            <w:vAlign w:val="center"/>
            <w:hideMark/>
          </w:tcPr>
          <w:p w:rsidR="00064420" w:rsidRPr="00064420" w:rsidRDefault="00064420" w:rsidP="00064420">
            <w:pPr>
              <w:spacing w:after="0"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Credit</w:t>
            </w:r>
          </w:p>
        </w:tc>
      </w:tr>
      <w:tr w:rsidR="00064420" w:rsidRPr="00064420" w:rsidTr="00064420">
        <w:trPr>
          <w:trHeight w:val="316"/>
          <w:tblCellSpacing w:w="0" w:type="dxa"/>
          <w:jc w:val="center"/>
        </w:trPr>
        <w:tc>
          <w:tcPr>
            <w:tcW w:w="2450" w:type="pct"/>
            <w:tcBorders>
              <w:top w:val="outset" w:sz="6" w:space="0" w:color="FF6666"/>
              <w:left w:val="outset" w:sz="6" w:space="0" w:color="FF6666"/>
              <w:bottom w:val="outset" w:sz="6" w:space="0" w:color="FF6666"/>
              <w:right w:val="outset" w:sz="6" w:space="0" w:color="FF6666"/>
            </w:tcBorders>
            <w:hideMark/>
          </w:tcPr>
          <w:p w:rsidR="00064420" w:rsidRPr="00064420" w:rsidRDefault="00064420" w:rsidP="00064420">
            <w:pPr>
              <w:spacing w:before="100" w:beforeAutospacing="1" w:after="100" w:afterAutospacing="1" w:line="240" w:lineRule="auto"/>
              <w:jc w:val="right"/>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40</w:t>
            </w:r>
          </w:p>
        </w:tc>
        <w:tc>
          <w:tcPr>
            <w:tcW w:w="2550" w:type="pct"/>
            <w:tcBorders>
              <w:top w:val="outset" w:sz="6" w:space="0" w:color="FF6666"/>
              <w:left w:val="outset" w:sz="6" w:space="0" w:color="FF6666"/>
              <w:bottom w:val="outset" w:sz="6" w:space="0" w:color="FF6666"/>
              <w:right w:val="outset" w:sz="6" w:space="0" w:color="FF6666"/>
            </w:tcBorders>
            <w:hideMark/>
          </w:tcPr>
          <w:p w:rsidR="00064420" w:rsidRPr="00064420" w:rsidRDefault="00064420" w:rsidP="00064420">
            <w:pPr>
              <w:spacing w:after="0" w:line="240" w:lineRule="auto"/>
              <w:rPr>
                <w:rFonts w:ascii="Georgia" w:eastAsia="Times New Roman" w:hAnsi="Georgia" w:cs="Times New Roman"/>
                <w:sz w:val="24"/>
                <w:szCs w:val="24"/>
                <w:lang w:eastAsia="en-CA"/>
              </w:rPr>
            </w:pPr>
          </w:p>
        </w:tc>
      </w:tr>
    </w:tbl>
    <w:p w:rsidR="00064420" w:rsidRPr="00064420" w:rsidRDefault="00064420" w:rsidP="00064420">
      <w:pPr>
        <w:spacing w:before="100" w:beforeAutospacing="1" w:after="100" w:afterAutospacing="1" w:line="240" w:lineRule="auto"/>
        <w:jc w:val="center"/>
        <w:rPr>
          <w:rFonts w:ascii="Georgia" w:eastAsia="Times New Roman" w:hAnsi="Georgia" w:cs="Times New Roman"/>
          <w:sz w:val="24"/>
          <w:szCs w:val="24"/>
          <w:lang w:eastAsia="en-CA"/>
        </w:rPr>
      </w:pPr>
      <w:r w:rsidRPr="00064420">
        <w:rPr>
          <w:rFonts w:ascii="Georgia" w:eastAsia="Times New Roman" w:hAnsi="Georgia" w:cs="Times New Roman"/>
          <w:sz w:val="24"/>
          <w:szCs w:val="24"/>
          <w:lang w:eastAsia="en-CA"/>
        </w:rPr>
        <w:t>**Source document - credit memorandum to credit the accounts receivable account</w:t>
      </w:r>
    </w:p>
    <w:p w:rsidR="00064420" w:rsidRPr="00064420" w:rsidRDefault="004072BA" w:rsidP="00064420">
      <w:pPr>
        <w:spacing w:after="0" w:line="240" w:lineRule="auto"/>
        <w:rPr>
          <w:rFonts w:ascii="Georgia" w:eastAsia="Times New Roman" w:hAnsi="Georgia" w:cs="Times New Roman"/>
          <w:sz w:val="24"/>
          <w:szCs w:val="24"/>
          <w:lang w:eastAsia="en-CA"/>
        </w:rPr>
      </w:pPr>
      <w:r>
        <w:rPr>
          <w:rFonts w:ascii="Georgia" w:eastAsia="Times New Roman" w:hAnsi="Georgia" w:cs="Times New Roman"/>
          <w:sz w:val="24"/>
          <w:szCs w:val="24"/>
          <w:lang w:eastAsia="en-CA"/>
        </w:rPr>
        <w:pict>
          <v:rect id="_x0000_i1065" style="width:0;height:1.5pt" o:hralign="center" o:hrstd="t" o:hr="t" fillcolor="#a0a0a0" stroked="f"/>
        </w:pict>
      </w:r>
    </w:p>
    <w:p w:rsidR="00812756" w:rsidRDefault="00064420" w:rsidP="00812756">
      <w:pPr>
        <w:spacing w:before="100" w:beforeAutospacing="1" w:after="100" w:afterAutospacing="1" w:line="240" w:lineRule="auto"/>
        <w:rPr>
          <w:rFonts w:ascii="Georgia" w:eastAsia="Times New Roman" w:hAnsi="Georgia" w:cs="Times New Roman"/>
          <w:sz w:val="24"/>
          <w:szCs w:val="24"/>
          <w:lang w:eastAsia="en-CA"/>
        </w:rPr>
      </w:pPr>
      <w:r w:rsidRPr="00064420">
        <w:rPr>
          <w:rFonts w:ascii="Georgia" w:eastAsia="Times New Roman" w:hAnsi="Georgia" w:cs="Times New Roman"/>
          <w:b/>
          <w:bCs/>
          <w:sz w:val="24"/>
          <w:szCs w:val="24"/>
          <w:u w:val="single"/>
          <w:lang w:eastAsia="en-CA"/>
        </w:rPr>
        <w:t>Applied GAAP:</w:t>
      </w:r>
      <w:r>
        <w:rPr>
          <w:rFonts w:ascii="Georgia" w:eastAsia="Times New Roman" w:hAnsi="Georgia" w:cs="Times New Roman"/>
          <w:sz w:val="24"/>
          <w:szCs w:val="24"/>
          <w:lang w:eastAsia="en-CA"/>
        </w:rPr>
        <w:t xml:space="preserve">   </w:t>
      </w:r>
      <w:r w:rsidRPr="00064420">
        <w:rPr>
          <w:rFonts w:ascii="Georgia" w:eastAsia="Times New Roman" w:hAnsi="Georgia" w:cs="Times New Roman"/>
          <w:b/>
          <w:bCs/>
          <w:color w:val="000099"/>
          <w:sz w:val="24"/>
          <w:szCs w:val="24"/>
          <w:lang w:eastAsia="en-CA"/>
        </w:rPr>
        <w:t>Objectivity Principle</w:t>
      </w:r>
      <w:r w:rsidRPr="00064420">
        <w:rPr>
          <w:rFonts w:ascii="Georgia" w:eastAsia="Times New Roman" w:hAnsi="Georgia" w:cs="Times New Roman"/>
          <w:sz w:val="24"/>
          <w:szCs w:val="24"/>
          <w:lang w:eastAsia="en-CA"/>
        </w:rPr>
        <w:t xml:space="preserve"> - all transactions must be supported by objective evidence (source documents).</w:t>
      </w:r>
    </w:p>
    <w:p w:rsidR="00812756" w:rsidRPr="00812756" w:rsidRDefault="00812756" w:rsidP="00812756">
      <w:pPr>
        <w:spacing w:before="100" w:beforeAutospacing="1" w:after="100" w:afterAutospacing="1" w:line="240" w:lineRule="auto"/>
        <w:rPr>
          <w:rFonts w:ascii="Georgia" w:eastAsia="Times New Roman" w:hAnsi="Georgia" w:cs="Times New Roman"/>
          <w:b/>
          <w:sz w:val="24"/>
          <w:szCs w:val="24"/>
          <w:lang w:eastAsia="en-CA"/>
        </w:rPr>
      </w:pPr>
      <w:r w:rsidRPr="00812756">
        <w:rPr>
          <w:rFonts w:ascii="Georgia" w:eastAsia="Times New Roman" w:hAnsi="Georgia" w:cs="Times New Roman"/>
          <w:b/>
          <w:sz w:val="24"/>
          <w:szCs w:val="24"/>
          <w:lang w:eastAsia="en-CA"/>
        </w:rPr>
        <w:t>Fill in the blanks using the following words</w:t>
      </w:r>
    </w:p>
    <w:p w:rsidR="00812756" w:rsidRPr="00812756" w:rsidRDefault="00812756" w:rsidP="00812756">
      <w:pPr>
        <w:spacing w:before="100" w:beforeAutospacing="1" w:after="100" w:afterAutospacing="1" w:line="240" w:lineRule="auto"/>
        <w:rPr>
          <w:rFonts w:ascii="Times New Roman" w:eastAsia="Times New Roman" w:hAnsi="Times New Roman" w:cs="Times New Roman"/>
          <w:b/>
          <w:sz w:val="24"/>
          <w:szCs w:val="24"/>
          <w:lang w:eastAsia="en-CA"/>
        </w:rPr>
      </w:pPr>
      <w:r w:rsidRPr="00812756">
        <w:rPr>
          <w:rFonts w:ascii="Times New Roman" w:eastAsia="Times New Roman" w:hAnsi="Times New Roman" w:cs="Times New Roman"/>
          <w:b/>
          <w:sz w:val="24"/>
          <w:szCs w:val="24"/>
          <w:lang w:eastAsia="en-CA"/>
        </w:rPr>
        <w:t>Sales</w:t>
      </w:r>
      <w:r w:rsidRPr="00812756">
        <w:rPr>
          <w:rFonts w:ascii="Times New Roman" w:eastAsia="Times New Roman" w:hAnsi="Times New Roman" w:cs="Times New Roman"/>
          <w:b/>
          <w:sz w:val="24"/>
          <w:szCs w:val="24"/>
          <w:lang w:eastAsia="en-CA"/>
        </w:rPr>
        <w:tab/>
      </w:r>
      <w:r>
        <w:rPr>
          <w:rFonts w:ascii="Times New Roman" w:eastAsia="Times New Roman" w:hAnsi="Times New Roman" w:cs="Times New Roman"/>
          <w:b/>
          <w:sz w:val="24"/>
          <w:szCs w:val="24"/>
          <w:lang w:eastAsia="en-CA"/>
        </w:rPr>
        <w:t xml:space="preserve">  </w:t>
      </w:r>
      <w:proofErr w:type="spellStart"/>
      <w:r>
        <w:rPr>
          <w:rFonts w:ascii="Times New Roman" w:eastAsia="Times New Roman" w:hAnsi="Times New Roman" w:cs="Times New Roman"/>
          <w:b/>
          <w:sz w:val="24"/>
          <w:szCs w:val="24"/>
          <w:lang w:eastAsia="en-CA"/>
        </w:rPr>
        <w:t>Sales</w:t>
      </w:r>
      <w:proofErr w:type="spellEnd"/>
      <w:r>
        <w:rPr>
          <w:rFonts w:ascii="Times New Roman" w:eastAsia="Times New Roman" w:hAnsi="Times New Roman" w:cs="Times New Roman"/>
          <w:b/>
          <w:sz w:val="24"/>
          <w:szCs w:val="24"/>
          <w:lang w:eastAsia="en-CA"/>
        </w:rPr>
        <w:t xml:space="preserve"> Discount     </w:t>
      </w:r>
      <w:r w:rsidRPr="00812756">
        <w:rPr>
          <w:rFonts w:ascii="Times New Roman" w:eastAsia="Times New Roman" w:hAnsi="Times New Roman" w:cs="Times New Roman"/>
          <w:b/>
          <w:sz w:val="24"/>
          <w:szCs w:val="24"/>
          <w:lang w:eastAsia="en-CA"/>
        </w:rPr>
        <w:t>Sales Return</w:t>
      </w:r>
      <w:r w:rsidRPr="00812756">
        <w:rPr>
          <w:rFonts w:ascii="Times New Roman" w:eastAsia="Times New Roman" w:hAnsi="Times New Roman" w:cs="Times New Roman"/>
          <w:b/>
          <w:sz w:val="24"/>
          <w:szCs w:val="24"/>
          <w:lang w:eastAsia="en-CA"/>
        </w:rPr>
        <w:tab/>
        <w:t>Sales Allowance</w:t>
      </w:r>
      <w:r w:rsidRPr="00812756">
        <w:rPr>
          <w:rFonts w:ascii="Times New Roman" w:eastAsia="Times New Roman" w:hAnsi="Times New Roman" w:cs="Times New Roman"/>
          <w:b/>
          <w:sz w:val="24"/>
          <w:szCs w:val="24"/>
          <w:lang w:eastAsia="en-CA"/>
        </w:rPr>
        <w:tab/>
        <w:t>Sales Returns &amp; Allowances</w:t>
      </w:r>
    </w:p>
    <w:p w:rsidR="00812756" w:rsidRPr="00812756" w:rsidRDefault="00812756" w:rsidP="00812756">
      <w:pPr>
        <w:spacing w:after="0" w:line="240" w:lineRule="auto"/>
        <w:rPr>
          <w:rFonts w:ascii="Times New Roman" w:eastAsia="Times New Roman" w:hAnsi="Times New Roman" w:cs="Times New Roman"/>
          <w:sz w:val="24"/>
          <w:szCs w:val="24"/>
          <w:lang w:eastAsia="en-CA"/>
        </w:rPr>
      </w:pPr>
      <w:r w:rsidRPr="00812756">
        <w:rPr>
          <w:rFonts w:ascii="Times New Roman" w:eastAsia="Times New Roman" w:hAnsi="Times New Roman" w:cs="Times New Roman"/>
          <w:sz w:val="24"/>
          <w:szCs w:val="24"/>
          <w:lang w:eastAsia="en-CA"/>
        </w:rPr>
        <w:t xml:space="preserve">1. Normal account balance is a credit because this account increases capital. </w:t>
      </w:r>
      <w:r>
        <w:rPr>
          <w:rFonts w:ascii="Times New Roman" w:eastAsia="Times New Roman" w:hAnsi="Times New Roman" w:cs="Times New Roman"/>
          <w:sz w:val="24"/>
          <w:szCs w:val="24"/>
          <w:lang w:eastAsia="en-CA"/>
        </w:rPr>
        <w:t>________________</w:t>
      </w:r>
      <w:r w:rsidRPr="00812756">
        <w:rPr>
          <w:rFonts w:ascii="Arial" w:eastAsia="Times New Roman" w:hAnsi="Arial" w:cs="Arial"/>
          <w:vanish/>
          <w:sz w:val="16"/>
          <w:szCs w:val="16"/>
          <w:lang w:eastAsia="en-CA"/>
        </w:rPr>
        <w:t>Top of Form</w:t>
      </w:r>
    </w:p>
    <w:p w:rsidR="00812756" w:rsidRPr="00812756" w:rsidRDefault="00812756" w:rsidP="00812756">
      <w:pPr>
        <w:pBdr>
          <w:top w:val="single" w:sz="6" w:space="1" w:color="auto"/>
        </w:pBdr>
        <w:spacing w:after="0" w:line="240" w:lineRule="auto"/>
        <w:jc w:val="center"/>
        <w:rPr>
          <w:rFonts w:ascii="Arial" w:eastAsia="Times New Roman" w:hAnsi="Arial" w:cs="Arial"/>
          <w:vanish/>
          <w:sz w:val="16"/>
          <w:szCs w:val="16"/>
          <w:lang w:eastAsia="en-CA"/>
        </w:rPr>
      </w:pPr>
      <w:r w:rsidRPr="00812756">
        <w:rPr>
          <w:rFonts w:ascii="Arial" w:eastAsia="Times New Roman" w:hAnsi="Arial" w:cs="Arial"/>
          <w:vanish/>
          <w:sz w:val="16"/>
          <w:szCs w:val="16"/>
          <w:lang w:eastAsia="en-CA"/>
        </w:rPr>
        <w:t>Bottom of Form</w:t>
      </w:r>
    </w:p>
    <w:p w:rsidR="00812756" w:rsidRPr="00812756" w:rsidRDefault="00812756" w:rsidP="00812756">
      <w:pPr>
        <w:pBdr>
          <w:bottom w:val="single" w:sz="6" w:space="1" w:color="auto"/>
        </w:pBdr>
        <w:spacing w:after="0" w:line="240" w:lineRule="auto"/>
        <w:jc w:val="center"/>
        <w:rPr>
          <w:rFonts w:ascii="Arial" w:eastAsia="Times New Roman" w:hAnsi="Arial" w:cs="Arial"/>
          <w:vanish/>
          <w:sz w:val="16"/>
          <w:szCs w:val="16"/>
          <w:lang w:eastAsia="en-CA"/>
        </w:rPr>
      </w:pPr>
      <w:r w:rsidRPr="00812756">
        <w:rPr>
          <w:rFonts w:ascii="Arial" w:eastAsia="Times New Roman" w:hAnsi="Arial" w:cs="Arial"/>
          <w:vanish/>
          <w:sz w:val="16"/>
          <w:szCs w:val="16"/>
          <w:lang w:eastAsia="en-CA"/>
        </w:rPr>
        <w:t>Top of Form</w:t>
      </w:r>
    </w:p>
    <w:p w:rsidR="00812756" w:rsidRPr="00812756" w:rsidRDefault="00812756" w:rsidP="00812756">
      <w:pPr>
        <w:pBdr>
          <w:top w:val="single" w:sz="6" w:space="1" w:color="auto"/>
        </w:pBdr>
        <w:spacing w:after="0" w:line="240" w:lineRule="auto"/>
        <w:jc w:val="center"/>
        <w:rPr>
          <w:rFonts w:ascii="Arial" w:eastAsia="Times New Roman" w:hAnsi="Arial" w:cs="Arial"/>
          <w:vanish/>
          <w:sz w:val="16"/>
          <w:szCs w:val="16"/>
          <w:lang w:eastAsia="en-CA"/>
        </w:rPr>
      </w:pPr>
      <w:r w:rsidRPr="00812756">
        <w:rPr>
          <w:rFonts w:ascii="Arial" w:eastAsia="Times New Roman" w:hAnsi="Arial" w:cs="Arial"/>
          <w:vanish/>
          <w:sz w:val="16"/>
          <w:szCs w:val="16"/>
          <w:lang w:eastAsia="en-CA"/>
        </w:rPr>
        <w:t>Bottom of Form</w:t>
      </w:r>
    </w:p>
    <w:p w:rsidR="00812756" w:rsidRPr="00812756" w:rsidRDefault="00812756" w:rsidP="00812756">
      <w:pPr>
        <w:spacing w:after="0" w:line="240" w:lineRule="auto"/>
        <w:rPr>
          <w:rFonts w:ascii="Times New Roman" w:eastAsia="Times New Roman" w:hAnsi="Times New Roman" w:cs="Times New Roman"/>
          <w:sz w:val="24"/>
          <w:szCs w:val="24"/>
          <w:lang w:eastAsia="en-CA"/>
        </w:rPr>
      </w:pPr>
      <w:r w:rsidRPr="00812756">
        <w:rPr>
          <w:rFonts w:ascii="Times New Roman" w:eastAsia="Times New Roman" w:hAnsi="Times New Roman" w:cs="Times New Roman"/>
          <w:sz w:val="24"/>
          <w:szCs w:val="24"/>
          <w:lang w:eastAsia="en-CA"/>
        </w:rPr>
        <w:t>2. This account is used when customers ret</w:t>
      </w:r>
      <w:r>
        <w:rPr>
          <w:rFonts w:ascii="Times New Roman" w:eastAsia="Times New Roman" w:hAnsi="Times New Roman" w:cs="Times New Roman"/>
          <w:sz w:val="24"/>
          <w:szCs w:val="24"/>
          <w:lang w:eastAsia="en-CA"/>
        </w:rPr>
        <w:t>urn goods for various reasons. ___________________</w:t>
      </w:r>
    </w:p>
    <w:p w:rsidR="00812756" w:rsidRPr="00812756" w:rsidRDefault="00812756" w:rsidP="00812756">
      <w:pPr>
        <w:pBdr>
          <w:bottom w:val="single" w:sz="6" w:space="1" w:color="auto"/>
        </w:pBdr>
        <w:spacing w:after="0" w:line="240" w:lineRule="auto"/>
        <w:jc w:val="center"/>
        <w:rPr>
          <w:rFonts w:ascii="Arial" w:eastAsia="Times New Roman" w:hAnsi="Arial" w:cs="Arial"/>
          <w:vanish/>
          <w:sz w:val="16"/>
          <w:szCs w:val="16"/>
          <w:lang w:eastAsia="en-CA"/>
        </w:rPr>
      </w:pPr>
      <w:r w:rsidRPr="00812756">
        <w:rPr>
          <w:rFonts w:ascii="Arial" w:eastAsia="Times New Roman" w:hAnsi="Arial" w:cs="Arial"/>
          <w:vanish/>
          <w:sz w:val="16"/>
          <w:szCs w:val="16"/>
          <w:lang w:eastAsia="en-CA"/>
        </w:rPr>
        <w:t>Top of Form</w:t>
      </w:r>
    </w:p>
    <w:p w:rsidR="00812756" w:rsidRPr="00812756" w:rsidRDefault="00812756" w:rsidP="00812756">
      <w:pPr>
        <w:pBdr>
          <w:top w:val="single" w:sz="6" w:space="1" w:color="auto"/>
        </w:pBdr>
        <w:spacing w:after="0" w:line="240" w:lineRule="auto"/>
        <w:rPr>
          <w:rFonts w:ascii="Arial" w:eastAsia="Times New Roman" w:hAnsi="Arial" w:cs="Arial"/>
          <w:vanish/>
          <w:sz w:val="16"/>
          <w:szCs w:val="16"/>
          <w:lang w:eastAsia="en-CA"/>
        </w:rPr>
      </w:pPr>
      <w:r w:rsidRPr="00812756">
        <w:rPr>
          <w:rFonts w:ascii="Arial" w:eastAsia="Times New Roman" w:hAnsi="Arial" w:cs="Arial"/>
          <w:vanish/>
          <w:sz w:val="16"/>
          <w:szCs w:val="16"/>
          <w:lang w:eastAsia="en-CA"/>
        </w:rPr>
        <w:t>Bottom of Form</w:t>
      </w:r>
    </w:p>
    <w:p w:rsidR="00812756" w:rsidRPr="00812756" w:rsidRDefault="00812756" w:rsidP="00812756">
      <w:pPr>
        <w:pBdr>
          <w:bottom w:val="single" w:sz="6" w:space="1" w:color="auto"/>
        </w:pBdr>
        <w:spacing w:after="0" w:line="240" w:lineRule="auto"/>
        <w:jc w:val="center"/>
        <w:rPr>
          <w:rFonts w:ascii="Arial" w:eastAsia="Times New Roman" w:hAnsi="Arial" w:cs="Arial"/>
          <w:vanish/>
          <w:sz w:val="16"/>
          <w:szCs w:val="16"/>
          <w:lang w:eastAsia="en-CA"/>
        </w:rPr>
      </w:pPr>
      <w:r w:rsidRPr="00812756">
        <w:rPr>
          <w:rFonts w:ascii="Arial" w:eastAsia="Times New Roman" w:hAnsi="Arial" w:cs="Arial"/>
          <w:vanish/>
          <w:sz w:val="16"/>
          <w:szCs w:val="16"/>
          <w:lang w:eastAsia="en-CA"/>
        </w:rPr>
        <w:t>Top of Form</w:t>
      </w:r>
    </w:p>
    <w:p w:rsidR="00812756" w:rsidRPr="00812756" w:rsidRDefault="00812756" w:rsidP="00812756">
      <w:pPr>
        <w:pBdr>
          <w:top w:val="single" w:sz="6" w:space="1" w:color="auto"/>
        </w:pBdr>
        <w:spacing w:after="0" w:line="240" w:lineRule="auto"/>
        <w:jc w:val="center"/>
        <w:rPr>
          <w:rFonts w:ascii="Arial" w:eastAsia="Times New Roman" w:hAnsi="Arial" w:cs="Arial"/>
          <w:vanish/>
          <w:sz w:val="16"/>
          <w:szCs w:val="16"/>
          <w:lang w:eastAsia="en-CA"/>
        </w:rPr>
      </w:pPr>
      <w:r w:rsidRPr="00812756">
        <w:rPr>
          <w:rFonts w:ascii="Arial" w:eastAsia="Times New Roman" w:hAnsi="Arial" w:cs="Arial"/>
          <w:vanish/>
          <w:sz w:val="16"/>
          <w:szCs w:val="16"/>
          <w:lang w:eastAsia="en-CA"/>
        </w:rPr>
        <w:t>Bottom of Form</w:t>
      </w:r>
    </w:p>
    <w:p w:rsidR="00812756" w:rsidRPr="00812756" w:rsidRDefault="00812756" w:rsidP="00812756">
      <w:pPr>
        <w:spacing w:after="0" w:line="240" w:lineRule="auto"/>
        <w:rPr>
          <w:rFonts w:ascii="Times New Roman" w:eastAsia="Times New Roman" w:hAnsi="Times New Roman" w:cs="Times New Roman"/>
          <w:sz w:val="24"/>
          <w:szCs w:val="24"/>
          <w:lang w:eastAsia="en-CA"/>
        </w:rPr>
      </w:pPr>
      <w:r w:rsidRPr="00812756">
        <w:rPr>
          <w:rFonts w:ascii="Times New Roman" w:eastAsia="Times New Roman" w:hAnsi="Times New Roman" w:cs="Times New Roman"/>
          <w:sz w:val="24"/>
          <w:szCs w:val="24"/>
          <w:lang w:eastAsia="en-CA"/>
        </w:rPr>
        <w:t>3. This account is used when customers reduce payme</w:t>
      </w:r>
      <w:r>
        <w:rPr>
          <w:rFonts w:ascii="Times New Roman" w:eastAsia="Times New Roman" w:hAnsi="Times New Roman" w:cs="Times New Roman"/>
          <w:sz w:val="24"/>
          <w:szCs w:val="24"/>
          <w:lang w:eastAsia="en-CA"/>
        </w:rPr>
        <w:t>nt according to terms of sale.</w:t>
      </w:r>
      <w:r w:rsidRPr="00812756">
        <w:rPr>
          <w:rFonts w:ascii="Arial" w:eastAsia="Times New Roman" w:hAnsi="Arial" w:cs="Arial"/>
          <w:vanish/>
          <w:sz w:val="16"/>
          <w:szCs w:val="16"/>
          <w:lang w:eastAsia="en-CA"/>
        </w:rPr>
        <w:t>Top of Form</w:t>
      </w:r>
      <w:r>
        <w:rPr>
          <w:rFonts w:ascii="Times New Roman" w:eastAsia="Times New Roman" w:hAnsi="Times New Roman" w:cs="Times New Roman"/>
          <w:sz w:val="24"/>
          <w:szCs w:val="24"/>
          <w:lang w:eastAsia="en-CA"/>
        </w:rPr>
        <w:t>_____________</w:t>
      </w:r>
      <w:r>
        <w:rPr>
          <w:rFonts w:ascii="Arial" w:eastAsia="Times New Roman" w:hAnsi="Arial" w:cs="Arial"/>
          <w:sz w:val="16"/>
          <w:szCs w:val="16"/>
          <w:lang w:eastAsia="en-CA"/>
        </w:rPr>
        <w:br/>
      </w:r>
      <w:r w:rsidRPr="00812756">
        <w:rPr>
          <w:rFonts w:ascii="Arial" w:eastAsia="Times New Roman" w:hAnsi="Arial" w:cs="Arial"/>
          <w:vanish/>
          <w:sz w:val="16"/>
          <w:szCs w:val="16"/>
          <w:lang w:eastAsia="en-CA"/>
        </w:rPr>
        <w:t>Bottom of FormTop of FormBottom of Form</w:t>
      </w:r>
    </w:p>
    <w:p w:rsidR="00812756" w:rsidRPr="00812756" w:rsidRDefault="00812756" w:rsidP="00812756">
      <w:pPr>
        <w:spacing w:after="0" w:line="240" w:lineRule="auto"/>
        <w:rPr>
          <w:rFonts w:ascii="Times New Roman" w:eastAsia="Times New Roman" w:hAnsi="Times New Roman" w:cs="Times New Roman"/>
          <w:sz w:val="24"/>
          <w:szCs w:val="24"/>
          <w:lang w:eastAsia="en-CA"/>
        </w:rPr>
      </w:pPr>
      <w:r w:rsidRPr="00812756">
        <w:rPr>
          <w:rFonts w:ascii="Times New Roman" w:eastAsia="Times New Roman" w:hAnsi="Times New Roman" w:cs="Times New Roman"/>
          <w:sz w:val="24"/>
          <w:szCs w:val="24"/>
          <w:lang w:eastAsia="en-CA"/>
        </w:rPr>
        <w:t>4. Credit allowed a customer for part of the sales price of merchandise that is not returned, resulting in a decrease in the vendor's accounts receivable.</w:t>
      </w:r>
      <w:r>
        <w:rPr>
          <w:rFonts w:ascii="Times New Roman" w:eastAsia="Times New Roman" w:hAnsi="Times New Roman" w:cs="Times New Roman"/>
          <w:sz w:val="24"/>
          <w:szCs w:val="24"/>
          <w:lang w:eastAsia="en-CA"/>
        </w:rPr>
        <w:t>_______________________________</w:t>
      </w:r>
      <w:r w:rsidRPr="00812756">
        <w:rPr>
          <w:rFonts w:ascii="Times New Roman" w:eastAsia="Times New Roman" w:hAnsi="Times New Roman" w:cs="Times New Roman"/>
          <w:sz w:val="24"/>
          <w:szCs w:val="24"/>
          <w:lang w:eastAsia="en-CA"/>
        </w:rPr>
        <w:t xml:space="preserve"> </w:t>
      </w:r>
      <w:r w:rsidRPr="00812756">
        <w:rPr>
          <w:rFonts w:ascii="Arial" w:eastAsia="Times New Roman" w:hAnsi="Arial" w:cs="Arial"/>
          <w:vanish/>
          <w:sz w:val="16"/>
          <w:szCs w:val="16"/>
          <w:lang w:eastAsia="en-CA"/>
        </w:rPr>
        <w:t>Top of Form</w:t>
      </w:r>
    </w:p>
    <w:p w:rsidR="00812756" w:rsidRPr="00812756" w:rsidRDefault="00812756" w:rsidP="00812756">
      <w:pPr>
        <w:spacing w:after="0" w:line="240" w:lineRule="auto"/>
        <w:rPr>
          <w:rFonts w:ascii="Times New Roman" w:eastAsia="Times New Roman" w:hAnsi="Times New Roman" w:cs="Times New Roman"/>
          <w:sz w:val="24"/>
          <w:szCs w:val="24"/>
          <w:lang w:eastAsia="en-CA"/>
        </w:rPr>
      </w:pPr>
    </w:p>
    <w:p w:rsidR="00812756" w:rsidRPr="00812756" w:rsidRDefault="00812756" w:rsidP="00812756">
      <w:pPr>
        <w:pBdr>
          <w:top w:val="single" w:sz="6" w:space="1" w:color="auto"/>
        </w:pBdr>
        <w:spacing w:after="0" w:line="240" w:lineRule="auto"/>
        <w:jc w:val="center"/>
        <w:rPr>
          <w:rFonts w:ascii="Arial" w:eastAsia="Times New Roman" w:hAnsi="Arial" w:cs="Arial"/>
          <w:vanish/>
          <w:sz w:val="16"/>
          <w:szCs w:val="16"/>
          <w:lang w:eastAsia="en-CA"/>
        </w:rPr>
      </w:pPr>
      <w:r w:rsidRPr="00812756">
        <w:rPr>
          <w:rFonts w:ascii="Arial" w:eastAsia="Times New Roman" w:hAnsi="Arial" w:cs="Arial"/>
          <w:vanish/>
          <w:sz w:val="16"/>
          <w:szCs w:val="16"/>
          <w:lang w:eastAsia="en-CA"/>
        </w:rPr>
        <w:t>Bottom of Form</w:t>
      </w:r>
    </w:p>
    <w:p w:rsidR="00812756" w:rsidRPr="00812756" w:rsidRDefault="00812756" w:rsidP="00812756">
      <w:pPr>
        <w:pBdr>
          <w:bottom w:val="single" w:sz="6" w:space="1" w:color="auto"/>
        </w:pBdr>
        <w:spacing w:after="0" w:line="240" w:lineRule="auto"/>
        <w:jc w:val="center"/>
        <w:rPr>
          <w:rFonts w:ascii="Arial" w:eastAsia="Times New Roman" w:hAnsi="Arial" w:cs="Arial"/>
          <w:vanish/>
          <w:sz w:val="16"/>
          <w:szCs w:val="16"/>
          <w:lang w:eastAsia="en-CA"/>
        </w:rPr>
      </w:pPr>
      <w:r w:rsidRPr="00812756">
        <w:rPr>
          <w:rFonts w:ascii="Arial" w:eastAsia="Times New Roman" w:hAnsi="Arial" w:cs="Arial"/>
          <w:vanish/>
          <w:sz w:val="16"/>
          <w:szCs w:val="16"/>
          <w:lang w:eastAsia="en-CA"/>
        </w:rPr>
        <w:t>Top of Form</w:t>
      </w:r>
    </w:p>
    <w:p w:rsidR="00812756" w:rsidRPr="00812756" w:rsidRDefault="00812756" w:rsidP="00812756">
      <w:pPr>
        <w:pBdr>
          <w:top w:val="single" w:sz="6" w:space="1" w:color="auto"/>
        </w:pBdr>
        <w:spacing w:after="0" w:line="240" w:lineRule="auto"/>
        <w:jc w:val="center"/>
        <w:rPr>
          <w:rFonts w:ascii="Arial" w:eastAsia="Times New Roman" w:hAnsi="Arial" w:cs="Arial"/>
          <w:vanish/>
          <w:sz w:val="16"/>
          <w:szCs w:val="16"/>
          <w:lang w:eastAsia="en-CA"/>
        </w:rPr>
      </w:pPr>
      <w:r w:rsidRPr="00812756">
        <w:rPr>
          <w:rFonts w:ascii="Arial" w:eastAsia="Times New Roman" w:hAnsi="Arial" w:cs="Arial"/>
          <w:vanish/>
          <w:sz w:val="16"/>
          <w:szCs w:val="16"/>
          <w:lang w:eastAsia="en-CA"/>
        </w:rPr>
        <w:t>Bottom of Form</w:t>
      </w:r>
    </w:p>
    <w:p w:rsidR="00AD1185" w:rsidRDefault="00812756" w:rsidP="00AD1185">
      <w:pPr>
        <w:spacing w:after="0" w:line="240" w:lineRule="auto"/>
        <w:rPr>
          <w:rFonts w:ascii="Times New Roman" w:eastAsia="Times New Roman" w:hAnsi="Times New Roman" w:cs="Times New Roman"/>
          <w:sz w:val="24"/>
          <w:szCs w:val="24"/>
          <w:lang w:eastAsia="en-CA"/>
        </w:rPr>
      </w:pPr>
      <w:r w:rsidRPr="00812756">
        <w:rPr>
          <w:rFonts w:ascii="Times New Roman" w:eastAsia="Times New Roman" w:hAnsi="Times New Roman" w:cs="Times New Roman"/>
          <w:sz w:val="24"/>
          <w:szCs w:val="24"/>
          <w:lang w:eastAsia="en-CA"/>
        </w:rPr>
        <w:t>5. Credit allowed a customer for the full sales price of returned merchandise, resulting in a decrease in the vendor's accounts receivable.</w:t>
      </w:r>
      <w:r>
        <w:rPr>
          <w:rFonts w:ascii="Times New Roman" w:eastAsia="Times New Roman" w:hAnsi="Times New Roman" w:cs="Times New Roman"/>
          <w:sz w:val="24"/>
          <w:szCs w:val="24"/>
          <w:lang w:eastAsia="en-CA"/>
        </w:rPr>
        <w:t>________________________________________</w:t>
      </w:r>
    </w:p>
    <w:p w:rsidR="00AD1185" w:rsidRDefault="00AD1185" w:rsidP="00AD1185">
      <w:pPr>
        <w:spacing w:after="0" w:line="240" w:lineRule="auto"/>
        <w:rPr>
          <w:rFonts w:ascii="Times New Roman" w:eastAsia="Times New Roman" w:hAnsi="Times New Roman" w:cs="Times New Roman"/>
          <w:sz w:val="24"/>
          <w:szCs w:val="24"/>
          <w:lang w:eastAsia="en-CA"/>
        </w:rPr>
      </w:pPr>
    </w:p>
    <w:p w:rsidR="00812756" w:rsidRPr="00812756" w:rsidRDefault="00AD1185" w:rsidP="00AD1185">
      <w:pPr>
        <w:spacing w:after="0" w:line="240" w:lineRule="auto"/>
        <w:rPr>
          <w:rFonts w:ascii="Times New Roman" w:eastAsia="Times New Roman" w:hAnsi="Times New Roman" w:cs="Times New Roman"/>
          <w:sz w:val="24"/>
          <w:szCs w:val="24"/>
          <w:lang w:eastAsia="en-CA"/>
        </w:rPr>
      </w:pPr>
      <w:r>
        <w:rPr>
          <w:rFonts w:ascii="Georgia" w:hAnsi="Georgia"/>
          <w:b/>
          <w:sz w:val="32"/>
          <w:szCs w:val="27"/>
        </w:rPr>
        <w:lastRenderedPageBreak/>
        <w:t>What are Purchases?</w:t>
      </w:r>
      <w:r w:rsidR="00812756" w:rsidRPr="00812756">
        <w:rPr>
          <w:rFonts w:ascii="Arial" w:eastAsia="Times New Roman" w:hAnsi="Arial" w:cs="Arial"/>
          <w:vanish/>
          <w:sz w:val="16"/>
          <w:szCs w:val="16"/>
          <w:lang w:eastAsia="en-CA"/>
        </w:rPr>
        <w:t>Top of Form</w:t>
      </w:r>
    </w:p>
    <w:p w:rsidR="00AD1185" w:rsidRDefault="00AD1185" w:rsidP="00AD1185">
      <w:pPr>
        <w:spacing w:before="100" w:beforeAutospacing="1" w:after="100" w:afterAutospacing="1" w:line="240" w:lineRule="auto"/>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 xml:space="preserve">The cost of goods purchased for resale is one of the major costs of operating a merchandising business. The </w:t>
      </w:r>
      <w:r w:rsidRPr="00AD1185">
        <w:rPr>
          <w:rFonts w:ascii="Georgia" w:eastAsia="Times New Roman" w:hAnsi="Georgia" w:cs="Times New Roman"/>
          <w:b/>
          <w:bCs/>
          <w:color w:val="000099"/>
          <w:sz w:val="24"/>
          <w:szCs w:val="24"/>
          <w:lang w:eastAsia="en-CA"/>
        </w:rPr>
        <w:t>Purchases</w:t>
      </w:r>
      <w:r w:rsidRPr="00AD1185">
        <w:rPr>
          <w:rFonts w:ascii="Georgia" w:eastAsia="Times New Roman" w:hAnsi="Georgia" w:cs="Times New Roman"/>
          <w:sz w:val="24"/>
          <w:szCs w:val="24"/>
          <w:lang w:eastAsia="en-CA"/>
        </w:rPr>
        <w:t xml:space="preserve"> account is used to record this cost. The Purchases account is debited because costs decrease the net income and ultimately decrease owner's equity. </w:t>
      </w:r>
    </w:p>
    <w:p w:rsidR="00AD1185" w:rsidRPr="00AD1185" w:rsidRDefault="00AD1185" w:rsidP="00AD1185">
      <w:pPr>
        <w:spacing w:before="100" w:beforeAutospacing="1" w:after="100" w:afterAutospacing="1" w:line="240" w:lineRule="auto"/>
        <w:jc w:val="center"/>
        <w:rPr>
          <w:rFonts w:ascii="Georgia" w:eastAsia="Times New Roman" w:hAnsi="Georgia" w:cs="Times New Roman"/>
          <w:sz w:val="24"/>
          <w:szCs w:val="24"/>
          <w:lang w:eastAsia="en-CA"/>
        </w:rPr>
      </w:pPr>
      <w:r>
        <w:rPr>
          <w:rFonts w:ascii="Georgia" w:eastAsia="Times New Roman" w:hAnsi="Georgia" w:cs="Times New Roman"/>
          <w:sz w:val="24"/>
          <w:szCs w:val="24"/>
          <w:lang w:eastAsia="en-CA"/>
        </w:rPr>
        <w:t>Purchases</w:t>
      </w:r>
    </w:p>
    <w:p w:rsidR="00AD1185" w:rsidRPr="00AD1185" w:rsidRDefault="00AD1185" w:rsidP="00AD1185">
      <w:pPr>
        <w:spacing w:after="0" w:line="240" w:lineRule="auto"/>
        <w:rPr>
          <w:rFonts w:ascii="Georgia" w:eastAsia="Times New Roman" w:hAnsi="Georgia" w:cs="Times New Roman"/>
          <w:vanish/>
          <w:sz w:val="24"/>
          <w:szCs w:val="24"/>
          <w:lang w:eastAsia="en-CA"/>
        </w:rPr>
      </w:pPr>
    </w:p>
    <w:tbl>
      <w:tblPr>
        <w:tblW w:w="1650" w:type="pct"/>
        <w:jc w:val="center"/>
        <w:tblCellSpacing w:w="0" w:type="dxa"/>
        <w:tblBorders>
          <w:top w:val="outset" w:sz="6" w:space="0" w:color="FF6666"/>
          <w:left w:val="outset" w:sz="6" w:space="0" w:color="FF6666"/>
          <w:bottom w:val="outset" w:sz="6" w:space="0" w:color="FF6666"/>
          <w:right w:val="outset" w:sz="6" w:space="0" w:color="FF6666"/>
        </w:tblBorders>
        <w:tblCellMar>
          <w:left w:w="0" w:type="dxa"/>
          <w:right w:w="0" w:type="dxa"/>
        </w:tblCellMar>
        <w:tblLook w:val="04A0" w:firstRow="1" w:lastRow="0" w:firstColumn="1" w:lastColumn="0" w:noHBand="0" w:noVBand="1"/>
      </w:tblPr>
      <w:tblGrid>
        <w:gridCol w:w="1583"/>
        <w:gridCol w:w="1647"/>
      </w:tblGrid>
      <w:tr w:rsidR="00AD1185" w:rsidRPr="00AD1185" w:rsidTr="00AD1185">
        <w:trPr>
          <w:tblCellSpacing w:w="0" w:type="dxa"/>
          <w:jc w:val="center"/>
        </w:trPr>
        <w:tc>
          <w:tcPr>
            <w:tcW w:w="2450" w:type="pct"/>
            <w:tcBorders>
              <w:top w:val="outset" w:sz="6" w:space="0" w:color="FF6666"/>
              <w:left w:val="outset" w:sz="6" w:space="0" w:color="FF6666"/>
              <w:bottom w:val="outset" w:sz="6" w:space="0" w:color="FF6666"/>
              <w:right w:val="outset" w:sz="6" w:space="0" w:color="FF6666"/>
            </w:tcBorders>
            <w:vAlign w:val="center"/>
            <w:hideMark/>
          </w:tcPr>
          <w:p w:rsidR="00AD1185" w:rsidRPr="00AD1185" w:rsidRDefault="00AD1185" w:rsidP="00AD1185">
            <w:pPr>
              <w:spacing w:after="0" w:line="240" w:lineRule="auto"/>
              <w:jc w:val="center"/>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 xml:space="preserve">Debit </w:t>
            </w:r>
          </w:p>
        </w:tc>
        <w:tc>
          <w:tcPr>
            <w:tcW w:w="2550" w:type="pct"/>
            <w:tcBorders>
              <w:top w:val="outset" w:sz="6" w:space="0" w:color="FF6666"/>
              <w:left w:val="outset" w:sz="6" w:space="0" w:color="FF6666"/>
              <w:bottom w:val="outset" w:sz="6" w:space="0" w:color="FF6666"/>
              <w:right w:val="outset" w:sz="6" w:space="0" w:color="FF6666"/>
            </w:tcBorders>
            <w:vAlign w:val="center"/>
            <w:hideMark/>
          </w:tcPr>
          <w:p w:rsidR="00AD1185" w:rsidRPr="00AD1185" w:rsidRDefault="00AD1185" w:rsidP="00AD1185">
            <w:pPr>
              <w:spacing w:after="0" w:line="240" w:lineRule="auto"/>
              <w:jc w:val="center"/>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Credit</w:t>
            </w:r>
          </w:p>
        </w:tc>
      </w:tr>
      <w:tr w:rsidR="00AD1185" w:rsidRPr="00AD1185" w:rsidTr="00AD1185">
        <w:trPr>
          <w:trHeight w:val="1110"/>
          <w:tblCellSpacing w:w="0" w:type="dxa"/>
          <w:jc w:val="center"/>
        </w:trPr>
        <w:tc>
          <w:tcPr>
            <w:tcW w:w="2450" w:type="pct"/>
            <w:tcBorders>
              <w:top w:val="outset" w:sz="6" w:space="0" w:color="FF6666"/>
              <w:left w:val="outset" w:sz="6" w:space="0" w:color="FF6666"/>
              <w:bottom w:val="outset" w:sz="6" w:space="0" w:color="FF6666"/>
              <w:right w:val="outset" w:sz="6" w:space="0" w:color="FF6666"/>
            </w:tcBorders>
            <w:hideMark/>
          </w:tcPr>
          <w:p w:rsidR="00AD1185" w:rsidRPr="00AD1185" w:rsidRDefault="00AD1185" w:rsidP="00AD1185">
            <w:pPr>
              <w:spacing w:before="100" w:beforeAutospacing="1" w:after="100" w:afterAutospacing="1" w:line="240" w:lineRule="auto"/>
              <w:jc w:val="center"/>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Increase</w:t>
            </w:r>
          </w:p>
          <w:p w:rsidR="00AD1185" w:rsidRPr="00AD1185" w:rsidRDefault="00AD1185" w:rsidP="00AD1185">
            <w:pPr>
              <w:spacing w:before="100" w:beforeAutospacing="1" w:after="100" w:afterAutospacing="1" w:line="240" w:lineRule="auto"/>
              <w:jc w:val="center"/>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Normal Balance</w:t>
            </w:r>
          </w:p>
        </w:tc>
        <w:tc>
          <w:tcPr>
            <w:tcW w:w="2550" w:type="pct"/>
            <w:tcBorders>
              <w:top w:val="outset" w:sz="6" w:space="0" w:color="FF6666"/>
              <w:left w:val="outset" w:sz="6" w:space="0" w:color="FF6666"/>
              <w:bottom w:val="outset" w:sz="6" w:space="0" w:color="FF6666"/>
              <w:right w:val="outset" w:sz="6" w:space="0" w:color="FF6666"/>
            </w:tcBorders>
            <w:hideMark/>
          </w:tcPr>
          <w:p w:rsidR="00AD1185" w:rsidRPr="00AD1185" w:rsidRDefault="00AD1185" w:rsidP="00AD1185">
            <w:pPr>
              <w:spacing w:before="100" w:beforeAutospacing="1" w:after="100" w:afterAutospacing="1" w:line="240" w:lineRule="auto"/>
              <w:jc w:val="center"/>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Decrease</w:t>
            </w:r>
          </w:p>
        </w:tc>
      </w:tr>
    </w:tbl>
    <w:p w:rsidR="00AD1185" w:rsidRPr="00AD1185" w:rsidRDefault="00AD1185" w:rsidP="00AD1185">
      <w:pPr>
        <w:spacing w:before="100" w:beforeAutospacing="1" w:after="100" w:afterAutospacing="1" w:line="240" w:lineRule="auto"/>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 xml:space="preserve">The cost of transporting the merchandise to the retailer's business increases the cost of merchandise for resale. The account set up to record shipping charges is </w:t>
      </w:r>
      <w:r w:rsidRPr="00AD1185">
        <w:rPr>
          <w:rFonts w:ascii="Georgia" w:eastAsia="Times New Roman" w:hAnsi="Georgia" w:cs="Times New Roman"/>
          <w:b/>
          <w:bCs/>
          <w:color w:val="000099"/>
          <w:sz w:val="24"/>
          <w:szCs w:val="24"/>
          <w:lang w:eastAsia="en-CA"/>
        </w:rPr>
        <w:t>Transportation In</w:t>
      </w:r>
      <w:r w:rsidRPr="00AD1185">
        <w:rPr>
          <w:rFonts w:ascii="Georgia" w:eastAsia="Times New Roman" w:hAnsi="Georgia" w:cs="Times New Roman"/>
          <w:sz w:val="24"/>
          <w:szCs w:val="24"/>
          <w:lang w:eastAsia="en-CA"/>
        </w:rPr>
        <w:t xml:space="preserve"> or </w:t>
      </w:r>
      <w:r w:rsidRPr="00AD1185">
        <w:rPr>
          <w:rFonts w:ascii="Georgia" w:eastAsia="Times New Roman" w:hAnsi="Georgia" w:cs="Times New Roman"/>
          <w:b/>
          <w:bCs/>
          <w:color w:val="000099"/>
          <w:sz w:val="24"/>
          <w:szCs w:val="24"/>
          <w:lang w:eastAsia="en-CA"/>
        </w:rPr>
        <w:t>Freight In</w:t>
      </w:r>
      <w:r w:rsidRPr="00AD1185">
        <w:rPr>
          <w:rFonts w:ascii="Georgia" w:eastAsia="Times New Roman" w:hAnsi="Georgia" w:cs="Times New Roman"/>
          <w:sz w:val="24"/>
          <w:szCs w:val="24"/>
          <w:lang w:eastAsia="en-CA"/>
        </w:rPr>
        <w:t>.</w:t>
      </w:r>
    </w:p>
    <w:tbl>
      <w:tblPr>
        <w:tblW w:w="1050" w:type="pct"/>
        <w:jc w:val="center"/>
        <w:tblCellSpacing w:w="15" w:type="dxa"/>
        <w:tblCellMar>
          <w:top w:w="90" w:type="dxa"/>
          <w:left w:w="90" w:type="dxa"/>
          <w:bottom w:w="90" w:type="dxa"/>
          <w:right w:w="90" w:type="dxa"/>
        </w:tblCellMar>
        <w:tblLook w:val="04A0" w:firstRow="1" w:lastRow="0" w:firstColumn="1" w:lastColumn="0" w:noHBand="0" w:noVBand="1"/>
      </w:tblPr>
      <w:tblGrid>
        <w:gridCol w:w="2100"/>
      </w:tblGrid>
      <w:tr w:rsidR="00AD1185" w:rsidRPr="00AD1185" w:rsidTr="00AD1185">
        <w:trPr>
          <w:trHeight w:val="645"/>
          <w:tblCellSpacing w:w="15" w:type="dxa"/>
          <w:jc w:val="center"/>
        </w:trPr>
        <w:tc>
          <w:tcPr>
            <w:tcW w:w="0" w:type="auto"/>
            <w:vAlign w:val="center"/>
            <w:hideMark/>
          </w:tcPr>
          <w:p w:rsidR="00AD1185" w:rsidRPr="00AD1185" w:rsidRDefault="00AD1185" w:rsidP="00AD1185">
            <w:pPr>
              <w:spacing w:after="0" w:line="240" w:lineRule="auto"/>
              <w:jc w:val="center"/>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 xml:space="preserve">Transportation In </w:t>
            </w:r>
          </w:p>
        </w:tc>
      </w:tr>
    </w:tbl>
    <w:p w:rsidR="00AD1185" w:rsidRPr="00AD1185" w:rsidRDefault="00AD1185" w:rsidP="00AD1185">
      <w:pPr>
        <w:spacing w:after="0" w:line="240" w:lineRule="auto"/>
        <w:rPr>
          <w:rFonts w:ascii="Georgia" w:eastAsia="Times New Roman" w:hAnsi="Georgia" w:cs="Times New Roman"/>
          <w:vanish/>
          <w:sz w:val="24"/>
          <w:szCs w:val="24"/>
          <w:lang w:eastAsia="en-CA"/>
        </w:rPr>
      </w:pPr>
    </w:p>
    <w:tbl>
      <w:tblPr>
        <w:tblW w:w="1650" w:type="pct"/>
        <w:jc w:val="center"/>
        <w:tblCellSpacing w:w="0" w:type="dxa"/>
        <w:tblBorders>
          <w:top w:val="outset" w:sz="6" w:space="0" w:color="FF6666"/>
          <w:left w:val="outset" w:sz="6" w:space="0" w:color="FF6666"/>
          <w:bottom w:val="outset" w:sz="6" w:space="0" w:color="FF6666"/>
          <w:right w:val="outset" w:sz="6" w:space="0" w:color="FF6666"/>
        </w:tblBorders>
        <w:tblCellMar>
          <w:left w:w="0" w:type="dxa"/>
          <w:right w:w="0" w:type="dxa"/>
        </w:tblCellMar>
        <w:tblLook w:val="04A0" w:firstRow="1" w:lastRow="0" w:firstColumn="1" w:lastColumn="0" w:noHBand="0" w:noVBand="1"/>
      </w:tblPr>
      <w:tblGrid>
        <w:gridCol w:w="1583"/>
        <w:gridCol w:w="1647"/>
      </w:tblGrid>
      <w:tr w:rsidR="00AD1185" w:rsidRPr="00AD1185" w:rsidTr="00AD1185">
        <w:trPr>
          <w:tblCellSpacing w:w="0" w:type="dxa"/>
          <w:jc w:val="center"/>
        </w:trPr>
        <w:tc>
          <w:tcPr>
            <w:tcW w:w="2450" w:type="pct"/>
            <w:tcBorders>
              <w:top w:val="outset" w:sz="6" w:space="0" w:color="FF6666"/>
              <w:left w:val="outset" w:sz="6" w:space="0" w:color="FF6666"/>
              <w:bottom w:val="outset" w:sz="6" w:space="0" w:color="FF6666"/>
              <w:right w:val="outset" w:sz="6" w:space="0" w:color="FF6666"/>
            </w:tcBorders>
            <w:vAlign w:val="center"/>
            <w:hideMark/>
          </w:tcPr>
          <w:p w:rsidR="00AD1185" w:rsidRPr="00AD1185" w:rsidRDefault="00AD1185" w:rsidP="00AD1185">
            <w:pPr>
              <w:spacing w:after="0" w:line="240" w:lineRule="auto"/>
              <w:jc w:val="center"/>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 xml:space="preserve">Debit </w:t>
            </w:r>
          </w:p>
        </w:tc>
        <w:tc>
          <w:tcPr>
            <w:tcW w:w="2550" w:type="pct"/>
            <w:tcBorders>
              <w:top w:val="outset" w:sz="6" w:space="0" w:color="FF6666"/>
              <w:left w:val="outset" w:sz="6" w:space="0" w:color="FF6666"/>
              <w:bottom w:val="outset" w:sz="6" w:space="0" w:color="FF6666"/>
              <w:right w:val="outset" w:sz="6" w:space="0" w:color="FF6666"/>
            </w:tcBorders>
            <w:vAlign w:val="center"/>
            <w:hideMark/>
          </w:tcPr>
          <w:p w:rsidR="00AD1185" w:rsidRPr="00AD1185" w:rsidRDefault="00AD1185" w:rsidP="00AD1185">
            <w:pPr>
              <w:spacing w:after="0" w:line="240" w:lineRule="auto"/>
              <w:jc w:val="center"/>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Credit</w:t>
            </w:r>
          </w:p>
        </w:tc>
      </w:tr>
      <w:tr w:rsidR="00AD1185" w:rsidRPr="00AD1185" w:rsidTr="00AD1185">
        <w:trPr>
          <w:trHeight w:val="1110"/>
          <w:tblCellSpacing w:w="0" w:type="dxa"/>
          <w:jc w:val="center"/>
        </w:trPr>
        <w:tc>
          <w:tcPr>
            <w:tcW w:w="2450" w:type="pct"/>
            <w:tcBorders>
              <w:top w:val="outset" w:sz="6" w:space="0" w:color="FF6666"/>
              <w:left w:val="outset" w:sz="6" w:space="0" w:color="FF6666"/>
              <w:bottom w:val="outset" w:sz="6" w:space="0" w:color="FF6666"/>
              <w:right w:val="outset" w:sz="6" w:space="0" w:color="FF6666"/>
            </w:tcBorders>
            <w:hideMark/>
          </w:tcPr>
          <w:p w:rsidR="00AD1185" w:rsidRPr="00AD1185" w:rsidRDefault="00AD1185" w:rsidP="00AD1185">
            <w:pPr>
              <w:spacing w:before="100" w:beforeAutospacing="1" w:after="100" w:afterAutospacing="1" w:line="240" w:lineRule="auto"/>
              <w:jc w:val="center"/>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Increase</w:t>
            </w:r>
          </w:p>
          <w:p w:rsidR="00AD1185" w:rsidRPr="00AD1185" w:rsidRDefault="00AD1185" w:rsidP="00AD1185">
            <w:pPr>
              <w:spacing w:before="100" w:beforeAutospacing="1" w:after="100" w:afterAutospacing="1" w:line="240" w:lineRule="auto"/>
              <w:jc w:val="center"/>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Normal Balance</w:t>
            </w:r>
          </w:p>
        </w:tc>
        <w:tc>
          <w:tcPr>
            <w:tcW w:w="2550" w:type="pct"/>
            <w:tcBorders>
              <w:top w:val="outset" w:sz="6" w:space="0" w:color="FF6666"/>
              <w:left w:val="outset" w:sz="6" w:space="0" w:color="FF6666"/>
              <w:bottom w:val="outset" w:sz="6" w:space="0" w:color="FF6666"/>
              <w:right w:val="outset" w:sz="6" w:space="0" w:color="FF6666"/>
            </w:tcBorders>
            <w:hideMark/>
          </w:tcPr>
          <w:p w:rsidR="00AD1185" w:rsidRPr="00AD1185" w:rsidRDefault="00AD1185" w:rsidP="00AD1185">
            <w:pPr>
              <w:spacing w:before="100" w:beforeAutospacing="1" w:after="100" w:afterAutospacing="1" w:line="240" w:lineRule="auto"/>
              <w:jc w:val="center"/>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Decrease</w:t>
            </w:r>
          </w:p>
        </w:tc>
      </w:tr>
    </w:tbl>
    <w:p w:rsidR="00AD1185" w:rsidRPr="00AD1185" w:rsidRDefault="00AD1185" w:rsidP="00AD1185">
      <w:pPr>
        <w:spacing w:before="100" w:beforeAutospacing="1" w:after="100" w:afterAutospacing="1" w:line="240" w:lineRule="auto"/>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Shipping terms are stated as FOB destination or FOB shipping point. "</w:t>
      </w:r>
      <w:r w:rsidRPr="00AD1185">
        <w:rPr>
          <w:rFonts w:ascii="Georgia" w:eastAsia="Times New Roman" w:hAnsi="Georgia" w:cs="Times New Roman"/>
          <w:b/>
          <w:bCs/>
          <w:color w:val="000099"/>
          <w:sz w:val="24"/>
          <w:szCs w:val="24"/>
          <w:lang w:eastAsia="en-CA"/>
        </w:rPr>
        <w:t>FOB</w:t>
      </w:r>
      <w:r w:rsidRPr="00AD1185">
        <w:rPr>
          <w:rFonts w:ascii="Georgia" w:eastAsia="Times New Roman" w:hAnsi="Georgia" w:cs="Times New Roman"/>
          <w:sz w:val="24"/>
          <w:szCs w:val="24"/>
          <w:lang w:eastAsia="en-CA"/>
        </w:rPr>
        <w:t xml:space="preserve">" means "free on board". </w:t>
      </w:r>
      <w:r w:rsidRPr="00AD1185">
        <w:rPr>
          <w:rFonts w:ascii="Georgia" w:eastAsia="Times New Roman" w:hAnsi="Georgia" w:cs="Times New Roman"/>
          <w:b/>
          <w:bCs/>
          <w:color w:val="000099"/>
          <w:sz w:val="24"/>
          <w:szCs w:val="24"/>
          <w:lang w:eastAsia="en-CA"/>
        </w:rPr>
        <w:t>FOB destination</w:t>
      </w:r>
      <w:r w:rsidRPr="00AD1185">
        <w:rPr>
          <w:rFonts w:ascii="Georgia" w:eastAsia="Times New Roman" w:hAnsi="Georgia" w:cs="Times New Roman"/>
          <w:sz w:val="24"/>
          <w:szCs w:val="24"/>
          <w:lang w:eastAsia="en-CA"/>
        </w:rPr>
        <w:t xml:space="preserve"> means that the supplier pays the shipping cost to the purchaser's location. </w:t>
      </w:r>
      <w:r w:rsidRPr="00AD1185">
        <w:rPr>
          <w:rFonts w:ascii="Georgia" w:eastAsia="Times New Roman" w:hAnsi="Georgia" w:cs="Times New Roman"/>
          <w:b/>
          <w:bCs/>
          <w:color w:val="000099"/>
          <w:sz w:val="24"/>
          <w:szCs w:val="24"/>
          <w:lang w:eastAsia="en-CA"/>
        </w:rPr>
        <w:t>FOB shipping point</w:t>
      </w:r>
      <w:r w:rsidRPr="00AD1185">
        <w:rPr>
          <w:rFonts w:ascii="Georgia" w:eastAsia="Times New Roman" w:hAnsi="Georgia" w:cs="Times New Roman"/>
          <w:sz w:val="24"/>
          <w:szCs w:val="24"/>
          <w:lang w:eastAsia="en-CA"/>
        </w:rPr>
        <w:t xml:space="preserve"> means that the purchaser pays the shipping charge from the supplier's shipping point. </w:t>
      </w:r>
    </w:p>
    <w:p w:rsidR="00AD1185" w:rsidRDefault="00AD1185" w:rsidP="00AD1185">
      <w:pPr>
        <w:spacing w:before="100" w:beforeAutospacing="1" w:after="100" w:afterAutospacing="1" w:line="240" w:lineRule="auto"/>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There are times when the merchandise purchased is unsuitable for resale and is returned. When the purchaser returns merchandise, a cash refund is given for items previously paid for, and a credit is given for unpaid invoiced items. An allowance may be given if the purchaser decides to keep the merchandise at a decreased purchasing price.</w:t>
      </w:r>
      <w:r w:rsidRPr="00AD1185">
        <w:rPr>
          <w:rFonts w:ascii="Georgia" w:eastAsia="Times New Roman" w:hAnsi="Georgia" w:cs="Times New Roman"/>
          <w:b/>
          <w:bCs/>
          <w:color w:val="000099"/>
          <w:sz w:val="24"/>
          <w:szCs w:val="24"/>
          <w:lang w:eastAsia="en-CA"/>
        </w:rPr>
        <w:t xml:space="preserve"> Purchases Returns and Allowances</w:t>
      </w:r>
      <w:r w:rsidRPr="00AD1185">
        <w:rPr>
          <w:rFonts w:ascii="Georgia" w:eastAsia="Times New Roman" w:hAnsi="Georgia" w:cs="Times New Roman"/>
          <w:sz w:val="24"/>
          <w:szCs w:val="24"/>
          <w:lang w:eastAsia="en-CA"/>
        </w:rPr>
        <w:t xml:space="preserve"> is a contra account to Purchases and is used to record merchandise returned to the supplier (or allowances allowed for unsuitable merchandise kept).</w:t>
      </w:r>
    </w:p>
    <w:p w:rsidR="00AD1185" w:rsidRDefault="00AD1185" w:rsidP="00AD1185">
      <w:pPr>
        <w:spacing w:before="100" w:beforeAutospacing="1" w:after="100" w:afterAutospacing="1" w:line="240" w:lineRule="auto"/>
        <w:rPr>
          <w:rFonts w:ascii="Georgia" w:eastAsia="Times New Roman" w:hAnsi="Georgia" w:cs="Times New Roman"/>
          <w:sz w:val="24"/>
          <w:szCs w:val="24"/>
          <w:lang w:eastAsia="en-CA"/>
        </w:rPr>
      </w:pPr>
    </w:p>
    <w:p w:rsidR="00AD1185" w:rsidRPr="00AD1185" w:rsidRDefault="00AD1185" w:rsidP="00AD1185">
      <w:pPr>
        <w:spacing w:before="100" w:beforeAutospacing="1" w:after="100" w:afterAutospacing="1" w:line="240" w:lineRule="auto"/>
        <w:rPr>
          <w:rFonts w:ascii="Georgia" w:eastAsia="Times New Roman" w:hAnsi="Georgia" w:cs="Times New Roman"/>
          <w:sz w:val="24"/>
          <w:szCs w:val="24"/>
          <w:lang w:eastAsia="en-CA"/>
        </w:rPr>
      </w:pPr>
    </w:p>
    <w:tbl>
      <w:tblPr>
        <w:tblW w:w="1988" w:type="pct"/>
        <w:jc w:val="center"/>
        <w:tblCellSpacing w:w="15" w:type="dxa"/>
        <w:tblInd w:w="-435" w:type="dxa"/>
        <w:tblCellMar>
          <w:top w:w="90" w:type="dxa"/>
          <w:left w:w="90" w:type="dxa"/>
          <w:bottom w:w="90" w:type="dxa"/>
          <w:right w:w="90" w:type="dxa"/>
        </w:tblCellMar>
        <w:tblLook w:val="04A0" w:firstRow="1" w:lastRow="0" w:firstColumn="1" w:lastColumn="0" w:noHBand="0" w:noVBand="1"/>
      </w:tblPr>
      <w:tblGrid>
        <w:gridCol w:w="3976"/>
      </w:tblGrid>
      <w:tr w:rsidR="00AD1185" w:rsidRPr="00AD1185" w:rsidTr="00AD1185">
        <w:trPr>
          <w:trHeight w:val="645"/>
          <w:tblCellSpacing w:w="15" w:type="dxa"/>
          <w:jc w:val="center"/>
        </w:trPr>
        <w:tc>
          <w:tcPr>
            <w:tcW w:w="4925" w:type="pct"/>
            <w:vAlign w:val="center"/>
            <w:hideMark/>
          </w:tcPr>
          <w:tbl>
            <w:tblPr>
              <w:tblpPr w:leftFromText="180" w:rightFromText="180" w:vertAnchor="text" w:horzAnchor="margin" w:tblpY="421"/>
              <w:tblW w:w="4341" w:type="pct"/>
              <w:tblCellSpacing w:w="0" w:type="dxa"/>
              <w:tblBorders>
                <w:top w:val="outset" w:sz="6" w:space="0" w:color="FF6666"/>
                <w:left w:val="outset" w:sz="6" w:space="0" w:color="FF6666"/>
                <w:bottom w:val="outset" w:sz="6" w:space="0" w:color="FF6666"/>
                <w:right w:val="outset" w:sz="6" w:space="0" w:color="FF6666"/>
              </w:tblBorders>
              <w:tblCellMar>
                <w:left w:w="0" w:type="dxa"/>
                <w:right w:w="0" w:type="dxa"/>
              </w:tblCellMar>
              <w:tblLook w:val="04A0" w:firstRow="1" w:lastRow="0" w:firstColumn="1" w:lastColumn="0" w:noHBand="0" w:noVBand="1"/>
            </w:tblPr>
            <w:tblGrid>
              <w:gridCol w:w="1583"/>
              <w:gridCol w:w="1647"/>
            </w:tblGrid>
            <w:tr w:rsidR="00AD1185" w:rsidRPr="00AD1185" w:rsidTr="00AD1185">
              <w:trPr>
                <w:tblCellSpacing w:w="0" w:type="dxa"/>
              </w:trPr>
              <w:tc>
                <w:tcPr>
                  <w:tcW w:w="2450" w:type="pct"/>
                  <w:tcBorders>
                    <w:top w:val="outset" w:sz="6" w:space="0" w:color="FF6666"/>
                    <w:left w:val="outset" w:sz="6" w:space="0" w:color="FF6666"/>
                    <w:bottom w:val="outset" w:sz="6" w:space="0" w:color="FF6666"/>
                    <w:right w:val="outset" w:sz="6" w:space="0" w:color="FF6666"/>
                  </w:tcBorders>
                  <w:vAlign w:val="center"/>
                  <w:hideMark/>
                </w:tcPr>
                <w:p w:rsidR="00AD1185" w:rsidRPr="00AD1185" w:rsidRDefault="00AD1185" w:rsidP="004072BA">
                  <w:pPr>
                    <w:spacing w:after="0" w:line="240" w:lineRule="auto"/>
                    <w:jc w:val="center"/>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lastRenderedPageBreak/>
                    <w:t xml:space="preserve">Debit </w:t>
                  </w:r>
                </w:p>
              </w:tc>
              <w:tc>
                <w:tcPr>
                  <w:tcW w:w="2550" w:type="pct"/>
                  <w:tcBorders>
                    <w:top w:val="outset" w:sz="6" w:space="0" w:color="FF6666"/>
                    <w:left w:val="outset" w:sz="6" w:space="0" w:color="FF6666"/>
                    <w:bottom w:val="outset" w:sz="6" w:space="0" w:color="FF6666"/>
                    <w:right w:val="outset" w:sz="6" w:space="0" w:color="FF6666"/>
                  </w:tcBorders>
                  <w:vAlign w:val="center"/>
                  <w:hideMark/>
                </w:tcPr>
                <w:p w:rsidR="00AD1185" w:rsidRPr="00AD1185" w:rsidRDefault="00AD1185" w:rsidP="004072BA">
                  <w:pPr>
                    <w:spacing w:after="0" w:line="240" w:lineRule="auto"/>
                    <w:jc w:val="center"/>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Credit</w:t>
                  </w:r>
                </w:p>
              </w:tc>
            </w:tr>
            <w:tr w:rsidR="00AD1185" w:rsidRPr="00AD1185" w:rsidTr="00AD1185">
              <w:trPr>
                <w:trHeight w:val="803"/>
                <w:tblCellSpacing w:w="0" w:type="dxa"/>
              </w:trPr>
              <w:tc>
                <w:tcPr>
                  <w:tcW w:w="2450" w:type="pct"/>
                  <w:tcBorders>
                    <w:top w:val="outset" w:sz="6" w:space="0" w:color="FF6666"/>
                    <w:left w:val="outset" w:sz="6" w:space="0" w:color="FF6666"/>
                    <w:bottom w:val="outset" w:sz="6" w:space="0" w:color="FF6666"/>
                    <w:right w:val="outset" w:sz="6" w:space="0" w:color="FF6666"/>
                  </w:tcBorders>
                  <w:hideMark/>
                </w:tcPr>
                <w:p w:rsidR="00AD1185" w:rsidRPr="00AD1185" w:rsidRDefault="00AD1185" w:rsidP="004072BA">
                  <w:pPr>
                    <w:spacing w:before="100" w:beforeAutospacing="1" w:after="100" w:afterAutospacing="1" w:line="240" w:lineRule="auto"/>
                    <w:jc w:val="center"/>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Decrease</w:t>
                  </w:r>
                </w:p>
              </w:tc>
              <w:tc>
                <w:tcPr>
                  <w:tcW w:w="2550" w:type="pct"/>
                  <w:tcBorders>
                    <w:top w:val="outset" w:sz="6" w:space="0" w:color="FF6666"/>
                    <w:left w:val="outset" w:sz="6" w:space="0" w:color="FF6666"/>
                    <w:bottom w:val="outset" w:sz="6" w:space="0" w:color="FF6666"/>
                    <w:right w:val="outset" w:sz="6" w:space="0" w:color="FF6666"/>
                  </w:tcBorders>
                  <w:hideMark/>
                </w:tcPr>
                <w:p w:rsidR="00AD1185" w:rsidRPr="00AD1185" w:rsidRDefault="00AD1185" w:rsidP="004072BA">
                  <w:pPr>
                    <w:spacing w:before="100" w:beforeAutospacing="1" w:after="100" w:afterAutospacing="1" w:line="240" w:lineRule="auto"/>
                    <w:jc w:val="center"/>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Increase</w:t>
                  </w:r>
                </w:p>
                <w:p w:rsidR="00AD1185" w:rsidRPr="00AD1185" w:rsidRDefault="00AD1185" w:rsidP="004072BA">
                  <w:pPr>
                    <w:spacing w:before="100" w:beforeAutospacing="1" w:after="100" w:afterAutospacing="1" w:line="240" w:lineRule="auto"/>
                    <w:jc w:val="center"/>
                    <w:rPr>
                      <w:rFonts w:ascii="Georgia" w:eastAsia="Times New Roman" w:hAnsi="Georgia" w:cs="Times New Roman"/>
                      <w:sz w:val="24"/>
                      <w:szCs w:val="24"/>
                      <w:lang w:eastAsia="en-CA"/>
                    </w:rPr>
                  </w:pPr>
                  <w:r w:rsidRPr="00AD1185">
                    <w:rPr>
                      <w:rFonts w:ascii="Georgia" w:eastAsia="Times New Roman" w:hAnsi="Georgia" w:cs="Times New Roman"/>
                      <w:sz w:val="20"/>
                      <w:szCs w:val="24"/>
                      <w:lang w:eastAsia="en-CA"/>
                    </w:rPr>
                    <w:t>Normal Balance</w:t>
                  </w:r>
                </w:p>
              </w:tc>
            </w:tr>
          </w:tbl>
          <w:p w:rsidR="00AD1185" w:rsidRPr="00AD1185" w:rsidRDefault="00AD1185" w:rsidP="00AD1185">
            <w:pPr>
              <w:spacing w:after="0" w:line="240" w:lineRule="auto"/>
              <w:ind w:left="12"/>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Purchases Returns and Allowances</w:t>
            </w:r>
          </w:p>
        </w:tc>
      </w:tr>
    </w:tbl>
    <w:p w:rsidR="00AD1185" w:rsidRPr="00AD1185" w:rsidRDefault="00AD1185" w:rsidP="00AD1185">
      <w:pPr>
        <w:spacing w:after="0" w:line="240" w:lineRule="auto"/>
        <w:rPr>
          <w:rFonts w:ascii="Georgia" w:eastAsia="Times New Roman" w:hAnsi="Georgia" w:cs="Times New Roman"/>
          <w:vanish/>
          <w:sz w:val="24"/>
          <w:szCs w:val="24"/>
          <w:lang w:eastAsia="en-CA"/>
        </w:rPr>
      </w:pPr>
    </w:p>
    <w:p w:rsidR="00AD1185" w:rsidRPr="00AD1185" w:rsidRDefault="00AD1185" w:rsidP="00AD1185">
      <w:pPr>
        <w:spacing w:before="100" w:beforeAutospacing="1" w:after="100" w:afterAutospacing="1" w:line="240" w:lineRule="auto"/>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 xml:space="preserve">A discount may be offered by the supplier to promote prompt payment from the purchaser. </w:t>
      </w:r>
      <w:r w:rsidRPr="00AD1185">
        <w:rPr>
          <w:rFonts w:ascii="Georgia" w:eastAsia="Times New Roman" w:hAnsi="Georgia" w:cs="Times New Roman"/>
          <w:b/>
          <w:bCs/>
          <w:color w:val="000099"/>
          <w:sz w:val="24"/>
          <w:szCs w:val="24"/>
          <w:lang w:eastAsia="en-CA"/>
        </w:rPr>
        <w:t>Purchases Discounts</w:t>
      </w:r>
      <w:r w:rsidRPr="00AD1185">
        <w:rPr>
          <w:rFonts w:ascii="Georgia" w:eastAsia="Times New Roman" w:hAnsi="Georgia" w:cs="Times New Roman"/>
          <w:sz w:val="24"/>
          <w:szCs w:val="24"/>
          <w:lang w:eastAsia="en-CA"/>
        </w:rPr>
        <w:t xml:space="preserve"> is the account set up to record this cash discount. Purchases Discounts is a contra account that reduces Purchases and therefore has a credit as a normal account balance. </w:t>
      </w:r>
    </w:p>
    <w:tbl>
      <w:tblPr>
        <w:tblW w:w="1563" w:type="pct"/>
        <w:jc w:val="center"/>
        <w:tblCellSpacing w:w="15" w:type="dxa"/>
        <w:tblCellMar>
          <w:top w:w="90" w:type="dxa"/>
          <w:left w:w="90" w:type="dxa"/>
          <w:bottom w:w="90" w:type="dxa"/>
          <w:right w:w="90" w:type="dxa"/>
        </w:tblCellMar>
        <w:tblLook w:val="04A0" w:firstRow="1" w:lastRow="0" w:firstColumn="1" w:lastColumn="0" w:noHBand="0" w:noVBand="1"/>
      </w:tblPr>
      <w:tblGrid>
        <w:gridCol w:w="3486"/>
      </w:tblGrid>
      <w:tr w:rsidR="00AD1185" w:rsidRPr="00AD1185" w:rsidTr="00AD1185">
        <w:trPr>
          <w:trHeight w:val="645"/>
          <w:tblCellSpacing w:w="15" w:type="dxa"/>
          <w:jc w:val="center"/>
        </w:trPr>
        <w:tc>
          <w:tcPr>
            <w:tcW w:w="4904" w:type="pct"/>
            <w:vAlign w:val="center"/>
            <w:hideMark/>
          </w:tcPr>
          <w:tbl>
            <w:tblPr>
              <w:tblpPr w:leftFromText="180" w:rightFromText="180" w:vertAnchor="text" w:horzAnchor="margin" w:tblpY="406"/>
              <w:tblW w:w="3230" w:type="dxa"/>
              <w:tblCellSpacing w:w="0" w:type="dxa"/>
              <w:tblBorders>
                <w:top w:val="outset" w:sz="6" w:space="0" w:color="FF6666"/>
                <w:left w:val="outset" w:sz="6" w:space="0" w:color="FF6666"/>
                <w:bottom w:val="outset" w:sz="6" w:space="0" w:color="FF6666"/>
                <w:right w:val="outset" w:sz="6" w:space="0" w:color="FF6666"/>
              </w:tblBorders>
              <w:tblCellMar>
                <w:left w:w="0" w:type="dxa"/>
                <w:right w:w="0" w:type="dxa"/>
              </w:tblCellMar>
              <w:tblLook w:val="04A0" w:firstRow="1" w:lastRow="0" w:firstColumn="1" w:lastColumn="0" w:noHBand="0" w:noVBand="1"/>
            </w:tblPr>
            <w:tblGrid>
              <w:gridCol w:w="1583"/>
              <w:gridCol w:w="1647"/>
            </w:tblGrid>
            <w:tr w:rsidR="00AD1185" w:rsidRPr="00AD1185" w:rsidTr="00AD1185">
              <w:trPr>
                <w:tblCellSpacing w:w="0" w:type="dxa"/>
              </w:trPr>
              <w:tc>
                <w:tcPr>
                  <w:tcW w:w="2450" w:type="pct"/>
                  <w:tcBorders>
                    <w:top w:val="outset" w:sz="6" w:space="0" w:color="FF6666"/>
                    <w:left w:val="outset" w:sz="6" w:space="0" w:color="FF6666"/>
                    <w:bottom w:val="outset" w:sz="6" w:space="0" w:color="FF6666"/>
                    <w:right w:val="outset" w:sz="6" w:space="0" w:color="FF6666"/>
                  </w:tcBorders>
                  <w:vAlign w:val="center"/>
                  <w:hideMark/>
                </w:tcPr>
                <w:p w:rsidR="00AD1185" w:rsidRPr="00AD1185" w:rsidRDefault="00AD1185" w:rsidP="004072BA">
                  <w:pPr>
                    <w:spacing w:after="0" w:line="240" w:lineRule="auto"/>
                    <w:jc w:val="center"/>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 xml:space="preserve">Debit </w:t>
                  </w:r>
                </w:p>
              </w:tc>
              <w:tc>
                <w:tcPr>
                  <w:tcW w:w="2550" w:type="pct"/>
                  <w:tcBorders>
                    <w:top w:val="outset" w:sz="6" w:space="0" w:color="FF6666"/>
                    <w:left w:val="outset" w:sz="6" w:space="0" w:color="FF6666"/>
                    <w:bottom w:val="outset" w:sz="6" w:space="0" w:color="FF6666"/>
                    <w:right w:val="outset" w:sz="6" w:space="0" w:color="FF6666"/>
                  </w:tcBorders>
                  <w:vAlign w:val="center"/>
                  <w:hideMark/>
                </w:tcPr>
                <w:p w:rsidR="00AD1185" w:rsidRPr="00AD1185" w:rsidRDefault="00AD1185" w:rsidP="004072BA">
                  <w:pPr>
                    <w:spacing w:after="0" w:line="240" w:lineRule="auto"/>
                    <w:jc w:val="center"/>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Credit</w:t>
                  </w:r>
                </w:p>
              </w:tc>
            </w:tr>
            <w:tr w:rsidR="00AD1185" w:rsidRPr="00AD1185" w:rsidTr="00AD1185">
              <w:trPr>
                <w:trHeight w:val="785"/>
                <w:tblCellSpacing w:w="0" w:type="dxa"/>
              </w:trPr>
              <w:tc>
                <w:tcPr>
                  <w:tcW w:w="2450" w:type="pct"/>
                  <w:tcBorders>
                    <w:top w:val="outset" w:sz="6" w:space="0" w:color="FF6666"/>
                    <w:left w:val="outset" w:sz="6" w:space="0" w:color="FF6666"/>
                    <w:bottom w:val="outset" w:sz="6" w:space="0" w:color="FF6666"/>
                    <w:right w:val="outset" w:sz="6" w:space="0" w:color="FF6666"/>
                  </w:tcBorders>
                  <w:hideMark/>
                </w:tcPr>
                <w:p w:rsidR="00AD1185" w:rsidRPr="00AD1185" w:rsidRDefault="00AD1185" w:rsidP="004072BA">
                  <w:pPr>
                    <w:spacing w:before="100" w:beforeAutospacing="1" w:after="100" w:afterAutospacing="1" w:line="240" w:lineRule="auto"/>
                    <w:jc w:val="center"/>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Decrease</w:t>
                  </w:r>
                </w:p>
              </w:tc>
              <w:tc>
                <w:tcPr>
                  <w:tcW w:w="2550" w:type="pct"/>
                  <w:tcBorders>
                    <w:top w:val="outset" w:sz="6" w:space="0" w:color="FF6666"/>
                    <w:left w:val="outset" w:sz="6" w:space="0" w:color="FF6666"/>
                    <w:bottom w:val="outset" w:sz="6" w:space="0" w:color="FF6666"/>
                    <w:right w:val="outset" w:sz="6" w:space="0" w:color="FF6666"/>
                  </w:tcBorders>
                  <w:hideMark/>
                </w:tcPr>
                <w:p w:rsidR="00AD1185" w:rsidRPr="00AD1185" w:rsidRDefault="00AD1185" w:rsidP="004072BA">
                  <w:pPr>
                    <w:spacing w:before="100" w:beforeAutospacing="1" w:after="100" w:afterAutospacing="1" w:line="240" w:lineRule="auto"/>
                    <w:jc w:val="center"/>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Increase</w:t>
                  </w:r>
                </w:p>
                <w:p w:rsidR="00AD1185" w:rsidRPr="00AD1185" w:rsidRDefault="00AD1185" w:rsidP="004072BA">
                  <w:pPr>
                    <w:spacing w:before="100" w:beforeAutospacing="1" w:after="100" w:afterAutospacing="1" w:line="240" w:lineRule="auto"/>
                    <w:jc w:val="center"/>
                    <w:rPr>
                      <w:rFonts w:ascii="Georgia" w:eastAsia="Times New Roman" w:hAnsi="Georgia" w:cs="Times New Roman"/>
                      <w:sz w:val="24"/>
                      <w:szCs w:val="24"/>
                      <w:lang w:eastAsia="en-CA"/>
                    </w:rPr>
                  </w:pPr>
                  <w:r w:rsidRPr="00AD1185">
                    <w:rPr>
                      <w:rFonts w:ascii="Georgia" w:eastAsia="Times New Roman" w:hAnsi="Georgia" w:cs="Times New Roman"/>
                      <w:sz w:val="20"/>
                      <w:szCs w:val="24"/>
                      <w:lang w:eastAsia="en-CA"/>
                    </w:rPr>
                    <w:t>Normal Balance</w:t>
                  </w:r>
                </w:p>
              </w:tc>
            </w:tr>
          </w:tbl>
          <w:p w:rsidR="00AD1185" w:rsidRPr="00AD1185" w:rsidRDefault="00AD1185" w:rsidP="00AD1185">
            <w:pPr>
              <w:spacing w:after="0" w:line="240" w:lineRule="auto"/>
              <w:jc w:val="center"/>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Purchases Discounts</w:t>
            </w:r>
          </w:p>
        </w:tc>
      </w:tr>
    </w:tbl>
    <w:p w:rsidR="00AD1185" w:rsidRPr="00AD1185" w:rsidRDefault="00AD1185" w:rsidP="00AD1185">
      <w:pPr>
        <w:spacing w:after="0" w:line="240" w:lineRule="auto"/>
        <w:rPr>
          <w:rFonts w:ascii="Georgia" w:eastAsia="Times New Roman" w:hAnsi="Georgia" w:cs="Times New Roman"/>
          <w:vanish/>
          <w:sz w:val="24"/>
          <w:szCs w:val="24"/>
          <w:lang w:eastAsia="en-CA"/>
        </w:rPr>
      </w:pPr>
    </w:p>
    <w:p w:rsidR="00AD1185" w:rsidRPr="00AD1185" w:rsidRDefault="004072BA" w:rsidP="00AD1185">
      <w:pPr>
        <w:spacing w:after="0" w:line="240" w:lineRule="auto"/>
        <w:rPr>
          <w:rFonts w:ascii="Georgia" w:eastAsia="Times New Roman" w:hAnsi="Georgia" w:cs="Times New Roman"/>
          <w:sz w:val="24"/>
          <w:szCs w:val="24"/>
          <w:lang w:eastAsia="en-CA"/>
        </w:rPr>
      </w:pPr>
      <w:r>
        <w:rPr>
          <w:rFonts w:ascii="Georgia" w:eastAsia="Times New Roman" w:hAnsi="Georgia" w:cs="Times New Roman"/>
          <w:sz w:val="24"/>
          <w:szCs w:val="24"/>
          <w:lang w:eastAsia="en-CA"/>
        </w:rPr>
        <w:pict>
          <v:rect id="_x0000_i1066" style="width:0;height:1.5pt" o:hralign="center" o:hrstd="t" o:hr="t" fillcolor="#a0a0a0" stroked="f"/>
        </w:pict>
      </w:r>
    </w:p>
    <w:p w:rsidR="00AD1185" w:rsidRPr="00AD1185" w:rsidRDefault="00AD1185" w:rsidP="00AD1185">
      <w:pPr>
        <w:spacing w:before="100" w:beforeAutospacing="1" w:after="100" w:afterAutospacing="1" w:line="240" w:lineRule="auto"/>
        <w:jc w:val="center"/>
        <w:rPr>
          <w:rFonts w:ascii="Georgia" w:eastAsia="Times New Roman" w:hAnsi="Georgia" w:cs="Times New Roman"/>
          <w:sz w:val="24"/>
          <w:szCs w:val="24"/>
          <w:lang w:eastAsia="en-CA"/>
        </w:rPr>
      </w:pPr>
      <w:r w:rsidRPr="00AD1185">
        <w:rPr>
          <w:rFonts w:ascii="Georgia" w:eastAsia="Times New Roman" w:hAnsi="Georgia" w:cs="Times New Roman"/>
          <w:b/>
          <w:bCs/>
          <w:sz w:val="24"/>
          <w:szCs w:val="24"/>
          <w:lang w:eastAsia="en-CA"/>
        </w:rPr>
        <w:t xml:space="preserve">Partial Income Statement - Demonstrating Purchases and Related Accounts </w:t>
      </w:r>
    </w:p>
    <w:tbl>
      <w:tblPr>
        <w:tblW w:w="5000" w:type="pct"/>
        <w:jc w:val="center"/>
        <w:tblCellSpacing w:w="15" w:type="dxa"/>
        <w:tblCellMar>
          <w:top w:w="90" w:type="dxa"/>
          <w:left w:w="90" w:type="dxa"/>
          <w:bottom w:w="90" w:type="dxa"/>
          <w:right w:w="90" w:type="dxa"/>
        </w:tblCellMar>
        <w:tblLook w:val="04A0" w:firstRow="1" w:lastRow="0" w:firstColumn="1" w:lastColumn="0" w:noHBand="0" w:noVBand="1"/>
      </w:tblPr>
      <w:tblGrid>
        <w:gridCol w:w="4393"/>
        <w:gridCol w:w="1978"/>
        <w:gridCol w:w="1958"/>
        <w:gridCol w:w="1670"/>
      </w:tblGrid>
      <w:tr w:rsidR="00AD1185" w:rsidRPr="00AD1185" w:rsidTr="00AD1185">
        <w:trPr>
          <w:tblCellSpacing w:w="15" w:type="dxa"/>
          <w:jc w:val="center"/>
        </w:trPr>
        <w:tc>
          <w:tcPr>
            <w:tcW w:w="2174" w:type="pct"/>
            <w:vAlign w:val="center"/>
            <w:hideMark/>
          </w:tcPr>
          <w:p w:rsidR="00AD1185" w:rsidRPr="00AD1185" w:rsidRDefault="00AD1185" w:rsidP="00AD1185">
            <w:pPr>
              <w:spacing w:after="0" w:line="240" w:lineRule="auto"/>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Cost of Goods Sold</w:t>
            </w:r>
          </w:p>
        </w:tc>
        <w:tc>
          <w:tcPr>
            <w:tcW w:w="974" w:type="pct"/>
            <w:vAlign w:val="center"/>
            <w:hideMark/>
          </w:tcPr>
          <w:p w:rsidR="00AD1185" w:rsidRPr="00AD1185" w:rsidRDefault="00AD1185" w:rsidP="00AD1185">
            <w:pPr>
              <w:spacing w:after="0" w:line="240" w:lineRule="auto"/>
              <w:rPr>
                <w:rFonts w:ascii="Georgia" w:eastAsia="Times New Roman" w:hAnsi="Georgia" w:cs="Times New Roman"/>
                <w:sz w:val="24"/>
                <w:szCs w:val="24"/>
                <w:lang w:eastAsia="en-CA"/>
              </w:rPr>
            </w:pPr>
          </w:p>
        </w:tc>
        <w:tc>
          <w:tcPr>
            <w:tcW w:w="964" w:type="pct"/>
            <w:vAlign w:val="center"/>
            <w:hideMark/>
          </w:tcPr>
          <w:p w:rsidR="00AD1185" w:rsidRPr="00AD1185" w:rsidRDefault="00AD1185" w:rsidP="00AD1185">
            <w:pPr>
              <w:spacing w:after="0" w:line="240" w:lineRule="auto"/>
              <w:rPr>
                <w:rFonts w:ascii="Georgia" w:eastAsia="Times New Roman" w:hAnsi="Georgia" w:cs="Times New Roman"/>
                <w:sz w:val="24"/>
                <w:szCs w:val="24"/>
                <w:lang w:eastAsia="en-CA"/>
              </w:rPr>
            </w:pPr>
          </w:p>
        </w:tc>
        <w:tc>
          <w:tcPr>
            <w:tcW w:w="813" w:type="pct"/>
            <w:vAlign w:val="center"/>
            <w:hideMark/>
          </w:tcPr>
          <w:p w:rsidR="00AD1185" w:rsidRPr="00AD1185" w:rsidRDefault="00AD1185" w:rsidP="00AD1185">
            <w:pPr>
              <w:spacing w:after="0" w:line="240" w:lineRule="auto"/>
              <w:rPr>
                <w:rFonts w:ascii="Georgia" w:eastAsia="Times New Roman" w:hAnsi="Georgia" w:cs="Times New Roman"/>
                <w:sz w:val="24"/>
                <w:szCs w:val="24"/>
                <w:lang w:eastAsia="en-CA"/>
              </w:rPr>
            </w:pPr>
          </w:p>
        </w:tc>
      </w:tr>
      <w:tr w:rsidR="00AD1185" w:rsidRPr="00AD1185" w:rsidTr="00AD1185">
        <w:trPr>
          <w:tblCellSpacing w:w="15" w:type="dxa"/>
          <w:jc w:val="center"/>
        </w:trPr>
        <w:tc>
          <w:tcPr>
            <w:tcW w:w="2174" w:type="pct"/>
            <w:vAlign w:val="center"/>
            <w:hideMark/>
          </w:tcPr>
          <w:p w:rsidR="00AD1185" w:rsidRPr="00AD1185" w:rsidRDefault="00AD1185" w:rsidP="00AD1185">
            <w:pPr>
              <w:spacing w:after="0" w:line="240" w:lineRule="auto"/>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Merchandise Inventory, May 1</w:t>
            </w:r>
          </w:p>
        </w:tc>
        <w:tc>
          <w:tcPr>
            <w:tcW w:w="974" w:type="pct"/>
            <w:vAlign w:val="center"/>
            <w:hideMark/>
          </w:tcPr>
          <w:p w:rsidR="00AD1185" w:rsidRPr="00AD1185" w:rsidRDefault="00AD1185" w:rsidP="00AD1185">
            <w:pPr>
              <w:spacing w:after="0" w:line="240" w:lineRule="auto"/>
              <w:rPr>
                <w:rFonts w:ascii="Georgia" w:eastAsia="Times New Roman" w:hAnsi="Georgia" w:cs="Times New Roman"/>
                <w:sz w:val="24"/>
                <w:szCs w:val="24"/>
                <w:lang w:eastAsia="en-CA"/>
              </w:rPr>
            </w:pPr>
          </w:p>
        </w:tc>
        <w:tc>
          <w:tcPr>
            <w:tcW w:w="964" w:type="pct"/>
            <w:vAlign w:val="center"/>
            <w:hideMark/>
          </w:tcPr>
          <w:p w:rsidR="00AD1185" w:rsidRPr="00AD1185" w:rsidRDefault="00AD1185" w:rsidP="00AD1185">
            <w:pPr>
              <w:spacing w:after="0" w:line="240" w:lineRule="auto"/>
              <w:rPr>
                <w:rFonts w:ascii="Georgia" w:eastAsia="Times New Roman" w:hAnsi="Georgia" w:cs="Times New Roman"/>
                <w:sz w:val="24"/>
                <w:szCs w:val="24"/>
                <w:lang w:eastAsia="en-CA"/>
              </w:rPr>
            </w:pPr>
          </w:p>
        </w:tc>
        <w:tc>
          <w:tcPr>
            <w:tcW w:w="813" w:type="pct"/>
            <w:vAlign w:val="center"/>
            <w:hideMark/>
          </w:tcPr>
          <w:p w:rsidR="00AD1185" w:rsidRPr="00AD1185" w:rsidRDefault="00AD1185" w:rsidP="00AD1185">
            <w:pPr>
              <w:spacing w:after="0" w:line="240" w:lineRule="auto"/>
              <w:jc w:val="right"/>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8,000</w:t>
            </w:r>
          </w:p>
        </w:tc>
      </w:tr>
      <w:tr w:rsidR="00AD1185" w:rsidRPr="00AD1185" w:rsidTr="00AD1185">
        <w:trPr>
          <w:tblCellSpacing w:w="15" w:type="dxa"/>
          <w:jc w:val="center"/>
        </w:trPr>
        <w:tc>
          <w:tcPr>
            <w:tcW w:w="2174" w:type="pct"/>
            <w:vAlign w:val="center"/>
            <w:hideMark/>
          </w:tcPr>
          <w:p w:rsidR="00AD1185" w:rsidRPr="00AD1185" w:rsidRDefault="00AD1185" w:rsidP="00AD1185">
            <w:pPr>
              <w:spacing w:after="0" w:line="240" w:lineRule="auto"/>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Add: Purchases</w:t>
            </w:r>
          </w:p>
        </w:tc>
        <w:tc>
          <w:tcPr>
            <w:tcW w:w="974" w:type="pct"/>
            <w:vAlign w:val="center"/>
            <w:hideMark/>
          </w:tcPr>
          <w:p w:rsidR="00AD1185" w:rsidRPr="00AD1185" w:rsidRDefault="00AD1185" w:rsidP="00AD1185">
            <w:pPr>
              <w:spacing w:after="0" w:line="240" w:lineRule="auto"/>
              <w:rPr>
                <w:rFonts w:ascii="Georgia" w:eastAsia="Times New Roman" w:hAnsi="Georgia" w:cs="Times New Roman"/>
                <w:sz w:val="24"/>
                <w:szCs w:val="24"/>
                <w:lang w:eastAsia="en-CA"/>
              </w:rPr>
            </w:pPr>
          </w:p>
        </w:tc>
        <w:tc>
          <w:tcPr>
            <w:tcW w:w="964" w:type="pct"/>
            <w:vAlign w:val="center"/>
            <w:hideMark/>
          </w:tcPr>
          <w:p w:rsidR="00AD1185" w:rsidRPr="00AD1185" w:rsidRDefault="00AD1185" w:rsidP="00AD1185">
            <w:pPr>
              <w:spacing w:after="0" w:line="240" w:lineRule="auto"/>
              <w:jc w:val="right"/>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20,000</w:t>
            </w:r>
          </w:p>
        </w:tc>
        <w:tc>
          <w:tcPr>
            <w:tcW w:w="813" w:type="pct"/>
            <w:vAlign w:val="center"/>
            <w:hideMark/>
          </w:tcPr>
          <w:p w:rsidR="00AD1185" w:rsidRPr="00AD1185" w:rsidRDefault="00AD1185" w:rsidP="00AD1185">
            <w:pPr>
              <w:spacing w:after="0" w:line="240" w:lineRule="auto"/>
              <w:rPr>
                <w:rFonts w:ascii="Georgia" w:eastAsia="Times New Roman" w:hAnsi="Georgia" w:cs="Times New Roman"/>
                <w:sz w:val="24"/>
                <w:szCs w:val="24"/>
                <w:lang w:eastAsia="en-CA"/>
              </w:rPr>
            </w:pPr>
          </w:p>
        </w:tc>
      </w:tr>
      <w:tr w:rsidR="00AD1185" w:rsidRPr="00AD1185" w:rsidTr="00AD1185">
        <w:trPr>
          <w:tblCellSpacing w:w="15" w:type="dxa"/>
          <w:jc w:val="center"/>
        </w:trPr>
        <w:tc>
          <w:tcPr>
            <w:tcW w:w="2174" w:type="pct"/>
            <w:vAlign w:val="center"/>
            <w:hideMark/>
          </w:tcPr>
          <w:p w:rsidR="00AD1185" w:rsidRPr="00AD1185" w:rsidRDefault="00AD1185" w:rsidP="00AD1185">
            <w:pPr>
              <w:spacing w:after="0" w:line="240" w:lineRule="auto"/>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Less:</w:t>
            </w:r>
            <w:r w:rsidRPr="00AD1185">
              <w:rPr>
                <w:rFonts w:ascii="Georgia" w:eastAsia="Times New Roman" w:hAnsi="Georgia" w:cs="Times New Roman"/>
                <w:sz w:val="24"/>
                <w:szCs w:val="24"/>
                <w:lang w:eastAsia="en-CA"/>
              </w:rPr>
              <w:br/>
              <w:t>Purchases Returns and Allowances</w:t>
            </w:r>
            <w:r w:rsidRPr="00AD1185">
              <w:rPr>
                <w:rFonts w:ascii="Georgia" w:eastAsia="Times New Roman" w:hAnsi="Georgia" w:cs="Times New Roman"/>
                <w:sz w:val="24"/>
                <w:szCs w:val="24"/>
                <w:lang w:eastAsia="en-CA"/>
              </w:rPr>
              <w:br/>
              <w:t>Purchases Discounts</w:t>
            </w:r>
          </w:p>
        </w:tc>
        <w:tc>
          <w:tcPr>
            <w:tcW w:w="974" w:type="pct"/>
            <w:vAlign w:val="center"/>
            <w:hideMark/>
          </w:tcPr>
          <w:p w:rsidR="00AD1185" w:rsidRPr="00AD1185" w:rsidRDefault="00AD1185" w:rsidP="00AD1185">
            <w:pPr>
              <w:spacing w:after="0" w:line="240" w:lineRule="auto"/>
              <w:jc w:val="right"/>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br/>
              <w:t>3,000</w:t>
            </w:r>
            <w:r w:rsidRPr="00AD1185">
              <w:rPr>
                <w:rFonts w:ascii="Georgia" w:eastAsia="Times New Roman" w:hAnsi="Georgia" w:cs="Times New Roman"/>
                <w:sz w:val="24"/>
                <w:szCs w:val="24"/>
                <w:lang w:eastAsia="en-CA"/>
              </w:rPr>
              <w:br/>
            </w:r>
            <w:r w:rsidRPr="00AD1185">
              <w:rPr>
                <w:rFonts w:ascii="Georgia" w:eastAsia="Times New Roman" w:hAnsi="Georgia" w:cs="Times New Roman"/>
                <w:sz w:val="24"/>
                <w:szCs w:val="24"/>
                <w:u w:val="single"/>
                <w:lang w:eastAsia="en-CA"/>
              </w:rPr>
              <w:t xml:space="preserve">500 </w:t>
            </w:r>
          </w:p>
        </w:tc>
        <w:tc>
          <w:tcPr>
            <w:tcW w:w="964" w:type="pct"/>
            <w:vAlign w:val="center"/>
            <w:hideMark/>
          </w:tcPr>
          <w:p w:rsidR="00AD1185" w:rsidRPr="00AD1185" w:rsidRDefault="00AD1185" w:rsidP="00AD1185">
            <w:pPr>
              <w:spacing w:after="0" w:line="240" w:lineRule="auto"/>
              <w:jc w:val="right"/>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br/>
            </w:r>
            <w:r w:rsidRPr="00AD1185">
              <w:rPr>
                <w:rFonts w:ascii="Georgia" w:eastAsia="Times New Roman" w:hAnsi="Georgia" w:cs="Times New Roman"/>
                <w:sz w:val="24"/>
                <w:szCs w:val="24"/>
                <w:lang w:eastAsia="en-CA"/>
              </w:rPr>
              <w:br/>
            </w:r>
            <w:r w:rsidRPr="00AD1185">
              <w:rPr>
                <w:rFonts w:ascii="Georgia" w:eastAsia="Times New Roman" w:hAnsi="Georgia" w:cs="Times New Roman"/>
                <w:sz w:val="24"/>
                <w:szCs w:val="24"/>
                <w:u w:val="single"/>
                <w:lang w:eastAsia="en-CA"/>
              </w:rPr>
              <w:t xml:space="preserve">3,500 </w:t>
            </w:r>
          </w:p>
        </w:tc>
        <w:tc>
          <w:tcPr>
            <w:tcW w:w="813" w:type="pct"/>
            <w:vAlign w:val="center"/>
            <w:hideMark/>
          </w:tcPr>
          <w:p w:rsidR="00AD1185" w:rsidRPr="00AD1185" w:rsidRDefault="00AD1185" w:rsidP="00AD1185">
            <w:pPr>
              <w:spacing w:after="0" w:line="240" w:lineRule="auto"/>
              <w:rPr>
                <w:rFonts w:ascii="Georgia" w:eastAsia="Times New Roman" w:hAnsi="Georgia" w:cs="Times New Roman"/>
                <w:sz w:val="24"/>
                <w:szCs w:val="24"/>
                <w:lang w:eastAsia="en-CA"/>
              </w:rPr>
            </w:pPr>
          </w:p>
        </w:tc>
      </w:tr>
      <w:tr w:rsidR="00AD1185" w:rsidRPr="00AD1185" w:rsidTr="00AD1185">
        <w:trPr>
          <w:tblCellSpacing w:w="15" w:type="dxa"/>
          <w:jc w:val="center"/>
        </w:trPr>
        <w:tc>
          <w:tcPr>
            <w:tcW w:w="2174" w:type="pct"/>
            <w:vAlign w:val="center"/>
            <w:hideMark/>
          </w:tcPr>
          <w:p w:rsidR="00AD1185" w:rsidRPr="00AD1185" w:rsidRDefault="00AD1185" w:rsidP="00AD1185">
            <w:pPr>
              <w:spacing w:after="0" w:line="240" w:lineRule="auto"/>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Net Purchases</w:t>
            </w:r>
          </w:p>
        </w:tc>
        <w:tc>
          <w:tcPr>
            <w:tcW w:w="974" w:type="pct"/>
            <w:vAlign w:val="center"/>
            <w:hideMark/>
          </w:tcPr>
          <w:p w:rsidR="00AD1185" w:rsidRPr="00AD1185" w:rsidRDefault="00AD1185" w:rsidP="00AD1185">
            <w:pPr>
              <w:spacing w:after="0" w:line="240" w:lineRule="auto"/>
              <w:rPr>
                <w:rFonts w:ascii="Georgia" w:eastAsia="Times New Roman" w:hAnsi="Georgia" w:cs="Times New Roman"/>
                <w:sz w:val="24"/>
                <w:szCs w:val="24"/>
                <w:lang w:eastAsia="en-CA"/>
              </w:rPr>
            </w:pPr>
          </w:p>
        </w:tc>
        <w:tc>
          <w:tcPr>
            <w:tcW w:w="964" w:type="pct"/>
            <w:vAlign w:val="center"/>
            <w:hideMark/>
          </w:tcPr>
          <w:p w:rsidR="00AD1185" w:rsidRPr="00AD1185" w:rsidRDefault="00AD1185" w:rsidP="00AD1185">
            <w:pPr>
              <w:spacing w:after="0" w:line="240" w:lineRule="auto"/>
              <w:jc w:val="right"/>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16,500</w:t>
            </w:r>
          </w:p>
        </w:tc>
        <w:tc>
          <w:tcPr>
            <w:tcW w:w="813" w:type="pct"/>
            <w:vAlign w:val="center"/>
            <w:hideMark/>
          </w:tcPr>
          <w:p w:rsidR="00AD1185" w:rsidRPr="00AD1185" w:rsidRDefault="00AD1185" w:rsidP="00AD1185">
            <w:pPr>
              <w:spacing w:after="0" w:line="240" w:lineRule="auto"/>
              <w:rPr>
                <w:rFonts w:ascii="Georgia" w:eastAsia="Times New Roman" w:hAnsi="Georgia" w:cs="Times New Roman"/>
                <w:sz w:val="24"/>
                <w:szCs w:val="24"/>
                <w:lang w:eastAsia="en-CA"/>
              </w:rPr>
            </w:pPr>
          </w:p>
        </w:tc>
      </w:tr>
      <w:tr w:rsidR="00AD1185" w:rsidRPr="00AD1185" w:rsidTr="00AD1185">
        <w:trPr>
          <w:tblCellSpacing w:w="15" w:type="dxa"/>
          <w:jc w:val="center"/>
        </w:trPr>
        <w:tc>
          <w:tcPr>
            <w:tcW w:w="2174" w:type="pct"/>
            <w:vAlign w:val="center"/>
            <w:hideMark/>
          </w:tcPr>
          <w:p w:rsidR="00AD1185" w:rsidRPr="00AD1185" w:rsidRDefault="00AD1185" w:rsidP="00AD1185">
            <w:pPr>
              <w:spacing w:after="0" w:line="240" w:lineRule="auto"/>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Add: Transportation In</w:t>
            </w:r>
          </w:p>
        </w:tc>
        <w:tc>
          <w:tcPr>
            <w:tcW w:w="974" w:type="pct"/>
            <w:vAlign w:val="center"/>
            <w:hideMark/>
          </w:tcPr>
          <w:p w:rsidR="00AD1185" w:rsidRPr="00AD1185" w:rsidRDefault="00AD1185" w:rsidP="00AD1185">
            <w:pPr>
              <w:spacing w:after="0" w:line="240" w:lineRule="auto"/>
              <w:rPr>
                <w:rFonts w:ascii="Georgia" w:eastAsia="Times New Roman" w:hAnsi="Georgia" w:cs="Times New Roman"/>
                <w:sz w:val="24"/>
                <w:szCs w:val="24"/>
                <w:lang w:eastAsia="en-CA"/>
              </w:rPr>
            </w:pPr>
          </w:p>
        </w:tc>
        <w:tc>
          <w:tcPr>
            <w:tcW w:w="964" w:type="pct"/>
            <w:vAlign w:val="center"/>
            <w:hideMark/>
          </w:tcPr>
          <w:p w:rsidR="00AD1185" w:rsidRPr="00AD1185" w:rsidRDefault="00AD1185" w:rsidP="00AD1185">
            <w:pPr>
              <w:spacing w:after="0" w:line="240" w:lineRule="auto"/>
              <w:jc w:val="right"/>
              <w:rPr>
                <w:rFonts w:ascii="Georgia" w:eastAsia="Times New Roman" w:hAnsi="Georgia" w:cs="Times New Roman"/>
                <w:sz w:val="24"/>
                <w:szCs w:val="24"/>
                <w:lang w:eastAsia="en-CA"/>
              </w:rPr>
            </w:pPr>
            <w:r w:rsidRPr="00AD1185">
              <w:rPr>
                <w:rFonts w:ascii="Georgia" w:eastAsia="Times New Roman" w:hAnsi="Georgia" w:cs="Times New Roman"/>
                <w:sz w:val="24"/>
                <w:szCs w:val="24"/>
                <w:u w:val="single"/>
                <w:lang w:eastAsia="en-CA"/>
              </w:rPr>
              <w:t>1,500</w:t>
            </w:r>
          </w:p>
        </w:tc>
        <w:tc>
          <w:tcPr>
            <w:tcW w:w="813" w:type="pct"/>
            <w:vAlign w:val="center"/>
            <w:hideMark/>
          </w:tcPr>
          <w:p w:rsidR="00AD1185" w:rsidRPr="00AD1185" w:rsidRDefault="00AD1185" w:rsidP="00AD1185">
            <w:pPr>
              <w:spacing w:after="0" w:line="240" w:lineRule="auto"/>
              <w:rPr>
                <w:rFonts w:ascii="Georgia" w:eastAsia="Times New Roman" w:hAnsi="Georgia" w:cs="Times New Roman"/>
                <w:sz w:val="24"/>
                <w:szCs w:val="24"/>
                <w:lang w:eastAsia="en-CA"/>
              </w:rPr>
            </w:pPr>
          </w:p>
        </w:tc>
      </w:tr>
      <w:tr w:rsidR="00AD1185" w:rsidRPr="00AD1185" w:rsidTr="00AD1185">
        <w:trPr>
          <w:tblCellSpacing w:w="15" w:type="dxa"/>
          <w:jc w:val="center"/>
        </w:trPr>
        <w:tc>
          <w:tcPr>
            <w:tcW w:w="2174" w:type="pct"/>
            <w:vAlign w:val="center"/>
            <w:hideMark/>
          </w:tcPr>
          <w:p w:rsidR="00AD1185" w:rsidRPr="00AD1185" w:rsidRDefault="00AD1185" w:rsidP="00AD1185">
            <w:pPr>
              <w:spacing w:after="0" w:line="240" w:lineRule="auto"/>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Cost of Merchandise Purchased</w:t>
            </w:r>
          </w:p>
        </w:tc>
        <w:tc>
          <w:tcPr>
            <w:tcW w:w="974" w:type="pct"/>
            <w:vAlign w:val="center"/>
            <w:hideMark/>
          </w:tcPr>
          <w:p w:rsidR="00AD1185" w:rsidRPr="00AD1185" w:rsidRDefault="00AD1185" w:rsidP="00AD1185">
            <w:pPr>
              <w:spacing w:after="0" w:line="240" w:lineRule="auto"/>
              <w:rPr>
                <w:rFonts w:ascii="Georgia" w:eastAsia="Times New Roman" w:hAnsi="Georgia" w:cs="Times New Roman"/>
                <w:sz w:val="24"/>
                <w:szCs w:val="24"/>
                <w:lang w:eastAsia="en-CA"/>
              </w:rPr>
            </w:pPr>
          </w:p>
        </w:tc>
        <w:tc>
          <w:tcPr>
            <w:tcW w:w="964" w:type="pct"/>
            <w:vAlign w:val="center"/>
            <w:hideMark/>
          </w:tcPr>
          <w:p w:rsidR="00AD1185" w:rsidRPr="00AD1185" w:rsidRDefault="00AD1185" w:rsidP="00AD1185">
            <w:pPr>
              <w:spacing w:after="0" w:line="240" w:lineRule="auto"/>
              <w:rPr>
                <w:rFonts w:ascii="Georgia" w:eastAsia="Times New Roman" w:hAnsi="Georgia" w:cs="Times New Roman"/>
                <w:sz w:val="24"/>
                <w:szCs w:val="24"/>
                <w:lang w:eastAsia="en-CA"/>
              </w:rPr>
            </w:pPr>
          </w:p>
        </w:tc>
        <w:tc>
          <w:tcPr>
            <w:tcW w:w="813" w:type="pct"/>
            <w:vAlign w:val="center"/>
            <w:hideMark/>
          </w:tcPr>
          <w:p w:rsidR="00AD1185" w:rsidRPr="00AD1185" w:rsidRDefault="00AD1185" w:rsidP="00AD1185">
            <w:pPr>
              <w:spacing w:after="0" w:line="240" w:lineRule="auto"/>
              <w:jc w:val="right"/>
              <w:rPr>
                <w:rFonts w:ascii="Georgia" w:eastAsia="Times New Roman" w:hAnsi="Georgia" w:cs="Times New Roman"/>
                <w:sz w:val="24"/>
                <w:szCs w:val="24"/>
                <w:lang w:eastAsia="en-CA"/>
              </w:rPr>
            </w:pPr>
            <w:r w:rsidRPr="00AD1185">
              <w:rPr>
                <w:rFonts w:ascii="Georgia" w:eastAsia="Times New Roman" w:hAnsi="Georgia" w:cs="Times New Roman"/>
                <w:sz w:val="24"/>
                <w:szCs w:val="24"/>
                <w:u w:val="single"/>
                <w:lang w:eastAsia="en-CA"/>
              </w:rPr>
              <w:t>18,000</w:t>
            </w:r>
          </w:p>
        </w:tc>
      </w:tr>
      <w:tr w:rsidR="00AD1185" w:rsidRPr="00AD1185" w:rsidTr="00AD1185">
        <w:trPr>
          <w:tblCellSpacing w:w="15" w:type="dxa"/>
          <w:jc w:val="center"/>
        </w:trPr>
        <w:tc>
          <w:tcPr>
            <w:tcW w:w="2174" w:type="pct"/>
            <w:vAlign w:val="center"/>
            <w:hideMark/>
          </w:tcPr>
          <w:p w:rsidR="00AD1185" w:rsidRPr="00AD1185" w:rsidRDefault="00AD1185" w:rsidP="00AD1185">
            <w:pPr>
              <w:spacing w:after="0" w:line="240" w:lineRule="auto"/>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Cost of Merchandise Available for Sale</w:t>
            </w:r>
          </w:p>
        </w:tc>
        <w:tc>
          <w:tcPr>
            <w:tcW w:w="974" w:type="pct"/>
            <w:vAlign w:val="center"/>
            <w:hideMark/>
          </w:tcPr>
          <w:p w:rsidR="00AD1185" w:rsidRPr="00AD1185" w:rsidRDefault="00AD1185" w:rsidP="00AD1185">
            <w:pPr>
              <w:spacing w:after="0" w:line="240" w:lineRule="auto"/>
              <w:rPr>
                <w:rFonts w:ascii="Georgia" w:eastAsia="Times New Roman" w:hAnsi="Georgia" w:cs="Times New Roman"/>
                <w:sz w:val="24"/>
                <w:szCs w:val="24"/>
                <w:lang w:eastAsia="en-CA"/>
              </w:rPr>
            </w:pPr>
          </w:p>
        </w:tc>
        <w:tc>
          <w:tcPr>
            <w:tcW w:w="964" w:type="pct"/>
            <w:vAlign w:val="center"/>
            <w:hideMark/>
          </w:tcPr>
          <w:p w:rsidR="00AD1185" w:rsidRPr="00AD1185" w:rsidRDefault="00AD1185" w:rsidP="00AD1185">
            <w:pPr>
              <w:spacing w:after="0" w:line="240" w:lineRule="auto"/>
              <w:rPr>
                <w:rFonts w:ascii="Georgia" w:eastAsia="Times New Roman" w:hAnsi="Georgia" w:cs="Times New Roman"/>
                <w:sz w:val="24"/>
                <w:szCs w:val="24"/>
                <w:lang w:eastAsia="en-CA"/>
              </w:rPr>
            </w:pPr>
          </w:p>
        </w:tc>
        <w:tc>
          <w:tcPr>
            <w:tcW w:w="813" w:type="pct"/>
            <w:vAlign w:val="center"/>
            <w:hideMark/>
          </w:tcPr>
          <w:p w:rsidR="00AD1185" w:rsidRPr="00AD1185" w:rsidRDefault="00AD1185" w:rsidP="00AD1185">
            <w:pPr>
              <w:spacing w:after="0" w:line="240" w:lineRule="auto"/>
              <w:jc w:val="right"/>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26,000</w:t>
            </w:r>
          </w:p>
        </w:tc>
      </w:tr>
      <w:tr w:rsidR="00AD1185" w:rsidRPr="00AD1185" w:rsidTr="00AD1185">
        <w:trPr>
          <w:tblCellSpacing w:w="15" w:type="dxa"/>
          <w:jc w:val="center"/>
        </w:trPr>
        <w:tc>
          <w:tcPr>
            <w:tcW w:w="2174" w:type="pct"/>
            <w:vAlign w:val="center"/>
            <w:hideMark/>
          </w:tcPr>
          <w:p w:rsidR="00AD1185" w:rsidRPr="00AD1185" w:rsidRDefault="00AD1185" w:rsidP="00AD1185">
            <w:pPr>
              <w:spacing w:after="0" w:line="240" w:lineRule="auto"/>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Less: Merchandise Inventory May 31</w:t>
            </w:r>
          </w:p>
        </w:tc>
        <w:tc>
          <w:tcPr>
            <w:tcW w:w="974" w:type="pct"/>
            <w:vAlign w:val="center"/>
            <w:hideMark/>
          </w:tcPr>
          <w:p w:rsidR="00AD1185" w:rsidRPr="00AD1185" w:rsidRDefault="00AD1185" w:rsidP="00AD1185">
            <w:pPr>
              <w:spacing w:after="0" w:line="240" w:lineRule="auto"/>
              <w:rPr>
                <w:rFonts w:ascii="Georgia" w:eastAsia="Times New Roman" w:hAnsi="Georgia" w:cs="Times New Roman"/>
                <w:sz w:val="24"/>
                <w:szCs w:val="24"/>
                <w:lang w:eastAsia="en-CA"/>
              </w:rPr>
            </w:pPr>
          </w:p>
        </w:tc>
        <w:tc>
          <w:tcPr>
            <w:tcW w:w="964" w:type="pct"/>
            <w:vAlign w:val="center"/>
            <w:hideMark/>
          </w:tcPr>
          <w:p w:rsidR="00AD1185" w:rsidRPr="00AD1185" w:rsidRDefault="00AD1185" w:rsidP="00AD1185">
            <w:pPr>
              <w:spacing w:after="0" w:line="240" w:lineRule="auto"/>
              <w:rPr>
                <w:rFonts w:ascii="Georgia" w:eastAsia="Times New Roman" w:hAnsi="Georgia" w:cs="Times New Roman"/>
                <w:sz w:val="24"/>
                <w:szCs w:val="24"/>
                <w:lang w:eastAsia="en-CA"/>
              </w:rPr>
            </w:pPr>
          </w:p>
        </w:tc>
        <w:tc>
          <w:tcPr>
            <w:tcW w:w="813" w:type="pct"/>
            <w:vAlign w:val="center"/>
            <w:hideMark/>
          </w:tcPr>
          <w:p w:rsidR="00AD1185" w:rsidRPr="00AD1185" w:rsidRDefault="00AD1185" w:rsidP="00AD1185">
            <w:pPr>
              <w:spacing w:after="0" w:line="240" w:lineRule="auto"/>
              <w:jc w:val="right"/>
              <w:rPr>
                <w:rFonts w:ascii="Georgia" w:eastAsia="Times New Roman" w:hAnsi="Georgia" w:cs="Times New Roman"/>
                <w:sz w:val="24"/>
                <w:szCs w:val="24"/>
                <w:lang w:eastAsia="en-CA"/>
              </w:rPr>
            </w:pPr>
            <w:r w:rsidRPr="00AD1185">
              <w:rPr>
                <w:rFonts w:ascii="Georgia" w:eastAsia="Times New Roman" w:hAnsi="Georgia" w:cs="Times New Roman"/>
                <w:sz w:val="24"/>
                <w:szCs w:val="24"/>
                <w:u w:val="single"/>
                <w:lang w:eastAsia="en-CA"/>
              </w:rPr>
              <w:t>16,000</w:t>
            </w:r>
          </w:p>
        </w:tc>
      </w:tr>
      <w:tr w:rsidR="00AD1185" w:rsidRPr="00AD1185" w:rsidTr="00AD1185">
        <w:trPr>
          <w:tblCellSpacing w:w="15" w:type="dxa"/>
          <w:jc w:val="center"/>
        </w:trPr>
        <w:tc>
          <w:tcPr>
            <w:tcW w:w="2174" w:type="pct"/>
            <w:vAlign w:val="center"/>
            <w:hideMark/>
          </w:tcPr>
          <w:p w:rsidR="00AD1185" w:rsidRPr="00AD1185" w:rsidRDefault="00AD1185" w:rsidP="00AD1185">
            <w:pPr>
              <w:spacing w:after="0" w:line="240" w:lineRule="auto"/>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Cost of Goods Sold</w:t>
            </w:r>
          </w:p>
        </w:tc>
        <w:tc>
          <w:tcPr>
            <w:tcW w:w="974" w:type="pct"/>
            <w:vAlign w:val="center"/>
            <w:hideMark/>
          </w:tcPr>
          <w:p w:rsidR="00AD1185" w:rsidRPr="00AD1185" w:rsidRDefault="00AD1185" w:rsidP="00AD1185">
            <w:pPr>
              <w:spacing w:after="0" w:line="240" w:lineRule="auto"/>
              <w:rPr>
                <w:rFonts w:ascii="Georgia" w:eastAsia="Times New Roman" w:hAnsi="Georgia" w:cs="Times New Roman"/>
                <w:sz w:val="24"/>
                <w:szCs w:val="24"/>
                <w:lang w:eastAsia="en-CA"/>
              </w:rPr>
            </w:pPr>
          </w:p>
        </w:tc>
        <w:tc>
          <w:tcPr>
            <w:tcW w:w="964" w:type="pct"/>
            <w:vAlign w:val="center"/>
            <w:hideMark/>
          </w:tcPr>
          <w:p w:rsidR="00AD1185" w:rsidRPr="00AD1185" w:rsidRDefault="00AD1185" w:rsidP="00AD1185">
            <w:pPr>
              <w:spacing w:after="0" w:line="240" w:lineRule="auto"/>
              <w:rPr>
                <w:rFonts w:ascii="Georgia" w:eastAsia="Times New Roman" w:hAnsi="Georgia" w:cs="Times New Roman"/>
                <w:sz w:val="24"/>
                <w:szCs w:val="24"/>
                <w:lang w:eastAsia="en-CA"/>
              </w:rPr>
            </w:pPr>
          </w:p>
        </w:tc>
        <w:tc>
          <w:tcPr>
            <w:tcW w:w="813" w:type="pct"/>
            <w:vAlign w:val="center"/>
            <w:hideMark/>
          </w:tcPr>
          <w:p w:rsidR="00AD1185" w:rsidRPr="00AD1185" w:rsidRDefault="00AD1185" w:rsidP="00AD1185">
            <w:pPr>
              <w:spacing w:after="0" w:line="240" w:lineRule="auto"/>
              <w:jc w:val="right"/>
              <w:rPr>
                <w:rFonts w:ascii="Georgia" w:eastAsia="Times New Roman" w:hAnsi="Georgia" w:cs="Times New Roman"/>
                <w:sz w:val="24"/>
                <w:szCs w:val="24"/>
                <w:lang w:eastAsia="en-CA"/>
              </w:rPr>
            </w:pPr>
            <w:r w:rsidRPr="00AD1185">
              <w:rPr>
                <w:rFonts w:ascii="Georgia" w:eastAsia="Times New Roman" w:hAnsi="Georgia" w:cs="Times New Roman"/>
                <w:sz w:val="24"/>
                <w:szCs w:val="24"/>
                <w:lang w:eastAsia="en-CA"/>
              </w:rPr>
              <w:t>10,000</w:t>
            </w:r>
          </w:p>
        </w:tc>
      </w:tr>
    </w:tbl>
    <w:p w:rsidR="00812756" w:rsidRPr="00812756" w:rsidRDefault="00AD1185" w:rsidP="00AD1185">
      <w:pPr>
        <w:spacing w:before="100" w:beforeAutospacing="1" w:after="100" w:afterAutospacing="1" w:line="240" w:lineRule="auto"/>
        <w:rPr>
          <w:rFonts w:ascii="Georgia" w:eastAsia="Times New Roman" w:hAnsi="Georgia" w:cs="Times New Roman"/>
          <w:sz w:val="24"/>
          <w:szCs w:val="24"/>
          <w:lang w:eastAsia="en-CA"/>
        </w:rPr>
      </w:pPr>
      <w:r w:rsidRPr="00AD1185">
        <w:rPr>
          <w:rFonts w:ascii="Georgia" w:eastAsia="Times New Roman" w:hAnsi="Georgia" w:cs="Times New Roman"/>
          <w:b/>
          <w:bCs/>
          <w:sz w:val="24"/>
          <w:szCs w:val="24"/>
          <w:u w:val="single"/>
          <w:lang w:eastAsia="en-CA"/>
        </w:rPr>
        <w:t>Applied GAAPs</w:t>
      </w:r>
      <w:proofErr w:type="gramStart"/>
      <w:r w:rsidRPr="00AD1185">
        <w:rPr>
          <w:rFonts w:ascii="Georgia" w:eastAsia="Times New Roman" w:hAnsi="Georgia" w:cs="Times New Roman"/>
          <w:sz w:val="24"/>
          <w:szCs w:val="24"/>
          <w:u w:val="single"/>
          <w:lang w:eastAsia="en-CA"/>
        </w:rPr>
        <w:t>:</w:t>
      </w:r>
      <w:proofErr w:type="gramEnd"/>
      <w:r>
        <w:rPr>
          <w:rFonts w:ascii="Georgia" w:eastAsia="Times New Roman" w:hAnsi="Georgia" w:cs="Times New Roman"/>
          <w:sz w:val="24"/>
          <w:szCs w:val="24"/>
          <w:lang w:eastAsia="en-CA"/>
        </w:rPr>
        <w:br/>
      </w:r>
      <w:r w:rsidRPr="00AD1185">
        <w:rPr>
          <w:rFonts w:ascii="Georgia" w:eastAsia="Times New Roman" w:hAnsi="Georgia" w:cs="Times New Roman"/>
          <w:b/>
          <w:bCs/>
          <w:color w:val="000099"/>
          <w:sz w:val="24"/>
          <w:szCs w:val="24"/>
          <w:lang w:eastAsia="en-CA"/>
        </w:rPr>
        <w:t>Cost Principle</w:t>
      </w:r>
      <w:r w:rsidRPr="00AD1185">
        <w:rPr>
          <w:rFonts w:ascii="Georgia" w:eastAsia="Times New Roman" w:hAnsi="Georgia" w:cs="Times New Roman"/>
          <w:sz w:val="24"/>
          <w:szCs w:val="24"/>
          <w:lang w:eastAsia="en-CA"/>
        </w:rPr>
        <w:t xml:space="preserve"> - the cash or market value of the good is the amount recorded. </w:t>
      </w:r>
      <w:r>
        <w:rPr>
          <w:rFonts w:ascii="Georgia" w:eastAsia="Times New Roman" w:hAnsi="Georgia" w:cs="Times New Roman"/>
          <w:sz w:val="24"/>
          <w:szCs w:val="24"/>
          <w:lang w:eastAsia="en-CA"/>
        </w:rPr>
        <w:br/>
      </w:r>
      <w:r w:rsidRPr="00AD1185">
        <w:rPr>
          <w:rFonts w:ascii="Georgia" w:eastAsia="Times New Roman" w:hAnsi="Georgia" w:cs="Times New Roman"/>
          <w:b/>
          <w:bCs/>
          <w:color w:val="000099"/>
          <w:sz w:val="24"/>
          <w:szCs w:val="24"/>
          <w:lang w:eastAsia="en-CA"/>
        </w:rPr>
        <w:t>Matching Principle</w:t>
      </w:r>
      <w:r w:rsidRPr="00AD1185">
        <w:rPr>
          <w:rFonts w:ascii="Georgia" w:eastAsia="Times New Roman" w:hAnsi="Georgia" w:cs="Times New Roman"/>
          <w:sz w:val="24"/>
          <w:szCs w:val="24"/>
          <w:lang w:eastAsia="en-CA"/>
        </w:rPr>
        <w:t xml:space="preserve"> - appropriate costs are matched against like </w:t>
      </w:r>
      <w:r>
        <w:rPr>
          <w:rFonts w:ascii="Georgia" w:eastAsia="Times New Roman" w:hAnsi="Georgia" w:cs="Times New Roman"/>
          <w:sz w:val="24"/>
          <w:szCs w:val="24"/>
          <w:lang w:eastAsia="en-CA"/>
        </w:rPr>
        <w:t>revenues for a specific period.</w:t>
      </w:r>
      <w:r w:rsidR="00812756" w:rsidRPr="00812756">
        <w:rPr>
          <w:rFonts w:ascii="Arial" w:eastAsia="Times New Roman" w:hAnsi="Arial" w:cs="Arial"/>
          <w:vanish/>
          <w:sz w:val="16"/>
          <w:szCs w:val="16"/>
          <w:lang w:eastAsia="en-CA"/>
        </w:rPr>
        <w:t>Bottom of Form</w:t>
      </w:r>
    </w:p>
    <w:p w:rsidR="00BE1C49" w:rsidRPr="00BE1C49" w:rsidRDefault="00BE1C49" w:rsidP="007B3721">
      <w:pPr>
        <w:spacing w:after="0" w:line="240" w:lineRule="auto"/>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lastRenderedPageBreak/>
        <w:t xml:space="preserve">Both purchases for cash and on account are recorded as debits to the Purchases account. Purchases on account will affect the Accounts Payable account. Cash purchases will affect the Cash account. </w:t>
      </w:r>
    </w:p>
    <w:p w:rsidR="00BE1C49" w:rsidRPr="00BE1C49" w:rsidRDefault="004072BA" w:rsidP="00BE1C49">
      <w:pPr>
        <w:spacing w:after="0" w:line="240" w:lineRule="auto"/>
        <w:rPr>
          <w:rFonts w:ascii="Georgia" w:eastAsia="Times New Roman" w:hAnsi="Georgia" w:cs="Times New Roman"/>
          <w:sz w:val="24"/>
          <w:szCs w:val="24"/>
          <w:lang w:eastAsia="en-CA"/>
        </w:rPr>
      </w:pPr>
      <w:r>
        <w:rPr>
          <w:rFonts w:ascii="Georgia" w:eastAsia="Times New Roman" w:hAnsi="Georgia" w:cs="Times New Roman"/>
          <w:sz w:val="24"/>
          <w:szCs w:val="24"/>
          <w:lang w:eastAsia="en-CA"/>
        </w:rPr>
        <w:pict>
          <v:rect id="_x0000_i1067" style="width:0;height:1.5pt" o:hralign="center" o:hrstd="t" o:hr="t" fillcolor="#a0a0a0" stroked="f"/>
        </w:pict>
      </w:r>
    </w:p>
    <w:tbl>
      <w:tblPr>
        <w:tblpPr w:leftFromText="180" w:rightFromText="180" w:vertAnchor="text" w:horzAnchor="margin" w:tblpXSpec="center" w:tblpY="971"/>
        <w:tblW w:w="1650" w:type="pct"/>
        <w:tblCellSpacing w:w="0" w:type="dxa"/>
        <w:tblBorders>
          <w:top w:val="outset" w:sz="6" w:space="0" w:color="FF6666"/>
          <w:left w:val="outset" w:sz="6" w:space="0" w:color="FF6666"/>
          <w:bottom w:val="outset" w:sz="6" w:space="0" w:color="FF6666"/>
          <w:right w:val="outset" w:sz="6" w:space="0" w:color="FF6666"/>
        </w:tblBorders>
        <w:tblCellMar>
          <w:left w:w="0" w:type="dxa"/>
          <w:right w:w="0" w:type="dxa"/>
        </w:tblCellMar>
        <w:tblLook w:val="04A0" w:firstRow="1" w:lastRow="0" w:firstColumn="1" w:lastColumn="0" w:noHBand="0" w:noVBand="1"/>
      </w:tblPr>
      <w:tblGrid>
        <w:gridCol w:w="1583"/>
        <w:gridCol w:w="1647"/>
      </w:tblGrid>
      <w:tr w:rsidR="007B3721" w:rsidRPr="00BE1C49" w:rsidTr="007B3721">
        <w:trPr>
          <w:tblCellSpacing w:w="0" w:type="dxa"/>
        </w:trPr>
        <w:tc>
          <w:tcPr>
            <w:tcW w:w="2450" w:type="pct"/>
            <w:tcBorders>
              <w:top w:val="outset" w:sz="6" w:space="0" w:color="FF6666"/>
              <w:left w:val="outset" w:sz="6" w:space="0" w:color="FF6666"/>
              <w:bottom w:val="outset" w:sz="6" w:space="0" w:color="FF6666"/>
              <w:right w:val="outset" w:sz="6" w:space="0" w:color="FF6666"/>
            </w:tcBorders>
            <w:vAlign w:val="center"/>
            <w:hideMark/>
          </w:tcPr>
          <w:p w:rsidR="007B3721" w:rsidRPr="00BE1C49" w:rsidRDefault="007B3721" w:rsidP="007B3721">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 xml:space="preserve">Debit </w:t>
            </w:r>
          </w:p>
        </w:tc>
        <w:tc>
          <w:tcPr>
            <w:tcW w:w="2550" w:type="pct"/>
            <w:tcBorders>
              <w:top w:val="outset" w:sz="6" w:space="0" w:color="FF6666"/>
              <w:left w:val="outset" w:sz="6" w:space="0" w:color="FF6666"/>
              <w:bottom w:val="outset" w:sz="6" w:space="0" w:color="FF6666"/>
              <w:right w:val="outset" w:sz="6" w:space="0" w:color="FF6666"/>
            </w:tcBorders>
            <w:vAlign w:val="center"/>
            <w:hideMark/>
          </w:tcPr>
          <w:p w:rsidR="007B3721" w:rsidRPr="00BE1C49" w:rsidRDefault="007B3721" w:rsidP="007B3721">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Credit</w:t>
            </w:r>
          </w:p>
        </w:tc>
      </w:tr>
      <w:tr w:rsidR="007B3721" w:rsidRPr="00BE1C49" w:rsidTr="007B3721">
        <w:trPr>
          <w:trHeight w:val="296"/>
          <w:tblCellSpacing w:w="0" w:type="dxa"/>
        </w:trPr>
        <w:tc>
          <w:tcPr>
            <w:tcW w:w="2450" w:type="pct"/>
            <w:tcBorders>
              <w:top w:val="outset" w:sz="6" w:space="0" w:color="FF6666"/>
              <w:left w:val="outset" w:sz="6" w:space="0" w:color="FF6666"/>
              <w:bottom w:val="outset" w:sz="6" w:space="0" w:color="FF6666"/>
              <w:right w:val="outset" w:sz="6" w:space="0" w:color="FF6666"/>
            </w:tcBorders>
            <w:hideMark/>
          </w:tcPr>
          <w:p w:rsidR="00BE1C49" w:rsidRPr="00BE1C49" w:rsidRDefault="007B3721" w:rsidP="007B3721">
            <w:pPr>
              <w:spacing w:before="100" w:beforeAutospacing="1" w:after="100" w:afterAutospacing="1" w:line="240" w:lineRule="auto"/>
              <w:jc w:val="right"/>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60</w:t>
            </w:r>
          </w:p>
        </w:tc>
        <w:tc>
          <w:tcPr>
            <w:tcW w:w="2550" w:type="pct"/>
            <w:tcBorders>
              <w:top w:val="outset" w:sz="6" w:space="0" w:color="FF6666"/>
              <w:left w:val="outset" w:sz="6" w:space="0" w:color="FF6666"/>
              <w:bottom w:val="outset" w:sz="6" w:space="0" w:color="FF6666"/>
              <w:right w:val="outset" w:sz="6" w:space="0" w:color="FF6666"/>
            </w:tcBorders>
            <w:hideMark/>
          </w:tcPr>
          <w:p w:rsidR="007B3721" w:rsidRPr="00BE1C49" w:rsidRDefault="007B3721" w:rsidP="007B3721">
            <w:pPr>
              <w:spacing w:after="0" w:line="240" w:lineRule="auto"/>
              <w:rPr>
                <w:rFonts w:ascii="Georgia" w:eastAsia="Times New Roman" w:hAnsi="Georgia" w:cs="Times New Roman"/>
                <w:sz w:val="24"/>
                <w:szCs w:val="24"/>
                <w:lang w:eastAsia="en-CA"/>
              </w:rPr>
            </w:pPr>
          </w:p>
        </w:tc>
      </w:tr>
    </w:tbl>
    <w:p w:rsidR="007B3721" w:rsidRPr="00BE1C49" w:rsidRDefault="00BE1C49" w:rsidP="00BE1C49">
      <w:pPr>
        <w:spacing w:before="100" w:beforeAutospacing="1" w:after="100" w:afterAutospacing="1"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Purchased $60 of merchandise on account</w:t>
      </w:r>
      <w:proofErr w:type="gramStart"/>
      <w:r w:rsidRPr="00BE1C49">
        <w:rPr>
          <w:rFonts w:ascii="Georgia" w:eastAsia="Times New Roman" w:hAnsi="Georgia" w:cs="Times New Roman"/>
          <w:sz w:val="24"/>
          <w:szCs w:val="24"/>
          <w:lang w:eastAsia="en-CA"/>
        </w:rPr>
        <w:t>:</w:t>
      </w:r>
      <w:proofErr w:type="gramEnd"/>
      <w:r w:rsidR="007B3721">
        <w:rPr>
          <w:rFonts w:ascii="Georgia" w:eastAsia="Times New Roman" w:hAnsi="Georgia" w:cs="Times New Roman"/>
          <w:sz w:val="24"/>
          <w:szCs w:val="24"/>
          <w:lang w:eastAsia="en-CA"/>
        </w:rPr>
        <w:br/>
        <w:t>Purchases</w:t>
      </w:r>
      <w:r w:rsidR="007B3721">
        <w:rPr>
          <w:rFonts w:ascii="Georgia" w:eastAsia="Times New Roman" w:hAnsi="Georgia" w:cs="Times New Roman"/>
          <w:sz w:val="24"/>
          <w:szCs w:val="24"/>
          <w:lang w:eastAsia="en-CA"/>
        </w:rPr>
        <w:br/>
      </w:r>
    </w:p>
    <w:p w:rsidR="00BE1C49" w:rsidRPr="00BE1C49" w:rsidRDefault="00BE1C49" w:rsidP="00BE1C49">
      <w:pPr>
        <w:spacing w:before="100" w:beforeAutospacing="1" w:after="100" w:afterAutospacing="1" w:line="240" w:lineRule="auto"/>
        <w:jc w:val="center"/>
        <w:rPr>
          <w:rFonts w:ascii="Georgia" w:eastAsia="Times New Roman" w:hAnsi="Georgia" w:cs="Times New Roman"/>
          <w:sz w:val="24"/>
          <w:szCs w:val="24"/>
          <w:lang w:eastAsia="en-CA"/>
        </w:rPr>
      </w:pPr>
    </w:p>
    <w:tbl>
      <w:tblPr>
        <w:tblW w:w="1000" w:type="pct"/>
        <w:jc w:val="center"/>
        <w:tblCellSpacing w:w="15" w:type="dxa"/>
        <w:tblCellMar>
          <w:top w:w="90" w:type="dxa"/>
          <w:left w:w="90" w:type="dxa"/>
          <w:bottom w:w="90" w:type="dxa"/>
          <w:right w:w="90" w:type="dxa"/>
        </w:tblCellMar>
        <w:tblLook w:val="04A0" w:firstRow="1" w:lastRow="0" w:firstColumn="1" w:lastColumn="0" w:noHBand="0" w:noVBand="1"/>
      </w:tblPr>
      <w:tblGrid>
        <w:gridCol w:w="2000"/>
      </w:tblGrid>
      <w:tr w:rsidR="00BE1C49" w:rsidRPr="00BE1C49" w:rsidTr="007B3721">
        <w:trPr>
          <w:trHeight w:val="645"/>
          <w:tblCellSpacing w:w="15" w:type="dxa"/>
          <w:jc w:val="center"/>
        </w:trPr>
        <w:tc>
          <w:tcPr>
            <w:tcW w:w="0" w:type="auto"/>
            <w:vAlign w:val="center"/>
            <w:hideMark/>
          </w:tcPr>
          <w:p w:rsidR="00BE1C49" w:rsidRPr="00BE1C49" w:rsidRDefault="00BE1C49" w:rsidP="007B3721">
            <w:pPr>
              <w:spacing w:after="0" w:line="240" w:lineRule="auto"/>
              <w:rPr>
                <w:rFonts w:ascii="Georgia" w:eastAsia="Times New Roman" w:hAnsi="Georgia" w:cs="Times New Roman"/>
                <w:sz w:val="24"/>
                <w:szCs w:val="24"/>
                <w:lang w:eastAsia="en-CA"/>
              </w:rPr>
            </w:pPr>
          </w:p>
        </w:tc>
      </w:tr>
    </w:tbl>
    <w:tbl>
      <w:tblPr>
        <w:tblpPr w:leftFromText="180" w:rightFromText="180" w:vertAnchor="text" w:horzAnchor="margin" w:tblpXSpec="center" w:tblpY="-915"/>
        <w:tblW w:w="1000" w:type="pct"/>
        <w:tblCellSpacing w:w="15" w:type="dxa"/>
        <w:tblCellMar>
          <w:top w:w="90" w:type="dxa"/>
          <w:left w:w="90" w:type="dxa"/>
          <w:bottom w:w="90" w:type="dxa"/>
          <w:right w:w="90" w:type="dxa"/>
        </w:tblCellMar>
        <w:tblLook w:val="04A0" w:firstRow="1" w:lastRow="0" w:firstColumn="1" w:lastColumn="0" w:noHBand="0" w:noVBand="1"/>
      </w:tblPr>
      <w:tblGrid>
        <w:gridCol w:w="2000"/>
      </w:tblGrid>
      <w:tr w:rsidR="007B3721" w:rsidRPr="00BE1C49" w:rsidTr="007B3721">
        <w:trPr>
          <w:trHeight w:val="645"/>
          <w:tblCellSpacing w:w="15" w:type="dxa"/>
        </w:trPr>
        <w:tc>
          <w:tcPr>
            <w:tcW w:w="0" w:type="auto"/>
            <w:vAlign w:val="center"/>
            <w:hideMark/>
          </w:tcPr>
          <w:p w:rsidR="007B3721" w:rsidRPr="00BE1C49" w:rsidRDefault="007B3721" w:rsidP="007B3721">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 xml:space="preserve">Accounts Payable </w:t>
            </w:r>
          </w:p>
        </w:tc>
      </w:tr>
    </w:tbl>
    <w:p w:rsidR="00BE1C49" w:rsidRPr="00BE1C49" w:rsidRDefault="00BE1C49" w:rsidP="00BE1C49">
      <w:pPr>
        <w:spacing w:after="0" w:line="240" w:lineRule="auto"/>
        <w:rPr>
          <w:rFonts w:ascii="Georgia" w:eastAsia="Times New Roman" w:hAnsi="Georgia" w:cs="Times New Roman"/>
          <w:vanish/>
          <w:sz w:val="24"/>
          <w:szCs w:val="24"/>
          <w:lang w:eastAsia="en-CA"/>
        </w:rPr>
      </w:pPr>
    </w:p>
    <w:p w:rsidR="00BE1C49" w:rsidRPr="00BE1C49" w:rsidRDefault="00BE1C49" w:rsidP="00BE1C49">
      <w:pPr>
        <w:spacing w:after="0" w:line="240" w:lineRule="auto"/>
        <w:rPr>
          <w:rFonts w:ascii="Georgia" w:eastAsia="Times New Roman" w:hAnsi="Georgia" w:cs="Times New Roman"/>
          <w:vanish/>
          <w:sz w:val="24"/>
          <w:szCs w:val="24"/>
          <w:lang w:eastAsia="en-CA"/>
        </w:rPr>
      </w:pPr>
    </w:p>
    <w:p w:rsidR="00BE1C49" w:rsidRPr="00BE1C49" w:rsidRDefault="00BE1C49" w:rsidP="00BE1C49">
      <w:pPr>
        <w:spacing w:after="0" w:line="240" w:lineRule="auto"/>
        <w:rPr>
          <w:rFonts w:ascii="Georgia" w:eastAsia="Times New Roman" w:hAnsi="Georgia" w:cs="Times New Roman"/>
          <w:vanish/>
          <w:sz w:val="24"/>
          <w:szCs w:val="24"/>
          <w:lang w:eastAsia="en-CA"/>
        </w:rPr>
      </w:pPr>
    </w:p>
    <w:tbl>
      <w:tblPr>
        <w:tblW w:w="1650" w:type="pct"/>
        <w:jc w:val="center"/>
        <w:tblCellSpacing w:w="0" w:type="dxa"/>
        <w:tblBorders>
          <w:top w:val="outset" w:sz="6" w:space="0" w:color="FF6666"/>
          <w:left w:val="outset" w:sz="6" w:space="0" w:color="FF6666"/>
          <w:bottom w:val="outset" w:sz="6" w:space="0" w:color="FF6666"/>
          <w:right w:val="outset" w:sz="6" w:space="0" w:color="FF6666"/>
        </w:tblBorders>
        <w:tblCellMar>
          <w:left w:w="0" w:type="dxa"/>
          <w:right w:w="0" w:type="dxa"/>
        </w:tblCellMar>
        <w:tblLook w:val="04A0" w:firstRow="1" w:lastRow="0" w:firstColumn="1" w:lastColumn="0" w:noHBand="0" w:noVBand="1"/>
      </w:tblPr>
      <w:tblGrid>
        <w:gridCol w:w="1583"/>
        <w:gridCol w:w="1647"/>
      </w:tblGrid>
      <w:tr w:rsidR="00BE1C49" w:rsidRPr="00BE1C49" w:rsidTr="00BE1C49">
        <w:trPr>
          <w:tblCellSpacing w:w="0" w:type="dxa"/>
          <w:jc w:val="center"/>
        </w:trPr>
        <w:tc>
          <w:tcPr>
            <w:tcW w:w="2450" w:type="pct"/>
            <w:tcBorders>
              <w:top w:val="outset" w:sz="6" w:space="0" w:color="FF6666"/>
              <w:left w:val="outset" w:sz="6" w:space="0" w:color="FF6666"/>
              <w:bottom w:val="outset" w:sz="6" w:space="0" w:color="FF6666"/>
              <w:right w:val="outset" w:sz="6" w:space="0" w:color="FF6666"/>
            </w:tcBorders>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 xml:space="preserve">Debit </w:t>
            </w:r>
          </w:p>
        </w:tc>
        <w:tc>
          <w:tcPr>
            <w:tcW w:w="2550" w:type="pct"/>
            <w:tcBorders>
              <w:top w:val="outset" w:sz="6" w:space="0" w:color="FF6666"/>
              <w:left w:val="outset" w:sz="6" w:space="0" w:color="FF6666"/>
              <w:bottom w:val="outset" w:sz="6" w:space="0" w:color="FF6666"/>
              <w:right w:val="outset" w:sz="6" w:space="0" w:color="FF6666"/>
            </w:tcBorders>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Credit</w:t>
            </w:r>
          </w:p>
        </w:tc>
      </w:tr>
      <w:tr w:rsidR="00BE1C49" w:rsidRPr="00BE1C49" w:rsidTr="007B3721">
        <w:trPr>
          <w:trHeight w:val="318"/>
          <w:tblCellSpacing w:w="0" w:type="dxa"/>
          <w:jc w:val="center"/>
        </w:trPr>
        <w:tc>
          <w:tcPr>
            <w:tcW w:w="2450" w:type="pct"/>
            <w:tcBorders>
              <w:top w:val="outset" w:sz="6" w:space="0" w:color="FF6666"/>
              <w:left w:val="outset" w:sz="6" w:space="0" w:color="FF6666"/>
              <w:bottom w:val="outset" w:sz="6" w:space="0" w:color="FF6666"/>
              <w:right w:val="outset" w:sz="6" w:space="0" w:color="FF6666"/>
            </w:tcBorders>
            <w:hideMark/>
          </w:tcPr>
          <w:p w:rsidR="00BE1C49" w:rsidRPr="00BE1C49" w:rsidRDefault="00BE1C49" w:rsidP="00BE1C49">
            <w:pPr>
              <w:spacing w:after="0" w:line="240" w:lineRule="auto"/>
              <w:rPr>
                <w:rFonts w:ascii="Georgia" w:eastAsia="Times New Roman" w:hAnsi="Georgia" w:cs="Times New Roman"/>
                <w:sz w:val="24"/>
                <w:szCs w:val="24"/>
                <w:lang w:eastAsia="en-CA"/>
              </w:rPr>
            </w:pPr>
          </w:p>
        </w:tc>
        <w:tc>
          <w:tcPr>
            <w:tcW w:w="2550" w:type="pct"/>
            <w:tcBorders>
              <w:top w:val="outset" w:sz="6" w:space="0" w:color="FF6666"/>
              <w:left w:val="outset" w:sz="6" w:space="0" w:color="FF6666"/>
              <w:bottom w:val="outset" w:sz="6" w:space="0" w:color="FF6666"/>
              <w:right w:val="outset" w:sz="6" w:space="0" w:color="FF6666"/>
            </w:tcBorders>
            <w:hideMark/>
          </w:tcPr>
          <w:p w:rsidR="00BE1C49" w:rsidRPr="00BE1C49" w:rsidRDefault="00BE1C49" w:rsidP="00BE1C49">
            <w:pPr>
              <w:spacing w:before="100" w:beforeAutospacing="1" w:after="100" w:afterAutospacing="1" w:line="240" w:lineRule="auto"/>
              <w:jc w:val="right"/>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60</w:t>
            </w:r>
          </w:p>
        </w:tc>
      </w:tr>
    </w:tbl>
    <w:p w:rsidR="00BE1C49" w:rsidRPr="00BE1C49" w:rsidRDefault="00BE1C49" w:rsidP="007B3721">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**Source document - purchase invoice</w:t>
      </w:r>
    </w:p>
    <w:p w:rsidR="00BE1C49" w:rsidRPr="00BE1C49" w:rsidRDefault="004072BA" w:rsidP="00BE1C49">
      <w:pPr>
        <w:spacing w:after="0" w:line="240" w:lineRule="auto"/>
        <w:rPr>
          <w:rFonts w:ascii="Georgia" w:eastAsia="Times New Roman" w:hAnsi="Georgia" w:cs="Times New Roman"/>
          <w:sz w:val="24"/>
          <w:szCs w:val="24"/>
          <w:lang w:eastAsia="en-CA"/>
        </w:rPr>
      </w:pPr>
      <w:r>
        <w:rPr>
          <w:rFonts w:ascii="Georgia" w:eastAsia="Times New Roman" w:hAnsi="Georgia" w:cs="Times New Roman"/>
          <w:sz w:val="24"/>
          <w:szCs w:val="24"/>
          <w:lang w:eastAsia="en-CA"/>
        </w:rPr>
        <w:pict>
          <v:rect id="_x0000_i1068" style="width:0;height:1.5pt" o:hralign="center" o:hrstd="t" o:hr="t" fillcolor="#a0a0a0" stroked="f"/>
        </w:pict>
      </w:r>
    </w:p>
    <w:tbl>
      <w:tblPr>
        <w:tblpPr w:leftFromText="180" w:rightFromText="180" w:vertAnchor="text" w:horzAnchor="margin" w:tblpXSpec="center" w:tblpY="1278"/>
        <w:tblW w:w="1650" w:type="pct"/>
        <w:tblCellSpacing w:w="0" w:type="dxa"/>
        <w:tblBorders>
          <w:top w:val="outset" w:sz="6" w:space="0" w:color="FF6666"/>
          <w:left w:val="outset" w:sz="6" w:space="0" w:color="FF6666"/>
          <w:bottom w:val="outset" w:sz="6" w:space="0" w:color="FF6666"/>
          <w:right w:val="outset" w:sz="6" w:space="0" w:color="FF6666"/>
        </w:tblBorders>
        <w:tblCellMar>
          <w:left w:w="0" w:type="dxa"/>
          <w:right w:w="0" w:type="dxa"/>
        </w:tblCellMar>
        <w:tblLook w:val="04A0" w:firstRow="1" w:lastRow="0" w:firstColumn="1" w:lastColumn="0" w:noHBand="0" w:noVBand="1"/>
      </w:tblPr>
      <w:tblGrid>
        <w:gridCol w:w="1583"/>
        <w:gridCol w:w="1647"/>
      </w:tblGrid>
      <w:tr w:rsidR="007B3721" w:rsidRPr="00BE1C49" w:rsidTr="007B3721">
        <w:trPr>
          <w:tblCellSpacing w:w="0" w:type="dxa"/>
        </w:trPr>
        <w:tc>
          <w:tcPr>
            <w:tcW w:w="2450" w:type="pct"/>
            <w:tcBorders>
              <w:top w:val="outset" w:sz="6" w:space="0" w:color="FF6666"/>
              <w:left w:val="outset" w:sz="6" w:space="0" w:color="FF6666"/>
              <w:bottom w:val="outset" w:sz="6" w:space="0" w:color="FF6666"/>
              <w:right w:val="outset" w:sz="6" w:space="0" w:color="FF6666"/>
            </w:tcBorders>
            <w:vAlign w:val="center"/>
            <w:hideMark/>
          </w:tcPr>
          <w:p w:rsidR="007B3721" w:rsidRPr="00BE1C49" w:rsidRDefault="007B3721" w:rsidP="007B3721">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 xml:space="preserve">Debit </w:t>
            </w:r>
          </w:p>
        </w:tc>
        <w:tc>
          <w:tcPr>
            <w:tcW w:w="2550" w:type="pct"/>
            <w:tcBorders>
              <w:top w:val="outset" w:sz="6" w:space="0" w:color="FF6666"/>
              <w:left w:val="outset" w:sz="6" w:space="0" w:color="FF6666"/>
              <w:bottom w:val="outset" w:sz="6" w:space="0" w:color="FF6666"/>
              <w:right w:val="outset" w:sz="6" w:space="0" w:color="FF6666"/>
            </w:tcBorders>
            <w:vAlign w:val="center"/>
            <w:hideMark/>
          </w:tcPr>
          <w:p w:rsidR="007B3721" w:rsidRPr="00BE1C49" w:rsidRDefault="007B3721" w:rsidP="007B3721">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Credit</w:t>
            </w:r>
          </w:p>
        </w:tc>
      </w:tr>
      <w:tr w:rsidR="007B3721" w:rsidRPr="00BE1C49" w:rsidTr="007B3721">
        <w:trPr>
          <w:trHeight w:val="376"/>
          <w:tblCellSpacing w:w="0" w:type="dxa"/>
        </w:trPr>
        <w:tc>
          <w:tcPr>
            <w:tcW w:w="2450" w:type="pct"/>
            <w:tcBorders>
              <w:top w:val="outset" w:sz="6" w:space="0" w:color="FF6666"/>
              <w:left w:val="outset" w:sz="6" w:space="0" w:color="FF6666"/>
              <w:bottom w:val="outset" w:sz="6" w:space="0" w:color="FF6666"/>
              <w:right w:val="outset" w:sz="6" w:space="0" w:color="FF6666"/>
            </w:tcBorders>
            <w:hideMark/>
          </w:tcPr>
          <w:p w:rsidR="00BE1C49" w:rsidRPr="00BE1C49" w:rsidRDefault="007B3721" w:rsidP="007B3721">
            <w:pPr>
              <w:spacing w:before="100" w:beforeAutospacing="1" w:after="100" w:afterAutospacing="1" w:line="240" w:lineRule="auto"/>
              <w:jc w:val="right"/>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85</w:t>
            </w:r>
          </w:p>
        </w:tc>
        <w:tc>
          <w:tcPr>
            <w:tcW w:w="2550" w:type="pct"/>
            <w:tcBorders>
              <w:top w:val="outset" w:sz="6" w:space="0" w:color="FF6666"/>
              <w:left w:val="outset" w:sz="6" w:space="0" w:color="FF6666"/>
              <w:bottom w:val="outset" w:sz="6" w:space="0" w:color="FF6666"/>
              <w:right w:val="outset" w:sz="6" w:space="0" w:color="FF6666"/>
            </w:tcBorders>
            <w:hideMark/>
          </w:tcPr>
          <w:p w:rsidR="007B3721" w:rsidRPr="00BE1C49" w:rsidRDefault="007B3721" w:rsidP="007B3721">
            <w:pPr>
              <w:spacing w:after="0" w:line="240" w:lineRule="auto"/>
              <w:rPr>
                <w:rFonts w:ascii="Georgia" w:eastAsia="Times New Roman" w:hAnsi="Georgia" w:cs="Times New Roman"/>
                <w:sz w:val="24"/>
                <w:szCs w:val="24"/>
                <w:lang w:eastAsia="en-CA"/>
              </w:rPr>
            </w:pPr>
          </w:p>
        </w:tc>
      </w:tr>
    </w:tbl>
    <w:p w:rsidR="007B3721" w:rsidRPr="00BE1C49" w:rsidRDefault="00BE1C49" w:rsidP="007B3721">
      <w:pPr>
        <w:spacing w:before="100" w:beforeAutospacing="1" w:after="100" w:afterAutospacing="1"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Purchased $85 of merchandise for cash</w:t>
      </w:r>
      <w:proofErr w:type="gramStart"/>
      <w:r w:rsidRPr="00BE1C49">
        <w:rPr>
          <w:rFonts w:ascii="Georgia" w:eastAsia="Times New Roman" w:hAnsi="Georgia" w:cs="Times New Roman"/>
          <w:sz w:val="24"/>
          <w:szCs w:val="24"/>
          <w:lang w:eastAsia="en-CA"/>
        </w:rPr>
        <w:t>:</w:t>
      </w:r>
      <w:proofErr w:type="gramEnd"/>
      <w:r w:rsidR="007B3721">
        <w:rPr>
          <w:rFonts w:ascii="Georgia" w:eastAsia="Times New Roman" w:hAnsi="Georgia" w:cs="Times New Roman"/>
          <w:sz w:val="24"/>
          <w:szCs w:val="24"/>
          <w:lang w:eastAsia="en-CA"/>
        </w:rPr>
        <w:br/>
      </w:r>
      <w:r w:rsidR="007B3721">
        <w:rPr>
          <w:rFonts w:ascii="Georgia" w:eastAsia="Times New Roman" w:hAnsi="Georgia" w:cs="Times New Roman"/>
          <w:sz w:val="24"/>
          <w:szCs w:val="24"/>
          <w:lang w:eastAsia="en-CA"/>
        </w:rPr>
        <w:br/>
        <w:t>Purchases</w:t>
      </w:r>
      <w:r w:rsidR="007B3721">
        <w:rPr>
          <w:rFonts w:ascii="Georgia" w:eastAsia="Times New Roman" w:hAnsi="Georgia" w:cs="Times New Roman"/>
          <w:sz w:val="24"/>
          <w:szCs w:val="24"/>
          <w:lang w:eastAsia="en-CA"/>
        </w:rPr>
        <w:br/>
      </w:r>
    </w:p>
    <w:p w:rsidR="007B3721" w:rsidRPr="00BE1C49" w:rsidRDefault="007B3721" w:rsidP="007B3721">
      <w:pPr>
        <w:spacing w:before="100" w:beforeAutospacing="1" w:after="100" w:afterAutospacing="1" w:line="240" w:lineRule="auto"/>
        <w:jc w:val="center"/>
        <w:rPr>
          <w:rFonts w:ascii="Georgia" w:eastAsia="Times New Roman" w:hAnsi="Georgia" w:cs="Times New Roman"/>
          <w:sz w:val="24"/>
          <w:szCs w:val="24"/>
          <w:lang w:eastAsia="en-CA"/>
        </w:rPr>
      </w:pPr>
    </w:p>
    <w:tbl>
      <w:tblPr>
        <w:tblW w:w="1000" w:type="pct"/>
        <w:jc w:val="center"/>
        <w:tblCellSpacing w:w="15" w:type="dxa"/>
        <w:tblCellMar>
          <w:top w:w="90" w:type="dxa"/>
          <w:left w:w="90" w:type="dxa"/>
          <w:bottom w:w="90" w:type="dxa"/>
          <w:right w:w="90" w:type="dxa"/>
        </w:tblCellMar>
        <w:tblLook w:val="04A0" w:firstRow="1" w:lastRow="0" w:firstColumn="1" w:lastColumn="0" w:noHBand="0" w:noVBand="1"/>
      </w:tblPr>
      <w:tblGrid>
        <w:gridCol w:w="2000"/>
      </w:tblGrid>
      <w:tr w:rsidR="007B3721" w:rsidRPr="00BE1C49" w:rsidTr="004072BA">
        <w:trPr>
          <w:trHeight w:val="645"/>
          <w:tblCellSpacing w:w="15" w:type="dxa"/>
          <w:jc w:val="center"/>
        </w:trPr>
        <w:tc>
          <w:tcPr>
            <w:tcW w:w="0" w:type="auto"/>
            <w:vAlign w:val="center"/>
            <w:hideMark/>
          </w:tcPr>
          <w:p w:rsidR="007B3721" w:rsidRPr="00BE1C49" w:rsidRDefault="007B3721" w:rsidP="004072BA">
            <w:pPr>
              <w:spacing w:after="0" w:line="240" w:lineRule="auto"/>
              <w:rPr>
                <w:rFonts w:ascii="Georgia" w:eastAsia="Times New Roman" w:hAnsi="Georgia" w:cs="Times New Roman"/>
                <w:sz w:val="24"/>
                <w:szCs w:val="24"/>
                <w:lang w:eastAsia="en-CA"/>
              </w:rPr>
            </w:pPr>
          </w:p>
        </w:tc>
      </w:tr>
    </w:tbl>
    <w:tbl>
      <w:tblPr>
        <w:tblpPr w:leftFromText="180" w:rightFromText="180" w:vertAnchor="text" w:horzAnchor="margin" w:tblpXSpec="center" w:tblpY="-915"/>
        <w:tblW w:w="1000" w:type="pct"/>
        <w:tblCellSpacing w:w="15" w:type="dxa"/>
        <w:tblCellMar>
          <w:top w:w="90" w:type="dxa"/>
          <w:left w:w="90" w:type="dxa"/>
          <w:bottom w:w="90" w:type="dxa"/>
          <w:right w:w="90" w:type="dxa"/>
        </w:tblCellMar>
        <w:tblLook w:val="04A0" w:firstRow="1" w:lastRow="0" w:firstColumn="1" w:lastColumn="0" w:noHBand="0" w:noVBand="1"/>
      </w:tblPr>
      <w:tblGrid>
        <w:gridCol w:w="2000"/>
      </w:tblGrid>
      <w:tr w:rsidR="007B3721" w:rsidRPr="00BE1C49" w:rsidTr="004072BA">
        <w:trPr>
          <w:trHeight w:val="645"/>
          <w:tblCellSpacing w:w="15" w:type="dxa"/>
        </w:trPr>
        <w:tc>
          <w:tcPr>
            <w:tcW w:w="0" w:type="auto"/>
            <w:vAlign w:val="center"/>
            <w:hideMark/>
          </w:tcPr>
          <w:p w:rsidR="007B3721" w:rsidRPr="00BE1C49" w:rsidRDefault="007B3721" w:rsidP="004072BA">
            <w:pPr>
              <w:spacing w:after="0" w:line="240" w:lineRule="auto"/>
              <w:jc w:val="center"/>
              <w:rPr>
                <w:rFonts w:ascii="Georgia" w:eastAsia="Times New Roman" w:hAnsi="Georgia" w:cs="Times New Roman"/>
                <w:sz w:val="24"/>
                <w:szCs w:val="24"/>
                <w:lang w:eastAsia="en-CA"/>
              </w:rPr>
            </w:pPr>
            <w:r>
              <w:rPr>
                <w:rFonts w:ascii="Georgia" w:eastAsia="Times New Roman" w:hAnsi="Georgia" w:cs="Times New Roman"/>
                <w:sz w:val="24"/>
                <w:szCs w:val="24"/>
                <w:lang w:eastAsia="en-CA"/>
              </w:rPr>
              <w:t>Case</w:t>
            </w:r>
            <w:r w:rsidRPr="00BE1C49">
              <w:rPr>
                <w:rFonts w:ascii="Georgia" w:eastAsia="Times New Roman" w:hAnsi="Georgia" w:cs="Times New Roman"/>
                <w:sz w:val="24"/>
                <w:szCs w:val="24"/>
                <w:lang w:eastAsia="en-CA"/>
              </w:rPr>
              <w:t xml:space="preserve"> </w:t>
            </w:r>
          </w:p>
        </w:tc>
      </w:tr>
    </w:tbl>
    <w:p w:rsidR="007B3721" w:rsidRPr="00BE1C49" w:rsidRDefault="007B3721" w:rsidP="007B3721">
      <w:pPr>
        <w:spacing w:after="0" w:line="240" w:lineRule="auto"/>
        <w:rPr>
          <w:rFonts w:ascii="Georgia" w:eastAsia="Times New Roman" w:hAnsi="Georgia" w:cs="Times New Roman"/>
          <w:vanish/>
          <w:sz w:val="24"/>
          <w:szCs w:val="24"/>
          <w:lang w:eastAsia="en-CA"/>
        </w:rPr>
      </w:pPr>
    </w:p>
    <w:p w:rsidR="007B3721" w:rsidRPr="00BE1C49" w:rsidRDefault="007B3721" w:rsidP="007B3721">
      <w:pPr>
        <w:spacing w:after="0" w:line="240" w:lineRule="auto"/>
        <w:rPr>
          <w:rFonts w:ascii="Georgia" w:eastAsia="Times New Roman" w:hAnsi="Georgia" w:cs="Times New Roman"/>
          <w:vanish/>
          <w:sz w:val="24"/>
          <w:szCs w:val="24"/>
          <w:lang w:eastAsia="en-CA"/>
        </w:rPr>
      </w:pPr>
    </w:p>
    <w:p w:rsidR="007B3721" w:rsidRPr="00BE1C49" w:rsidRDefault="007B3721" w:rsidP="007B3721">
      <w:pPr>
        <w:spacing w:after="0" w:line="240" w:lineRule="auto"/>
        <w:rPr>
          <w:rFonts w:ascii="Georgia" w:eastAsia="Times New Roman" w:hAnsi="Georgia" w:cs="Times New Roman"/>
          <w:vanish/>
          <w:sz w:val="24"/>
          <w:szCs w:val="24"/>
          <w:lang w:eastAsia="en-CA"/>
        </w:rPr>
      </w:pPr>
    </w:p>
    <w:tbl>
      <w:tblPr>
        <w:tblW w:w="1650" w:type="pct"/>
        <w:jc w:val="center"/>
        <w:tblCellSpacing w:w="0" w:type="dxa"/>
        <w:tblBorders>
          <w:top w:val="outset" w:sz="6" w:space="0" w:color="FF6666"/>
          <w:left w:val="outset" w:sz="6" w:space="0" w:color="FF6666"/>
          <w:bottom w:val="outset" w:sz="6" w:space="0" w:color="FF6666"/>
          <w:right w:val="outset" w:sz="6" w:space="0" w:color="FF6666"/>
        </w:tblBorders>
        <w:tblCellMar>
          <w:left w:w="0" w:type="dxa"/>
          <w:right w:w="0" w:type="dxa"/>
        </w:tblCellMar>
        <w:tblLook w:val="04A0" w:firstRow="1" w:lastRow="0" w:firstColumn="1" w:lastColumn="0" w:noHBand="0" w:noVBand="1"/>
      </w:tblPr>
      <w:tblGrid>
        <w:gridCol w:w="1583"/>
        <w:gridCol w:w="1647"/>
      </w:tblGrid>
      <w:tr w:rsidR="007B3721" w:rsidRPr="00BE1C49" w:rsidTr="004072BA">
        <w:trPr>
          <w:tblCellSpacing w:w="0" w:type="dxa"/>
          <w:jc w:val="center"/>
        </w:trPr>
        <w:tc>
          <w:tcPr>
            <w:tcW w:w="2450" w:type="pct"/>
            <w:tcBorders>
              <w:top w:val="outset" w:sz="6" w:space="0" w:color="FF6666"/>
              <w:left w:val="outset" w:sz="6" w:space="0" w:color="FF6666"/>
              <w:bottom w:val="outset" w:sz="6" w:space="0" w:color="FF6666"/>
              <w:right w:val="outset" w:sz="6" w:space="0" w:color="FF6666"/>
            </w:tcBorders>
            <w:vAlign w:val="center"/>
            <w:hideMark/>
          </w:tcPr>
          <w:p w:rsidR="007B3721" w:rsidRPr="00BE1C49" w:rsidRDefault="007B3721" w:rsidP="004072BA">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 xml:space="preserve">Debit </w:t>
            </w:r>
          </w:p>
        </w:tc>
        <w:tc>
          <w:tcPr>
            <w:tcW w:w="2550" w:type="pct"/>
            <w:tcBorders>
              <w:top w:val="outset" w:sz="6" w:space="0" w:color="FF6666"/>
              <w:left w:val="outset" w:sz="6" w:space="0" w:color="FF6666"/>
              <w:bottom w:val="outset" w:sz="6" w:space="0" w:color="FF6666"/>
              <w:right w:val="outset" w:sz="6" w:space="0" w:color="FF6666"/>
            </w:tcBorders>
            <w:vAlign w:val="center"/>
            <w:hideMark/>
          </w:tcPr>
          <w:p w:rsidR="007B3721" w:rsidRPr="00BE1C49" w:rsidRDefault="007B3721" w:rsidP="004072BA">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Credit</w:t>
            </w:r>
          </w:p>
        </w:tc>
      </w:tr>
      <w:tr w:rsidR="007B3721" w:rsidRPr="00BE1C49" w:rsidTr="004072BA">
        <w:trPr>
          <w:trHeight w:val="318"/>
          <w:tblCellSpacing w:w="0" w:type="dxa"/>
          <w:jc w:val="center"/>
        </w:trPr>
        <w:tc>
          <w:tcPr>
            <w:tcW w:w="2450" w:type="pct"/>
            <w:tcBorders>
              <w:top w:val="outset" w:sz="6" w:space="0" w:color="FF6666"/>
              <w:left w:val="outset" w:sz="6" w:space="0" w:color="FF6666"/>
              <w:bottom w:val="outset" w:sz="6" w:space="0" w:color="FF6666"/>
              <w:right w:val="outset" w:sz="6" w:space="0" w:color="FF6666"/>
            </w:tcBorders>
            <w:hideMark/>
          </w:tcPr>
          <w:p w:rsidR="007B3721" w:rsidRPr="00BE1C49" w:rsidRDefault="007B3721" w:rsidP="004072BA">
            <w:pPr>
              <w:spacing w:after="0" w:line="240" w:lineRule="auto"/>
              <w:rPr>
                <w:rFonts w:ascii="Georgia" w:eastAsia="Times New Roman" w:hAnsi="Georgia" w:cs="Times New Roman"/>
                <w:sz w:val="24"/>
                <w:szCs w:val="24"/>
                <w:lang w:eastAsia="en-CA"/>
              </w:rPr>
            </w:pPr>
          </w:p>
        </w:tc>
        <w:tc>
          <w:tcPr>
            <w:tcW w:w="2550" w:type="pct"/>
            <w:tcBorders>
              <w:top w:val="outset" w:sz="6" w:space="0" w:color="FF6666"/>
              <w:left w:val="outset" w:sz="6" w:space="0" w:color="FF6666"/>
              <w:bottom w:val="outset" w:sz="6" w:space="0" w:color="FF6666"/>
              <w:right w:val="outset" w:sz="6" w:space="0" w:color="FF6666"/>
            </w:tcBorders>
            <w:hideMark/>
          </w:tcPr>
          <w:p w:rsidR="00BE1C49" w:rsidRPr="00BE1C49" w:rsidRDefault="007B3721" w:rsidP="004072BA">
            <w:pPr>
              <w:spacing w:before="100" w:beforeAutospacing="1" w:after="100" w:afterAutospacing="1" w:line="240" w:lineRule="auto"/>
              <w:jc w:val="right"/>
              <w:rPr>
                <w:rFonts w:ascii="Georgia" w:eastAsia="Times New Roman" w:hAnsi="Georgia" w:cs="Times New Roman"/>
                <w:sz w:val="24"/>
                <w:szCs w:val="24"/>
                <w:lang w:eastAsia="en-CA"/>
              </w:rPr>
            </w:pPr>
            <w:r>
              <w:rPr>
                <w:rFonts w:ascii="Georgia" w:eastAsia="Times New Roman" w:hAnsi="Georgia" w:cs="Times New Roman"/>
                <w:sz w:val="24"/>
                <w:szCs w:val="24"/>
                <w:lang w:eastAsia="en-CA"/>
              </w:rPr>
              <w:t>85</w:t>
            </w:r>
          </w:p>
        </w:tc>
      </w:tr>
    </w:tbl>
    <w:p w:rsidR="00BE1C49" w:rsidRPr="00BE1C49" w:rsidRDefault="00BE1C49" w:rsidP="007B3721">
      <w:pPr>
        <w:spacing w:before="100" w:beforeAutospacing="1" w:after="100" w:afterAutospacing="1" w:line="240" w:lineRule="auto"/>
        <w:rPr>
          <w:rFonts w:ascii="Georgia" w:eastAsia="Times New Roman" w:hAnsi="Georgia" w:cs="Times New Roman"/>
          <w:vanish/>
          <w:sz w:val="24"/>
          <w:szCs w:val="24"/>
          <w:lang w:eastAsia="en-CA"/>
        </w:rPr>
      </w:pPr>
    </w:p>
    <w:p w:rsidR="00BE1C49" w:rsidRPr="00BE1C49" w:rsidRDefault="00BE1C49" w:rsidP="00BE1C49">
      <w:pPr>
        <w:spacing w:after="0" w:line="240" w:lineRule="auto"/>
        <w:rPr>
          <w:rFonts w:ascii="Georgia" w:eastAsia="Times New Roman" w:hAnsi="Georgia" w:cs="Times New Roman"/>
          <w:vanish/>
          <w:sz w:val="24"/>
          <w:szCs w:val="24"/>
          <w:lang w:eastAsia="en-CA"/>
        </w:rPr>
      </w:pPr>
    </w:p>
    <w:p w:rsidR="00BE1C49" w:rsidRPr="00BE1C49" w:rsidRDefault="00BE1C49" w:rsidP="00BE1C49">
      <w:pPr>
        <w:spacing w:after="0" w:line="240" w:lineRule="auto"/>
        <w:rPr>
          <w:rFonts w:ascii="Georgia" w:eastAsia="Times New Roman" w:hAnsi="Georgia" w:cs="Times New Roman"/>
          <w:vanish/>
          <w:sz w:val="24"/>
          <w:szCs w:val="24"/>
          <w:lang w:eastAsia="en-CA"/>
        </w:rPr>
      </w:pPr>
    </w:p>
    <w:p w:rsidR="00BE1C49" w:rsidRPr="00BE1C49" w:rsidRDefault="00BE1C49" w:rsidP="00BE1C49">
      <w:pPr>
        <w:spacing w:before="100" w:beforeAutospacing="1" w:after="100" w:afterAutospacing="1"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**Source document - purchase invoice</w:t>
      </w:r>
    </w:p>
    <w:p w:rsidR="00BE1C49" w:rsidRPr="00BE1C49" w:rsidRDefault="004072BA" w:rsidP="00BE1C49">
      <w:pPr>
        <w:spacing w:after="0" w:line="240" w:lineRule="auto"/>
        <w:rPr>
          <w:rFonts w:ascii="Georgia" w:eastAsia="Times New Roman" w:hAnsi="Georgia" w:cs="Times New Roman"/>
          <w:sz w:val="24"/>
          <w:szCs w:val="24"/>
          <w:lang w:eastAsia="en-CA"/>
        </w:rPr>
      </w:pPr>
      <w:r>
        <w:rPr>
          <w:rFonts w:ascii="Georgia" w:eastAsia="Times New Roman" w:hAnsi="Georgia" w:cs="Times New Roman"/>
          <w:sz w:val="24"/>
          <w:szCs w:val="24"/>
          <w:lang w:eastAsia="en-CA"/>
        </w:rPr>
        <w:pict>
          <v:rect id="_x0000_i1069" style="width:0;height:1.5pt" o:hralign="center" o:hrstd="t" o:hr="t" fillcolor="#a0a0a0" stroked="f"/>
        </w:pict>
      </w:r>
    </w:p>
    <w:p w:rsidR="00BE1C49" w:rsidRPr="00BE1C49" w:rsidRDefault="00BE1C49" w:rsidP="007B3721">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Transportation costs may be invoiced separately or paid for with cash.</w:t>
      </w:r>
    </w:p>
    <w:p w:rsidR="00BE1C49" w:rsidRPr="00BE1C49" w:rsidRDefault="004072BA" w:rsidP="007B3721">
      <w:pPr>
        <w:spacing w:after="0" w:line="240" w:lineRule="auto"/>
        <w:rPr>
          <w:rFonts w:ascii="Georgia" w:eastAsia="Times New Roman" w:hAnsi="Georgia" w:cs="Times New Roman"/>
          <w:sz w:val="24"/>
          <w:szCs w:val="24"/>
          <w:lang w:eastAsia="en-CA"/>
        </w:rPr>
      </w:pPr>
      <w:r>
        <w:rPr>
          <w:rFonts w:ascii="Georgia" w:eastAsia="Times New Roman" w:hAnsi="Georgia" w:cs="Times New Roman"/>
          <w:sz w:val="24"/>
          <w:szCs w:val="24"/>
          <w:lang w:eastAsia="en-CA"/>
        </w:rPr>
        <w:pict>
          <v:rect id="_x0000_i1070" style="width:0;height:1.5pt" o:hralign="center" o:hrstd="t" o:hr="t" fillcolor="#a0a0a0" stroked="f"/>
        </w:pict>
      </w:r>
      <w:r w:rsidR="00BE1C49" w:rsidRPr="00BE1C49">
        <w:rPr>
          <w:rFonts w:ascii="Georgia" w:eastAsia="Times New Roman" w:hAnsi="Georgia" w:cs="Times New Roman"/>
          <w:sz w:val="24"/>
          <w:szCs w:val="24"/>
          <w:lang w:eastAsia="en-CA"/>
        </w:rPr>
        <w:t xml:space="preserve">Received invoice from </w:t>
      </w:r>
      <w:proofErr w:type="spellStart"/>
      <w:r w:rsidR="00BE1C49" w:rsidRPr="00BE1C49">
        <w:rPr>
          <w:rFonts w:ascii="Georgia" w:eastAsia="Times New Roman" w:hAnsi="Georgia" w:cs="Times New Roman"/>
          <w:sz w:val="24"/>
          <w:szCs w:val="24"/>
          <w:lang w:eastAsia="en-CA"/>
        </w:rPr>
        <w:t>GoExpress</w:t>
      </w:r>
      <w:proofErr w:type="spellEnd"/>
      <w:r w:rsidR="00BE1C49" w:rsidRPr="00BE1C49">
        <w:rPr>
          <w:rFonts w:ascii="Georgia" w:eastAsia="Times New Roman" w:hAnsi="Georgia" w:cs="Times New Roman"/>
          <w:sz w:val="24"/>
          <w:szCs w:val="24"/>
          <w:lang w:eastAsia="en-CA"/>
        </w:rPr>
        <w:t xml:space="preserve"> - $45 freight on merchandise purchased:</w:t>
      </w:r>
      <w:r w:rsidR="007B3721">
        <w:rPr>
          <w:rFonts w:ascii="Georgia" w:eastAsia="Times New Roman" w:hAnsi="Georgia" w:cs="Times New Roman"/>
          <w:sz w:val="24"/>
          <w:szCs w:val="24"/>
          <w:lang w:eastAsia="en-CA"/>
        </w:rPr>
        <w:t xml:space="preserve"> </w:t>
      </w:r>
    </w:p>
    <w:tbl>
      <w:tblPr>
        <w:tblW w:w="1050" w:type="pct"/>
        <w:jc w:val="center"/>
        <w:tblCellSpacing w:w="15" w:type="dxa"/>
        <w:tblCellMar>
          <w:top w:w="90" w:type="dxa"/>
          <w:left w:w="90" w:type="dxa"/>
          <w:bottom w:w="90" w:type="dxa"/>
          <w:right w:w="90" w:type="dxa"/>
        </w:tblCellMar>
        <w:tblLook w:val="04A0" w:firstRow="1" w:lastRow="0" w:firstColumn="1" w:lastColumn="0" w:noHBand="0" w:noVBand="1"/>
      </w:tblPr>
      <w:tblGrid>
        <w:gridCol w:w="2100"/>
      </w:tblGrid>
      <w:tr w:rsidR="00BE1C49" w:rsidRPr="00BE1C49" w:rsidTr="00BE1C49">
        <w:trPr>
          <w:trHeight w:val="645"/>
          <w:tblCellSpacing w:w="15" w:type="dxa"/>
          <w:jc w:val="center"/>
        </w:trPr>
        <w:tc>
          <w:tcPr>
            <w:tcW w:w="0" w:type="auto"/>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 xml:space="preserve">Transportation In </w:t>
            </w:r>
          </w:p>
        </w:tc>
      </w:tr>
    </w:tbl>
    <w:p w:rsidR="00BE1C49" w:rsidRPr="00BE1C49" w:rsidRDefault="00BE1C49" w:rsidP="00BE1C49">
      <w:pPr>
        <w:spacing w:after="0" w:line="240" w:lineRule="auto"/>
        <w:rPr>
          <w:rFonts w:ascii="Georgia" w:eastAsia="Times New Roman" w:hAnsi="Georgia" w:cs="Times New Roman"/>
          <w:vanish/>
          <w:sz w:val="24"/>
          <w:szCs w:val="24"/>
          <w:lang w:eastAsia="en-CA"/>
        </w:rPr>
      </w:pPr>
    </w:p>
    <w:tbl>
      <w:tblPr>
        <w:tblW w:w="1650" w:type="pct"/>
        <w:jc w:val="center"/>
        <w:tblCellSpacing w:w="0" w:type="dxa"/>
        <w:tblBorders>
          <w:top w:val="outset" w:sz="6" w:space="0" w:color="FF6666"/>
          <w:left w:val="outset" w:sz="6" w:space="0" w:color="FF6666"/>
          <w:bottom w:val="outset" w:sz="6" w:space="0" w:color="FF6666"/>
          <w:right w:val="outset" w:sz="6" w:space="0" w:color="FF6666"/>
        </w:tblBorders>
        <w:tblCellMar>
          <w:left w:w="0" w:type="dxa"/>
          <w:right w:w="0" w:type="dxa"/>
        </w:tblCellMar>
        <w:tblLook w:val="04A0" w:firstRow="1" w:lastRow="0" w:firstColumn="1" w:lastColumn="0" w:noHBand="0" w:noVBand="1"/>
      </w:tblPr>
      <w:tblGrid>
        <w:gridCol w:w="1583"/>
        <w:gridCol w:w="1647"/>
      </w:tblGrid>
      <w:tr w:rsidR="00BE1C49" w:rsidRPr="00BE1C49" w:rsidTr="00BE1C49">
        <w:trPr>
          <w:tblCellSpacing w:w="0" w:type="dxa"/>
          <w:jc w:val="center"/>
        </w:trPr>
        <w:tc>
          <w:tcPr>
            <w:tcW w:w="2450" w:type="pct"/>
            <w:tcBorders>
              <w:top w:val="outset" w:sz="6" w:space="0" w:color="FF6666"/>
              <w:left w:val="outset" w:sz="6" w:space="0" w:color="FF6666"/>
              <w:bottom w:val="outset" w:sz="6" w:space="0" w:color="FF6666"/>
              <w:right w:val="outset" w:sz="6" w:space="0" w:color="FF6666"/>
            </w:tcBorders>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 xml:space="preserve">Debit </w:t>
            </w:r>
          </w:p>
        </w:tc>
        <w:tc>
          <w:tcPr>
            <w:tcW w:w="2550" w:type="pct"/>
            <w:tcBorders>
              <w:top w:val="outset" w:sz="6" w:space="0" w:color="FF6666"/>
              <w:left w:val="outset" w:sz="6" w:space="0" w:color="FF6666"/>
              <w:bottom w:val="outset" w:sz="6" w:space="0" w:color="FF6666"/>
              <w:right w:val="outset" w:sz="6" w:space="0" w:color="FF6666"/>
            </w:tcBorders>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Credit</w:t>
            </w:r>
          </w:p>
        </w:tc>
      </w:tr>
      <w:tr w:rsidR="00BE1C49" w:rsidRPr="00BE1C49" w:rsidTr="007B3721">
        <w:trPr>
          <w:trHeight w:val="322"/>
          <w:tblCellSpacing w:w="0" w:type="dxa"/>
          <w:jc w:val="center"/>
        </w:trPr>
        <w:tc>
          <w:tcPr>
            <w:tcW w:w="2450" w:type="pct"/>
            <w:tcBorders>
              <w:top w:val="outset" w:sz="6" w:space="0" w:color="FF6666"/>
              <w:left w:val="outset" w:sz="6" w:space="0" w:color="FF6666"/>
              <w:bottom w:val="outset" w:sz="6" w:space="0" w:color="FF6666"/>
              <w:right w:val="outset" w:sz="6" w:space="0" w:color="FF6666"/>
            </w:tcBorders>
            <w:hideMark/>
          </w:tcPr>
          <w:p w:rsidR="00BE1C49" w:rsidRPr="00BE1C49" w:rsidRDefault="00BE1C49" w:rsidP="00BE1C49">
            <w:pPr>
              <w:spacing w:before="100" w:beforeAutospacing="1" w:after="100" w:afterAutospacing="1" w:line="240" w:lineRule="auto"/>
              <w:jc w:val="right"/>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45</w:t>
            </w:r>
          </w:p>
        </w:tc>
        <w:tc>
          <w:tcPr>
            <w:tcW w:w="2550" w:type="pct"/>
            <w:tcBorders>
              <w:top w:val="outset" w:sz="6" w:space="0" w:color="FF6666"/>
              <w:left w:val="outset" w:sz="6" w:space="0" w:color="FF6666"/>
              <w:bottom w:val="outset" w:sz="6" w:space="0" w:color="FF6666"/>
              <w:right w:val="outset" w:sz="6" w:space="0" w:color="FF6666"/>
            </w:tcBorders>
            <w:hideMark/>
          </w:tcPr>
          <w:p w:rsidR="00BE1C49" w:rsidRPr="00BE1C49" w:rsidRDefault="00BE1C49" w:rsidP="00BE1C49">
            <w:pPr>
              <w:spacing w:after="0" w:line="240" w:lineRule="auto"/>
              <w:rPr>
                <w:rFonts w:ascii="Georgia" w:eastAsia="Times New Roman" w:hAnsi="Georgia" w:cs="Times New Roman"/>
                <w:sz w:val="24"/>
                <w:szCs w:val="24"/>
                <w:lang w:eastAsia="en-CA"/>
              </w:rPr>
            </w:pPr>
          </w:p>
        </w:tc>
      </w:tr>
    </w:tbl>
    <w:p w:rsidR="00BE1C49" w:rsidRPr="00BE1C49" w:rsidRDefault="00BE1C49" w:rsidP="00BE1C49">
      <w:pPr>
        <w:spacing w:after="0" w:line="240" w:lineRule="auto"/>
        <w:rPr>
          <w:rFonts w:ascii="Georgia" w:eastAsia="Times New Roman" w:hAnsi="Georgia" w:cs="Times New Roman"/>
          <w:vanish/>
          <w:sz w:val="24"/>
          <w:szCs w:val="24"/>
          <w:lang w:eastAsia="en-CA"/>
        </w:rPr>
      </w:pPr>
    </w:p>
    <w:tbl>
      <w:tblPr>
        <w:tblW w:w="1750" w:type="pct"/>
        <w:jc w:val="center"/>
        <w:tblCellSpacing w:w="15" w:type="dxa"/>
        <w:tblCellMar>
          <w:top w:w="90" w:type="dxa"/>
          <w:left w:w="90" w:type="dxa"/>
          <w:bottom w:w="90" w:type="dxa"/>
          <w:right w:w="90" w:type="dxa"/>
        </w:tblCellMar>
        <w:tblLook w:val="04A0" w:firstRow="1" w:lastRow="0" w:firstColumn="1" w:lastColumn="0" w:noHBand="0" w:noVBand="1"/>
      </w:tblPr>
      <w:tblGrid>
        <w:gridCol w:w="3500"/>
      </w:tblGrid>
      <w:tr w:rsidR="00BE1C49" w:rsidRPr="00BE1C49" w:rsidTr="00BE1C49">
        <w:trPr>
          <w:trHeight w:val="645"/>
          <w:tblCellSpacing w:w="15" w:type="dxa"/>
          <w:jc w:val="center"/>
        </w:trPr>
        <w:tc>
          <w:tcPr>
            <w:tcW w:w="0" w:type="auto"/>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Accounts Receivable/</w:t>
            </w:r>
            <w:proofErr w:type="spellStart"/>
            <w:r w:rsidRPr="00BE1C49">
              <w:rPr>
                <w:rFonts w:ascii="Georgia" w:eastAsia="Times New Roman" w:hAnsi="Georgia" w:cs="Times New Roman"/>
                <w:sz w:val="24"/>
                <w:szCs w:val="24"/>
                <w:lang w:eastAsia="en-CA"/>
              </w:rPr>
              <w:t>GoExpress</w:t>
            </w:r>
            <w:proofErr w:type="spellEnd"/>
          </w:p>
        </w:tc>
      </w:tr>
    </w:tbl>
    <w:p w:rsidR="00BE1C49" w:rsidRPr="00BE1C49" w:rsidRDefault="00BE1C49" w:rsidP="00BE1C49">
      <w:pPr>
        <w:spacing w:after="0" w:line="240" w:lineRule="auto"/>
        <w:rPr>
          <w:rFonts w:ascii="Georgia" w:eastAsia="Times New Roman" w:hAnsi="Georgia" w:cs="Times New Roman"/>
          <w:vanish/>
          <w:sz w:val="24"/>
          <w:szCs w:val="24"/>
          <w:lang w:eastAsia="en-CA"/>
        </w:rPr>
      </w:pPr>
    </w:p>
    <w:tbl>
      <w:tblPr>
        <w:tblW w:w="1650" w:type="pct"/>
        <w:jc w:val="center"/>
        <w:tblCellSpacing w:w="0" w:type="dxa"/>
        <w:tblBorders>
          <w:top w:val="outset" w:sz="6" w:space="0" w:color="FF6666"/>
          <w:left w:val="outset" w:sz="6" w:space="0" w:color="FF6666"/>
          <w:bottom w:val="outset" w:sz="6" w:space="0" w:color="FF6666"/>
          <w:right w:val="outset" w:sz="6" w:space="0" w:color="FF6666"/>
        </w:tblBorders>
        <w:tblCellMar>
          <w:left w:w="0" w:type="dxa"/>
          <w:right w:w="0" w:type="dxa"/>
        </w:tblCellMar>
        <w:tblLook w:val="04A0" w:firstRow="1" w:lastRow="0" w:firstColumn="1" w:lastColumn="0" w:noHBand="0" w:noVBand="1"/>
      </w:tblPr>
      <w:tblGrid>
        <w:gridCol w:w="1583"/>
        <w:gridCol w:w="1647"/>
      </w:tblGrid>
      <w:tr w:rsidR="00BE1C49" w:rsidRPr="00BE1C49" w:rsidTr="00BE1C49">
        <w:trPr>
          <w:tblCellSpacing w:w="0" w:type="dxa"/>
          <w:jc w:val="center"/>
        </w:trPr>
        <w:tc>
          <w:tcPr>
            <w:tcW w:w="2450" w:type="pct"/>
            <w:tcBorders>
              <w:top w:val="outset" w:sz="6" w:space="0" w:color="FF6666"/>
              <w:left w:val="outset" w:sz="6" w:space="0" w:color="FF6666"/>
              <w:bottom w:val="outset" w:sz="6" w:space="0" w:color="FF6666"/>
              <w:right w:val="outset" w:sz="6" w:space="0" w:color="FF6666"/>
            </w:tcBorders>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 xml:space="preserve">Debit </w:t>
            </w:r>
          </w:p>
        </w:tc>
        <w:tc>
          <w:tcPr>
            <w:tcW w:w="2550" w:type="pct"/>
            <w:tcBorders>
              <w:top w:val="outset" w:sz="6" w:space="0" w:color="FF6666"/>
              <w:left w:val="outset" w:sz="6" w:space="0" w:color="FF6666"/>
              <w:bottom w:val="outset" w:sz="6" w:space="0" w:color="FF6666"/>
              <w:right w:val="outset" w:sz="6" w:space="0" w:color="FF6666"/>
            </w:tcBorders>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Credit</w:t>
            </w:r>
          </w:p>
        </w:tc>
      </w:tr>
      <w:tr w:rsidR="00BE1C49" w:rsidRPr="00BE1C49" w:rsidTr="007B3721">
        <w:trPr>
          <w:trHeight w:val="310"/>
          <w:tblCellSpacing w:w="0" w:type="dxa"/>
          <w:jc w:val="center"/>
        </w:trPr>
        <w:tc>
          <w:tcPr>
            <w:tcW w:w="2450" w:type="pct"/>
            <w:tcBorders>
              <w:top w:val="outset" w:sz="6" w:space="0" w:color="FF6666"/>
              <w:left w:val="outset" w:sz="6" w:space="0" w:color="FF6666"/>
              <w:bottom w:val="outset" w:sz="6" w:space="0" w:color="FF6666"/>
              <w:right w:val="outset" w:sz="6" w:space="0" w:color="FF6666"/>
            </w:tcBorders>
            <w:hideMark/>
          </w:tcPr>
          <w:p w:rsidR="00BE1C49" w:rsidRPr="00BE1C49" w:rsidRDefault="00BE1C49" w:rsidP="00BE1C49">
            <w:pPr>
              <w:spacing w:after="0" w:line="240" w:lineRule="auto"/>
              <w:rPr>
                <w:rFonts w:ascii="Georgia" w:eastAsia="Times New Roman" w:hAnsi="Georgia" w:cs="Times New Roman"/>
                <w:sz w:val="24"/>
                <w:szCs w:val="24"/>
                <w:lang w:eastAsia="en-CA"/>
              </w:rPr>
            </w:pPr>
          </w:p>
        </w:tc>
        <w:tc>
          <w:tcPr>
            <w:tcW w:w="2550" w:type="pct"/>
            <w:tcBorders>
              <w:top w:val="outset" w:sz="6" w:space="0" w:color="FF6666"/>
              <w:left w:val="outset" w:sz="6" w:space="0" w:color="FF6666"/>
              <w:bottom w:val="outset" w:sz="6" w:space="0" w:color="FF6666"/>
              <w:right w:val="outset" w:sz="6" w:space="0" w:color="FF6666"/>
            </w:tcBorders>
            <w:hideMark/>
          </w:tcPr>
          <w:p w:rsidR="00BE1C49" w:rsidRPr="00BE1C49" w:rsidRDefault="00BE1C49" w:rsidP="00BE1C49">
            <w:pPr>
              <w:spacing w:before="100" w:beforeAutospacing="1" w:after="100" w:afterAutospacing="1" w:line="240" w:lineRule="auto"/>
              <w:jc w:val="right"/>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45</w:t>
            </w:r>
          </w:p>
        </w:tc>
      </w:tr>
    </w:tbl>
    <w:p w:rsidR="00BE1C49" w:rsidRPr="00BE1C49" w:rsidRDefault="004072BA" w:rsidP="00BE1C49">
      <w:pPr>
        <w:spacing w:after="0" w:line="240" w:lineRule="auto"/>
        <w:rPr>
          <w:rFonts w:ascii="Georgia" w:eastAsia="Times New Roman" w:hAnsi="Georgia" w:cs="Times New Roman"/>
          <w:sz w:val="24"/>
          <w:szCs w:val="24"/>
          <w:lang w:eastAsia="en-CA"/>
        </w:rPr>
      </w:pPr>
      <w:r>
        <w:rPr>
          <w:rFonts w:ascii="Georgia" w:eastAsia="Times New Roman" w:hAnsi="Georgia" w:cs="Times New Roman"/>
          <w:sz w:val="24"/>
          <w:szCs w:val="24"/>
          <w:lang w:eastAsia="en-CA"/>
        </w:rPr>
        <w:lastRenderedPageBreak/>
        <w:pict>
          <v:rect id="_x0000_i1071" style="width:0;height:1.5pt" o:hralign="center" o:hrstd="t" o:hr="t" fillcolor="#a0a0a0" stroked="f"/>
        </w:pict>
      </w:r>
    </w:p>
    <w:p w:rsidR="00BE1C49" w:rsidRPr="00BE1C49" w:rsidRDefault="00BE1C49" w:rsidP="00BE1C49">
      <w:pPr>
        <w:spacing w:before="100" w:beforeAutospacing="1" w:after="100" w:afterAutospacing="1"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Paid $35 cash for freight on delivery of merchandise purchased:</w:t>
      </w:r>
    </w:p>
    <w:tbl>
      <w:tblPr>
        <w:tblW w:w="1150" w:type="pct"/>
        <w:jc w:val="center"/>
        <w:tblCellSpacing w:w="15" w:type="dxa"/>
        <w:tblCellMar>
          <w:top w:w="90" w:type="dxa"/>
          <w:left w:w="90" w:type="dxa"/>
          <w:bottom w:w="90" w:type="dxa"/>
          <w:right w:w="90" w:type="dxa"/>
        </w:tblCellMar>
        <w:tblLook w:val="04A0" w:firstRow="1" w:lastRow="0" w:firstColumn="1" w:lastColumn="0" w:noHBand="0" w:noVBand="1"/>
      </w:tblPr>
      <w:tblGrid>
        <w:gridCol w:w="2300"/>
      </w:tblGrid>
      <w:tr w:rsidR="00BE1C49" w:rsidRPr="00BE1C49" w:rsidTr="00BE1C49">
        <w:trPr>
          <w:trHeight w:val="645"/>
          <w:tblCellSpacing w:w="15" w:type="dxa"/>
          <w:jc w:val="center"/>
        </w:trPr>
        <w:tc>
          <w:tcPr>
            <w:tcW w:w="0" w:type="auto"/>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 xml:space="preserve">Transportation In </w:t>
            </w:r>
          </w:p>
        </w:tc>
      </w:tr>
    </w:tbl>
    <w:p w:rsidR="00BE1C49" w:rsidRPr="00BE1C49" w:rsidRDefault="00BE1C49" w:rsidP="00BE1C49">
      <w:pPr>
        <w:spacing w:after="0" w:line="240" w:lineRule="auto"/>
        <w:rPr>
          <w:rFonts w:ascii="Georgia" w:eastAsia="Times New Roman" w:hAnsi="Georgia" w:cs="Times New Roman"/>
          <w:vanish/>
          <w:sz w:val="24"/>
          <w:szCs w:val="24"/>
          <w:lang w:eastAsia="en-CA"/>
        </w:rPr>
      </w:pPr>
    </w:p>
    <w:tbl>
      <w:tblPr>
        <w:tblW w:w="1650" w:type="pct"/>
        <w:jc w:val="center"/>
        <w:tblCellSpacing w:w="0" w:type="dxa"/>
        <w:tblBorders>
          <w:top w:val="outset" w:sz="6" w:space="0" w:color="FF6666"/>
          <w:left w:val="outset" w:sz="6" w:space="0" w:color="FF6666"/>
          <w:bottom w:val="outset" w:sz="6" w:space="0" w:color="FF6666"/>
          <w:right w:val="outset" w:sz="6" w:space="0" w:color="FF6666"/>
        </w:tblBorders>
        <w:tblCellMar>
          <w:left w:w="0" w:type="dxa"/>
          <w:right w:w="0" w:type="dxa"/>
        </w:tblCellMar>
        <w:tblLook w:val="04A0" w:firstRow="1" w:lastRow="0" w:firstColumn="1" w:lastColumn="0" w:noHBand="0" w:noVBand="1"/>
      </w:tblPr>
      <w:tblGrid>
        <w:gridCol w:w="1583"/>
        <w:gridCol w:w="1647"/>
      </w:tblGrid>
      <w:tr w:rsidR="00BE1C49" w:rsidRPr="00BE1C49" w:rsidTr="00BE1C49">
        <w:trPr>
          <w:tblCellSpacing w:w="0" w:type="dxa"/>
          <w:jc w:val="center"/>
        </w:trPr>
        <w:tc>
          <w:tcPr>
            <w:tcW w:w="2450" w:type="pct"/>
            <w:tcBorders>
              <w:top w:val="outset" w:sz="6" w:space="0" w:color="FF6666"/>
              <w:left w:val="outset" w:sz="6" w:space="0" w:color="FF6666"/>
              <w:bottom w:val="outset" w:sz="6" w:space="0" w:color="FF6666"/>
              <w:right w:val="outset" w:sz="6" w:space="0" w:color="FF6666"/>
            </w:tcBorders>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 xml:space="preserve">Debit </w:t>
            </w:r>
          </w:p>
        </w:tc>
        <w:tc>
          <w:tcPr>
            <w:tcW w:w="2550" w:type="pct"/>
            <w:tcBorders>
              <w:top w:val="outset" w:sz="6" w:space="0" w:color="FF6666"/>
              <w:left w:val="outset" w:sz="6" w:space="0" w:color="FF6666"/>
              <w:bottom w:val="outset" w:sz="6" w:space="0" w:color="FF6666"/>
              <w:right w:val="outset" w:sz="6" w:space="0" w:color="FF6666"/>
            </w:tcBorders>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Credit</w:t>
            </w:r>
          </w:p>
        </w:tc>
      </w:tr>
      <w:tr w:rsidR="00BE1C49" w:rsidRPr="00BE1C49" w:rsidTr="007B3721">
        <w:trPr>
          <w:trHeight w:val="360"/>
          <w:tblCellSpacing w:w="0" w:type="dxa"/>
          <w:jc w:val="center"/>
        </w:trPr>
        <w:tc>
          <w:tcPr>
            <w:tcW w:w="2450" w:type="pct"/>
            <w:tcBorders>
              <w:top w:val="outset" w:sz="6" w:space="0" w:color="FF6666"/>
              <w:left w:val="outset" w:sz="6" w:space="0" w:color="FF6666"/>
              <w:bottom w:val="outset" w:sz="6" w:space="0" w:color="FF6666"/>
              <w:right w:val="outset" w:sz="6" w:space="0" w:color="FF6666"/>
            </w:tcBorders>
            <w:hideMark/>
          </w:tcPr>
          <w:p w:rsidR="00BE1C49" w:rsidRPr="00BE1C49" w:rsidRDefault="00BE1C49" w:rsidP="00BE1C49">
            <w:pPr>
              <w:spacing w:before="100" w:beforeAutospacing="1" w:after="100" w:afterAutospacing="1" w:line="240" w:lineRule="auto"/>
              <w:jc w:val="right"/>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35</w:t>
            </w:r>
          </w:p>
        </w:tc>
        <w:tc>
          <w:tcPr>
            <w:tcW w:w="2550" w:type="pct"/>
            <w:tcBorders>
              <w:top w:val="outset" w:sz="6" w:space="0" w:color="FF6666"/>
              <w:left w:val="outset" w:sz="6" w:space="0" w:color="FF6666"/>
              <w:bottom w:val="outset" w:sz="6" w:space="0" w:color="FF6666"/>
              <w:right w:val="outset" w:sz="6" w:space="0" w:color="FF6666"/>
            </w:tcBorders>
            <w:hideMark/>
          </w:tcPr>
          <w:p w:rsidR="00BE1C49" w:rsidRPr="00BE1C49" w:rsidRDefault="00BE1C49" w:rsidP="00BE1C49">
            <w:pPr>
              <w:spacing w:after="0" w:line="240" w:lineRule="auto"/>
              <w:rPr>
                <w:rFonts w:ascii="Georgia" w:eastAsia="Times New Roman" w:hAnsi="Georgia" w:cs="Times New Roman"/>
                <w:sz w:val="24"/>
                <w:szCs w:val="24"/>
                <w:lang w:eastAsia="en-CA"/>
              </w:rPr>
            </w:pPr>
          </w:p>
        </w:tc>
      </w:tr>
    </w:tbl>
    <w:p w:rsidR="00BE1C49" w:rsidRPr="00BE1C49" w:rsidRDefault="00BE1C49" w:rsidP="00BE1C49">
      <w:pPr>
        <w:spacing w:after="0" w:line="240" w:lineRule="auto"/>
        <w:rPr>
          <w:rFonts w:ascii="Georgia" w:eastAsia="Times New Roman" w:hAnsi="Georgia" w:cs="Times New Roman"/>
          <w:vanish/>
          <w:sz w:val="24"/>
          <w:szCs w:val="24"/>
          <w:lang w:eastAsia="en-CA"/>
        </w:rPr>
      </w:pPr>
    </w:p>
    <w:tbl>
      <w:tblPr>
        <w:tblW w:w="400" w:type="pct"/>
        <w:jc w:val="center"/>
        <w:tblCellSpacing w:w="15" w:type="dxa"/>
        <w:tblCellMar>
          <w:top w:w="90" w:type="dxa"/>
          <w:left w:w="90" w:type="dxa"/>
          <w:bottom w:w="90" w:type="dxa"/>
          <w:right w:w="90" w:type="dxa"/>
        </w:tblCellMar>
        <w:tblLook w:val="04A0" w:firstRow="1" w:lastRow="0" w:firstColumn="1" w:lastColumn="0" w:noHBand="0" w:noVBand="1"/>
      </w:tblPr>
      <w:tblGrid>
        <w:gridCol w:w="800"/>
      </w:tblGrid>
      <w:tr w:rsidR="00BE1C49" w:rsidRPr="00BE1C49" w:rsidTr="00BE1C49">
        <w:trPr>
          <w:trHeight w:val="645"/>
          <w:tblCellSpacing w:w="15" w:type="dxa"/>
          <w:jc w:val="center"/>
        </w:trPr>
        <w:tc>
          <w:tcPr>
            <w:tcW w:w="0" w:type="auto"/>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Cash</w:t>
            </w:r>
          </w:p>
        </w:tc>
      </w:tr>
    </w:tbl>
    <w:p w:rsidR="00BE1C49" w:rsidRPr="00BE1C49" w:rsidRDefault="00BE1C49" w:rsidP="00BE1C49">
      <w:pPr>
        <w:spacing w:after="0" w:line="240" w:lineRule="auto"/>
        <w:rPr>
          <w:rFonts w:ascii="Georgia" w:eastAsia="Times New Roman" w:hAnsi="Georgia" w:cs="Times New Roman"/>
          <w:vanish/>
          <w:sz w:val="24"/>
          <w:szCs w:val="24"/>
          <w:lang w:eastAsia="en-CA"/>
        </w:rPr>
      </w:pPr>
    </w:p>
    <w:tbl>
      <w:tblPr>
        <w:tblW w:w="1650" w:type="pct"/>
        <w:jc w:val="center"/>
        <w:tblCellSpacing w:w="0" w:type="dxa"/>
        <w:tblBorders>
          <w:top w:val="outset" w:sz="6" w:space="0" w:color="FF6666"/>
          <w:left w:val="outset" w:sz="6" w:space="0" w:color="FF6666"/>
          <w:bottom w:val="outset" w:sz="6" w:space="0" w:color="FF6666"/>
          <w:right w:val="outset" w:sz="6" w:space="0" w:color="FF6666"/>
        </w:tblBorders>
        <w:tblCellMar>
          <w:left w:w="0" w:type="dxa"/>
          <w:right w:w="0" w:type="dxa"/>
        </w:tblCellMar>
        <w:tblLook w:val="04A0" w:firstRow="1" w:lastRow="0" w:firstColumn="1" w:lastColumn="0" w:noHBand="0" w:noVBand="1"/>
      </w:tblPr>
      <w:tblGrid>
        <w:gridCol w:w="1583"/>
        <w:gridCol w:w="1647"/>
      </w:tblGrid>
      <w:tr w:rsidR="00BE1C49" w:rsidRPr="00BE1C49" w:rsidTr="00BE1C49">
        <w:trPr>
          <w:tblCellSpacing w:w="0" w:type="dxa"/>
          <w:jc w:val="center"/>
        </w:trPr>
        <w:tc>
          <w:tcPr>
            <w:tcW w:w="2450" w:type="pct"/>
            <w:tcBorders>
              <w:top w:val="outset" w:sz="6" w:space="0" w:color="FF6666"/>
              <w:left w:val="outset" w:sz="6" w:space="0" w:color="FF6666"/>
              <w:bottom w:val="outset" w:sz="6" w:space="0" w:color="FF6666"/>
              <w:right w:val="outset" w:sz="6" w:space="0" w:color="FF6666"/>
            </w:tcBorders>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 xml:space="preserve">Debit </w:t>
            </w:r>
          </w:p>
        </w:tc>
        <w:tc>
          <w:tcPr>
            <w:tcW w:w="2550" w:type="pct"/>
            <w:tcBorders>
              <w:top w:val="outset" w:sz="6" w:space="0" w:color="FF6666"/>
              <w:left w:val="outset" w:sz="6" w:space="0" w:color="FF6666"/>
              <w:bottom w:val="outset" w:sz="6" w:space="0" w:color="FF6666"/>
              <w:right w:val="outset" w:sz="6" w:space="0" w:color="FF6666"/>
            </w:tcBorders>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Credit</w:t>
            </w:r>
          </w:p>
        </w:tc>
      </w:tr>
      <w:tr w:rsidR="00BE1C49" w:rsidRPr="00BE1C49" w:rsidTr="007B3721">
        <w:trPr>
          <w:trHeight w:val="312"/>
          <w:tblCellSpacing w:w="0" w:type="dxa"/>
          <w:jc w:val="center"/>
        </w:trPr>
        <w:tc>
          <w:tcPr>
            <w:tcW w:w="2450" w:type="pct"/>
            <w:tcBorders>
              <w:top w:val="outset" w:sz="6" w:space="0" w:color="FF6666"/>
              <w:left w:val="outset" w:sz="6" w:space="0" w:color="FF6666"/>
              <w:bottom w:val="outset" w:sz="6" w:space="0" w:color="FF6666"/>
              <w:right w:val="outset" w:sz="6" w:space="0" w:color="FF6666"/>
            </w:tcBorders>
            <w:hideMark/>
          </w:tcPr>
          <w:p w:rsidR="00BE1C49" w:rsidRPr="00BE1C49" w:rsidRDefault="00BE1C49" w:rsidP="00BE1C49">
            <w:pPr>
              <w:spacing w:after="0" w:line="240" w:lineRule="auto"/>
              <w:rPr>
                <w:rFonts w:ascii="Georgia" w:eastAsia="Times New Roman" w:hAnsi="Georgia" w:cs="Times New Roman"/>
                <w:sz w:val="24"/>
                <w:szCs w:val="24"/>
                <w:lang w:eastAsia="en-CA"/>
              </w:rPr>
            </w:pPr>
          </w:p>
        </w:tc>
        <w:tc>
          <w:tcPr>
            <w:tcW w:w="2550" w:type="pct"/>
            <w:tcBorders>
              <w:top w:val="outset" w:sz="6" w:space="0" w:color="FF6666"/>
              <w:left w:val="outset" w:sz="6" w:space="0" w:color="FF6666"/>
              <w:bottom w:val="outset" w:sz="6" w:space="0" w:color="FF6666"/>
              <w:right w:val="outset" w:sz="6" w:space="0" w:color="FF6666"/>
            </w:tcBorders>
            <w:hideMark/>
          </w:tcPr>
          <w:p w:rsidR="00BE1C49" w:rsidRPr="00BE1C49" w:rsidRDefault="00BE1C49" w:rsidP="00BE1C49">
            <w:pPr>
              <w:spacing w:before="100" w:beforeAutospacing="1" w:after="100" w:afterAutospacing="1" w:line="240" w:lineRule="auto"/>
              <w:jc w:val="right"/>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35</w:t>
            </w:r>
          </w:p>
        </w:tc>
      </w:tr>
    </w:tbl>
    <w:p w:rsidR="00BE1C49" w:rsidRPr="00BE1C49" w:rsidRDefault="00BE1C49" w:rsidP="00BE1C49">
      <w:pPr>
        <w:spacing w:before="100" w:beforeAutospacing="1" w:after="100" w:afterAutospacing="1"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**Source document - debit memo or freight invoice</w:t>
      </w:r>
    </w:p>
    <w:p w:rsidR="00BE1C49" w:rsidRPr="00BE1C49" w:rsidRDefault="004072BA" w:rsidP="00BE1C49">
      <w:pPr>
        <w:spacing w:after="0" w:line="240" w:lineRule="auto"/>
        <w:rPr>
          <w:rFonts w:ascii="Georgia" w:eastAsia="Times New Roman" w:hAnsi="Georgia" w:cs="Times New Roman"/>
          <w:sz w:val="24"/>
          <w:szCs w:val="24"/>
          <w:lang w:eastAsia="en-CA"/>
        </w:rPr>
      </w:pPr>
      <w:r>
        <w:rPr>
          <w:rFonts w:ascii="Georgia" w:eastAsia="Times New Roman" w:hAnsi="Georgia" w:cs="Times New Roman"/>
          <w:sz w:val="24"/>
          <w:szCs w:val="24"/>
          <w:lang w:eastAsia="en-CA"/>
        </w:rPr>
        <w:pict>
          <v:rect id="_x0000_i1072" style="width:0;height:1.5pt" o:hralign="center" o:hrstd="t" o:hr="t" fillcolor="#a0a0a0" stroked="f"/>
        </w:pict>
      </w:r>
    </w:p>
    <w:p w:rsidR="00BE1C49" w:rsidRPr="00BE1C49" w:rsidRDefault="00BE1C49" w:rsidP="007B3721">
      <w:pPr>
        <w:spacing w:after="0" w:line="240" w:lineRule="auto"/>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 xml:space="preserve">Returned purchases are recorded as a credit to Purchases Returns and Allowances. If cash had been paid, cash is received for returned merchandise. If the invoice is not paid for yet, the Accounts Payable account is reduced. </w:t>
      </w:r>
    </w:p>
    <w:p w:rsidR="00BE1C49" w:rsidRPr="00BE1C49" w:rsidRDefault="004072BA" w:rsidP="007B3721">
      <w:pPr>
        <w:spacing w:after="0" w:line="240" w:lineRule="auto"/>
        <w:rPr>
          <w:rFonts w:ascii="Georgia" w:eastAsia="Times New Roman" w:hAnsi="Georgia" w:cs="Times New Roman"/>
          <w:sz w:val="24"/>
          <w:szCs w:val="24"/>
          <w:lang w:eastAsia="en-CA"/>
        </w:rPr>
      </w:pPr>
      <w:r>
        <w:rPr>
          <w:rFonts w:ascii="Georgia" w:eastAsia="Times New Roman" w:hAnsi="Georgia" w:cs="Times New Roman"/>
          <w:sz w:val="24"/>
          <w:szCs w:val="24"/>
          <w:lang w:eastAsia="en-CA"/>
        </w:rPr>
        <w:pict>
          <v:rect id="_x0000_i1073" style="width:0;height:1.5pt" o:hralign="center" o:hrstd="t" o:hr="t" fillcolor="#a0a0a0" stroked="f"/>
        </w:pict>
      </w:r>
    </w:p>
    <w:p w:rsidR="00BE1C49" w:rsidRPr="00BE1C49" w:rsidRDefault="00BE1C49" w:rsidP="007B3721">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Purchaser returns $25 of merchandise for cash refund:</w:t>
      </w:r>
    </w:p>
    <w:tbl>
      <w:tblPr>
        <w:tblW w:w="1800" w:type="pct"/>
        <w:jc w:val="center"/>
        <w:tblCellSpacing w:w="15" w:type="dxa"/>
        <w:tblCellMar>
          <w:top w:w="90" w:type="dxa"/>
          <w:left w:w="90" w:type="dxa"/>
          <w:bottom w:w="90" w:type="dxa"/>
          <w:right w:w="90" w:type="dxa"/>
        </w:tblCellMar>
        <w:tblLook w:val="04A0" w:firstRow="1" w:lastRow="0" w:firstColumn="1" w:lastColumn="0" w:noHBand="0" w:noVBand="1"/>
      </w:tblPr>
      <w:tblGrid>
        <w:gridCol w:w="3600"/>
      </w:tblGrid>
      <w:tr w:rsidR="00BE1C49" w:rsidRPr="00BE1C49" w:rsidTr="00BE1C49">
        <w:trPr>
          <w:trHeight w:val="645"/>
          <w:tblCellSpacing w:w="15" w:type="dxa"/>
          <w:jc w:val="center"/>
        </w:trPr>
        <w:tc>
          <w:tcPr>
            <w:tcW w:w="0" w:type="auto"/>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Purchases Returns and Allowances</w:t>
            </w:r>
          </w:p>
        </w:tc>
      </w:tr>
    </w:tbl>
    <w:p w:rsidR="00BE1C49" w:rsidRPr="00BE1C49" w:rsidRDefault="00BE1C49" w:rsidP="00BE1C49">
      <w:pPr>
        <w:spacing w:after="0" w:line="240" w:lineRule="auto"/>
        <w:rPr>
          <w:rFonts w:ascii="Georgia" w:eastAsia="Times New Roman" w:hAnsi="Georgia" w:cs="Times New Roman"/>
          <w:vanish/>
          <w:sz w:val="24"/>
          <w:szCs w:val="24"/>
          <w:lang w:eastAsia="en-CA"/>
        </w:rPr>
      </w:pPr>
    </w:p>
    <w:tbl>
      <w:tblPr>
        <w:tblW w:w="1650" w:type="pct"/>
        <w:jc w:val="center"/>
        <w:tblCellSpacing w:w="0" w:type="dxa"/>
        <w:tblBorders>
          <w:top w:val="outset" w:sz="6" w:space="0" w:color="FF6666"/>
          <w:left w:val="outset" w:sz="6" w:space="0" w:color="FF6666"/>
          <w:bottom w:val="outset" w:sz="6" w:space="0" w:color="FF6666"/>
          <w:right w:val="outset" w:sz="6" w:space="0" w:color="FF6666"/>
        </w:tblBorders>
        <w:tblCellMar>
          <w:left w:w="0" w:type="dxa"/>
          <w:right w:w="0" w:type="dxa"/>
        </w:tblCellMar>
        <w:tblLook w:val="04A0" w:firstRow="1" w:lastRow="0" w:firstColumn="1" w:lastColumn="0" w:noHBand="0" w:noVBand="1"/>
      </w:tblPr>
      <w:tblGrid>
        <w:gridCol w:w="1583"/>
        <w:gridCol w:w="1647"/>
      </w:tblGrid>
      <w:tr w:rsidR="00BE1C49" w:rsidRPr="00BE1C49" w:rsidTr="00BE1C49">
        <w:trPr>
          <w:tblCellSpacing w:w="0" w:type="dxa"/>
          <w:jc w:val="center"/>
        </w:trPr>
        <w:tc>
          <w:tcPr>
            <w:tcW w:w="2450" w:type="pct"/>
            <w:tcBorders>
              <w:top w:val="outset" w:sz="6" w:space="0" w:color="FF6666"/>
              <w:left w:val="outset" w:sz="6" w:space="0" w:color="FF6666"/>
              <w:bottom w:val="outset" w:sz="6" w:space="0" w:color="FF6666"/>
              <w:right w:val="outset" w:sz="6" w:space="0" w:color="FF6666"/>
            </w:tcBorders>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 xml:space="preserve">Debit </w:t>
            </w:r>
          </w:p>
        </w:tc>
        <w:tc>
          <w:tcPr>
            <w:tcW w:w="2550" w:type="pct"/>
            <w:tcBorders>
              <w:top w:val="outset" w:sz="6" w:space="0" w:color="FF6666"/>
              <w:left w:val="outset" w:sz="6" w:space="0" w:color="FF6666"/>
              <w:bottom w:val="outset" w:sz="6" w:space="0" w:color="FF6666"/>
              <w:right w:val="outset" w:sz="6" w:space="0" w:color="FF6666"/>
            </w:tcBorders>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Credit</w:t>
            </w:r>
          </w:p>
        </w:tc>
      </w:tr>
      <w:tr w:rsidR="00BE1C49" w:rsidRPr="00BE1C49" w:rsidTr="007B3721">
        <w:trPr>
          <w:trHeight w:val="236"/>
          <w:tblCellSpacing w:w="0" w:type="dxa"/>
          <w:jc w:val="center"/>
        </w:trPr>
        <w:tc>
          <w:tcPr>
            <w:tcW w:w="2450" w:type="pct"/>
            <w:tcBorders>
              <w:top w:val="outset" w:sz="6" w:space="0" w:color="FF6666"/>
              <w:left w:val="outset" w:sz="6" w:space="0" w:color="FF6666"/>
              <w:bottom w:val="outset" w:sz="6" w:space="0" w:color="FF6666"/>
              <w:right w:val="outset" w:sz="6" w:space="0" w:color="FF6666"/>
            </w:tcBorders>
            <w:hideMark/>
          </w:tcPr>
          <w:p w:rsidR="00BE1C49" w:rsidRPr="00BE1C49" w:rsidRDefault="00BE1C49" w:rsidP="00BE1C49">
            <w:pPr>
              <w:spacing w:after="0" w:line="240" w:lineRule="auto"/>
              <w:rPr>
                <w:rFonts w:ascii="Georgia" w:eastAsia="Times New Roman" w:hAnsi="Georgia" w:cs="Times New Roman"/>
                <w:sz w:val="24"/>
                <w:szCs w:val="24"/>
                <w:lang w:eastAsia="en-CA"/>
              </w:rPr>
            </w:pPr>
          </w:p>
        </w:tc>
        <w:tc>
          <w:tcPr>
            <w:tcW w:w="2550" w:type="pct"/>
            <w:tcBorders>
              <w:top w:val="outset" w:sz="6" w:space="0" w:color="FF6666"/>
              <w:left w:val="outset" w:sz="6" w:space="0" w:color="FF6666"/>
              <w:bottom w:val="outset" w:sz="6" w:space="0" w:color="FF6666"/>
              <w:right w:val="outset" w:sz="6" w:space="0" w:color="FF6666"/>
            </w:tcBorders>
            <w:hideMark/>
          </w:tcPr>
          <w:p w:rsidR="00BE1C49" w:rsidRPr="00BE1C49" w:rsidRDefault="00BE1C49" w:rsidP="00BE1C49">
            <w:pPr>
              <w:spacing w:before="100" w:beforeAutospacing="1" w:after="100" w:afterAutospacing="1" w:line="240" w:lineRule="auto"/>
              <w:jc w:val="right"/>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25</w:t>
            </w:r>
          </w:p>
        </w:tc>
      </w:tr>
    </w:tbl>
    <w:p w:rsidR="00BE1C49" w:rsidRPr="00BE1C49" w:rsidRDefault="00BE1C49" w:rsidP="00BE1C49">
      <w:pPr>
        <w:spacing w:after="0" w:line="240" w:lineRule="auto"/>
        <w:rPr>
          <w:rFonts w:ascii="Georgia" w:eastAsia="Times New Roman" w:hAnsi="Georgia" w:cs="Times New Roman"/>
          <w:vanish/>
          <w:sz w:val="24"/>
          <w:szCs w:val="24"/>
          <w:lang w:eastAsia="en-CA"/>
        </w:rPr>
      </w:pPr>
    </w:p>
    <w:tbl>
      <w:tblPr>
        <w:tblW w:w="400" w:type="pct"/>
        <w:jc w:val="center"/>
        <w:tblCellSpacing w:w="15" w:type="dxa"/>
        <w:tblCellMar>
          <w:top w:w="90" w:type="dxa"/>
          <w:left w:w="90" w:type="dxa"/>
          <w:bottom w:w="90" w:type="dxa"/>
          <w:right w:w="90" w:type="dxa"/>
        </w:tblCellMar>
        <w:tblLook w:val="04A0" w:firstRow="1" w:lastRow="0" w:firstColumn="1" w:lastColumn="0" w:noHBand="0" w:noVBand="1"/>
      </w:tblPr>
      <w:tblGrid>
        <w:gridCol w:w="800"/>
      </w:tblGrid>
      <w:tr w:rsidR="00BE1C49" w:rsidRPr="00BE1C49" w:rsidTr="00BE1C49">
        <w:trPr>
          <w:trHeight w:val="645"/>
          <w:tblCellSpacing w:w="15" w:type="dxa"/>
          <w:jc w:val="center"/>
        </w:trPr>
        <w:tc>
          <w:tcPr>
            <w:tcW w:w="0" w:type="auto"/>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Cash</w:t>
            </w:r>
          </w:p>
        </w:tc>
      </w:tr>
    </w:tbl>
    <w:p w:rsidR="00BE1C49" w:rsidRPr="00BE1C49" w:rsidRDefault="00BE1C49" w:rsidP="00BE1C49">
      <w:pPr>
        <w:spacing w:after="0" w:line="240" w:lineRule="auto"/>
        <w:rPr>
          <w:rFonts w:ascii="Georgia" w:eastAsia="Times New Roman" w:hAnsi="Georgia" w:cs="Times New Roman"/>
          <w:vanish/>
          <w:sz w:val="24"/>
          <w:szCs w:val="24"/>
          <w:lang w:eastAsia="en-CA"/>
        </w:rPr>
      </w:pPr>
    </w:p>
    <w:tbl>
      <w:tblPr>
        <w:tblW w:w="1650" w:type="pct"/>
        <w:jc w:val="center"/>
        <w:tblCellSpacing w:w="0" w:type="dxa"/>
        <w:tblBorders>
          <w:top w:val="outset" w:sz="6" w:space="0" w:color="FF6666"/>
          <w:left w:val="outset" w:sz="6" w:space="0" w:color="FF6666"/>
          <w:bottom w:val="outset" w:sz="6" w:space="0" w:color="FF6666"/>
          <w:right w:val="outset" w:sz="6" w:space="0" w:color="FF6666"/>
        </w:tblBorders>
        <w:tblCellMar>
          <w:left w:w="0" w:type="dxa"/>
          <w:right w:w="0" w:type="dxa"/>
        </w:tblCellMar>
        <w:tblLook w:val="04A0" w:firstRow="1" w:lastRow="0" w:firstColumn="1" w:lastColumn="0" w:noHBand="0" w:noVBand="1"/>
      </w:tblPr>
      <w:tblGrid>
        <w:gridCol w:w="1583"/>
        <w:gridCol w:w="1647"/>
      </w:tblGrid>
      <w:tr w:rsidR="00BE1C49" w:rsidRPr="00BE1C49" w:rsidTr="00BE1C49">
        <w:trPr>
          <w:tblCellSpacing w:w="0" w:type="dxa"/>
          <w:jc w:val="center"/>
        </w:trPr>
        <w:tc>
          <w:tcPr>
            <w:tcW w:w="2450" w:type="pct"/>
            <w:tcBorders>
              <w:top w:val="outset" w:sz="6" w:space="0" w:color="FF6666"/>
              <w:left w:val="outset" w:sz="6" w:space="0" w:color="FF6666"/>
              <w:bottom w:val="outset" w:sz="6" w:space="0" w:color="FF6666"/>
              <w:right w:val="outset" w:sz="6" w:space="0" w:color="FF6666"/>
            </w:tcBorders>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 xml:space="preserve">Debit </w:t>
            </w:r>
          </w:p>
        </w:tc>
        <w:tc>
          <w:tcPr>
            <w:tcW w:w="2550" w:type="pct"/>
            <w:tcBorders>
              <w:top w:val="outset" w:sz="6" w:space="0" w:color="FF6666"/>
              <w:left w:val="outset" w:sz="6" w:space="0" w:color="FF6666"/>
              <w:bottom w:val="outset" w:sz="6" w:space="0" w:color="FF6666"/>
              <w:right w:val="outset" w:sz="6" w:space="0" w:color="FF6666"/>
            </w:tcBorders>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Credit</w:t>
            </w:r>
          </w:p>
        </w:tc>
      </w:tr>
      <w:tr w:rsidR="00BE1C49" w:rsidRPr="00BE1C49" w:rsidTr="007B3721">
        <w:trPr>
          <w:trHeight w:val="284"/>
          <w:tblCellSpacing w:w="0" w:type="dxa"/>
          <w:jc w:val="center"/>
        </w:trPr>
        <w:tc>
          <w:tcPr>
            <w:tcW w:w="2450" w:type="pct"/>
            <w:tcBorders>
              <w:top w:val="outset" w:sz="6" w:space="0" w:color="FF6666"/>
              <w:left w:val="outset" w:sz="6" w:space="0" w:color="FF6666"/>
              <w:bottom w:val="outset" w:sz="6" w:space="0" w:color="FF6666"/>
              <w:right w:val="outset" w:sz="6" w:space="0" w:color="FF6666"/>
            </w:tcBorders>
            <w:hideMark/>
          </w:tcPr>
          <w:p w:rsidR="00BE1C49" w:rsidRPr="00BE1C49" w:rsidRDefault="00BE1C49" w:rsidP="00BE1C49">
            <w:pPr>
              <w:spacing w:before="100" w:beforeAutospacing="1" w:after="100" w:afterAutospacing="1" w:line="240" w:lineRule="auto"/>
              <w:jc w:val="right"/>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25</w:t>
            </w:r>
          </w:p>
        </w:tc>
        <w:tc>
          <w:tcPr>
            <w:tcW w:w="2550" w:type="pct"/>
            <w:tcBorders>
              <w:top w:val="outset" w:sz="6" w:space="0" w:color="FF6666"/>
              <w:left w:val="outset" w:sz="6" w:space="0" w:color="FF6666"/>
              <w:bottom w:val="outset" w:sz="6" w:space="0" w:color="FF6666"/>
              <w:right w:val="outset" w:sz="6" w:space="0" w:color="FF6666"/>
            </w:tcBorders>
            <w:hideMark/>
          </w:tcPr>
          <w:p w:rsidR="00BE1C49" w:rsidRPr="00BE1C49" w:rsidRDefault="00BE1C49" w:rsidP="00BE1C49">
            <w:pPr>
              <w:spacing w:after="0" w:line="240" w:lineRule="auto"/>
              <w:rPr>
                <w:rFonts w:ascii="Georgia" w:eastAsia="Times New Roman" w:hAnsi="Georgia" w:cs="Times New Roman"/>
                <w:sz w:val="24"/>
                <w:szCs w:val="24"/>
                <w:lang w:eastAsia="en-CA"/>
              </w:rPr>
            </w:pPr>
          </w:p>
        </w:tc>
      </w:tr>
    </w:tbl>
    <w:p w:rsidR="00BE1C49" w:rsidRPr="00BE1C49" w:rsidRDefault="00BE1C49" w:rsidP="007B3721">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**Source document - credit memorandum</w:t>
      </w:r>
    </w:p>
    <w:p w:rsidR="00BE1C49" w:rsidRPr="00BE1C49" w:rsidRDefault="004072BA" w:rsidP="00BE1C49">
      <w:pPr>
        <w:spacing w:after="0" w:line="240" w:lineRule="auto"/>
        <w:rPr>
          <w:rFonts w:ascii="Georgia" w:eastAsia="Times New Roman" w:hAnsi="Georgia" w:cs="Times New Roman"/>
          <w:sz w:val="24"/>
          <w:szCs w:val="24"/>
          <w:lang w:eastAsia="en-CA"/>
        </w:rPr>
      </w:pPr>
      <w:r>
        <w:rPr>
          <w:rFonts w:ascii="Georgia" w:eastAsia="Times New Roman" w:hAnsi="Georgia" w:cs="Times New Roman"/>
          <w:sz w:val="24"/>
          <w:szCs w:val="24"/>
          <w:lang w:eastAsia="en-CA"/>
        </w:rPr>
        <w:pict>
          <v:rect id="_x0000_i1074" style="width:0;height:1.5pt" o:hralign="center" o:hrstd="t" o:hr="t" fillcolor="#a0a0a0" stroked="f"/>
        </w:pict>
      </w:r>
    </w:p>
    <w:p w:rsidR="007B3721" w:rsidRDefault="007B3721" w:rsidP="007B3721">
      <w:pPr>
        <w:spacing w:after="0" w:line="240" w:lineRule="auto"/>
        <w:jc w:val="center"/>
        <w:rPr>
          <w:rFonts w:ascii="Georgia" w:eastAsia="Times New Roman" w:hAnsi="Georgia" w:cs="Times New Roman"/>
          <w:sz w:val="24"/>
          <w:szCs w:val="24"/>
          <w:lang w:eastAsia="en-CA"/>
        </w:rPr>
      </w:pPr>
    </w:p>
    <w:p w:rsidR="007B3721" w:rsidRDefault="007B3721" w:rsidP="007B3721">
      <w:pPr>
        <w:spacing w:after="0" w:line="240" w:lineRule="auto"/>
        <w:jc w:val="center"/>
        <w:rPr>
          <w:rFonts w:ascii="Georgia" w:eastAsia="Times New Roman" w:hAnsi="Georgia" w:cs="Times New Roman"/>
          <w:sz w:val="24"/>
          <w:szCs w:val="24"/>
          <w:lang w:eastAsia="en-CA"/>
        </w:rPr>
      </w:pPr>
    </w:p>
    <w:p w:rsidR="00BE1C49" w:rsidRPr="00BE1C49" w:rsidRDefault="00BE1C49" w:rsidP="007B3721">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Purchaser returns $15 of merchandise previously bought on account but not paid for yet:</w:t>
      </w:r>
    </w:p>
    <w:tbl>
      <w:tblPr>
        <w:tblW w:w="1800" w:type="pct"/>
        <w:jc w:val="center"/>
        <w:tblCellSpacing w:w="15" w:type="dxa"/>
        <w:tblCellMar>
          <w:top w:w="90" w:type="dxa"/>
          <w:left w:w="90" w:type="dxa"/>
          <w:bottom w:w="90" w:type="dxa"/>
          <w:right w:w="90" w:type="dxa"/>
        </w:tblCellMar>
        <w:tblLook w:val="04A0" w:firstRow="1" w:lastRow="0" w:firstColumn="1" w:lastColumn="0" w:noHBand="0" w:noVBand="1"/>
      </w:tblPr>
      <w:tblGrid>
        <w:gridCol w:w="3600"/>
      </w:tblGrid>
      <w:tr w:rsidR="00BE1C49" w:rsidRPr="00BE1C49" w:rsidTr="00BE1C49">
        <w:trPr>
          <w:trHeight w:val="645"/>
          <w:tblCellSpacing w:w="15" w:type="dxa"/>
          <w:jc w:val="center"/>
        </w:trPr>
        <w:tc>
          <w:tcPr>
            <w:tcW w:w="0" w:type="auto"/>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Purchases Returns and Allowances</w:t>
            </w:r>
          </w:p>
        </w:tc>
      </w:tr>
    </w:tbl>
    <w:p w:rsidR="00BE1C49" w:rsidRPr="00BE1C49" w:rsidRDefault="00BE1C49" w:rsidP="00BE1C49">
      <w:pPr>
        <w:spacing w:after="0" w:line="240" w:lineRule="auto"/>
        <w:rPr>
          <w:rFonts w:ascii="Georgia" w:eastAsia="Times New Roman" w:hAnsi="Georgia" w:cs="Times New Roman"/>
          <w:vanish/>
          <w:sz w:val="24"/>
          <w:szCs w:val="24"/>
          <w:lang w:eastAsia="en-CA"/>
        </w:rPr>
      </w:pPr>
    </w:p>
    <w:tbl>
      <w:tblPr>
        <w:tblW w:w="1650" w:type="pct"/>
        <w:jc w:val="center"/>
        <w:tblCellSpacing w:w="0" w:type="dxa"/>
        <w:tblBorders>
          <w:top w:val="outset" w:sz="6" w:space="0" w:color="FF6666"/>
          <w:left w:val="outset" w:sz="6" w:space="0" w:color="FF6666"/>
          <w:bottom w:val="outset" w:sz="6" w:space="0" w:color="FF6666"/>
          <w:right w:val="outset" w:sz="6" w:space="0" w:color="FF6666"/>
        </w:tblBorders>
        <w:tblCellMar>
          <w:left w:w="0" w:type="dxa"/>
          <w:right w:w="0" w:type="dxa"/>
        </w:tblCellMar>
        <w:tblLook w:val="04A0" w:firstRow="1" w:lastRow="0" w:firstColumn="1" w:lastColumn="0" w:noHBand="0" w:noVBand="1"/>
      </w:tblPr>
      <w:tblGrid>
        <w:gridCol w:w="1583"/>
        <w:gridCol w:w="1647"/>
      </w:tblGrid>
      <w:tr w:rsidR="00BE1C49" w:rsidRPr="00BE1C49" w:rsidTr="00BE1C49">
        <w:trPr>
          <w:tblCellSpacing w:w="0" w:type="dxa"/>
          <w:jc w:val="center"/>
        </w:trPr>
        <w:tc>
          <w:tcPr>
            <w:tcW w:w="2450" w:type="pct"/>
            <w:tcBorders>
              <w:top w:val="outset" w:sz="6" w:space="0" w:color="FF6666"/>
              <w:left w:val="outset" w:sz="6" w:space="0" w:color="FF6666"/>
              <w:bottom w:val="outset" w:sz="6" w:space="0" w:color="FF6666"/>
              <w:right w:val="outset" w:sz="6" w:space="0" w:color="FF6666"/>
            </w:tcBorders>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 xml:space="preserve">Debit </w:t>
            </w:r>
          </w:p>
        </w:tc>
        <w:tc>
          <w:tcPr>
            <w:tcW w:w="2550" w:type="pct"/>
            <w:tcBorders>
              <w:top w:val="outset" w:sz="6" w:space="0" w:color="FF6666"/>
              <w:left w:val="outset" w:sz="6" w:space="0" w:color="FF6666"/>
              <w:bottom w:val="outset" w:sz="6" w:space="0" w:color="FF6666"/>
              <w:right w:val="outset" w:sz="6" w:space="0" w:color="FF6666"/>
            </w:tcBorders>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Credit</w:t>
            </w:r>
          </w:p>
        </w:tc>
      </w:tr>
      <w:tr w:rsidR="00BE1C49" w:rsidRPr="00BE1C49" w:rsidTr="007B3721">
        <w:trPr>
          <w:trHeight w:val="232"/>
          <w:tblCellSpacing w:w="0" w:type="dxa"/>
          <w:jc w:val="center"/>
        </w:trPr>
        <w:tc>
          <w:tcPr>
            <w:tcW w:w="2450" w:type="pct"/>
            <w:tcBorders>
              <w:top w:val="outset" w:sz="6" w:space="0" w:color="FF6666"/>
              <w:left w:val="outset" w:sz="6" w:space="0" w:color="FF6666"/>
              <w:bottom w:val="outset" w:sz="6" w:space="0" w:color="FF6666"/>
              <w:right w:val="outset" w:sz="6" w:space="0" w:color="FF6666"/>
            </w:tcBorders>
            <w:hideMark/>
          </w:tcPr>
          <w:p w:rsidR="00BE1C49" w:rsidRPr="00BE1C49" w:rsidRDefault="00BE1C49" w:rsidP="00BE1C49">
            <w:pPr>
              <w:spacing w:after="0" w:line="240" w:lineRule="auto"/>
              <w:rPr>
                <w:rFonts w:ascii="Georgia" w:eastAsia="Times New Roman" w:hAnsi="Georgia" w:cs="Times New Roman"/>
                <w:sz w:val="24"/>
                <w:szCs w:val="24"/>
                <w:lang w:eastAsia="en-CA"/>
              </w:rPr>
            </w:pPr>
          </w:p>
        </w:tc>
        <w:tc>
          <w:tcPr>
            <w:tcW w:w="2550" w:type="pct"/>
            <w:tcBorders>
              <w:top w:val="outset" w:sz="6" w:space="0" w:color="FF6666"/>
              <w:left w:val="outset" w:sz="6" w:space="0" w:color="FF6666"/>
              <w:bottom w:val="outset" w:sz="6" w:space="0" w:color="FF6666"/>
              <w:right w:val="outset" w:sz="6" w:space="0" w:color="FF6666"/>
            </w:tcBorders>
            <w:hideMark/>
          </w:tcPr>
          <w:p w:rsidR="00BE1C49" w:rsidRPr="00BE1C49" w:rsidRDefault="00BE1C49" w:rsidP="00BE1C49">
            <w:pPr>
              <w:spacing w:before="100" w:beforeAutospacing="1" w:after="100" w:afterAutospacing="1" w:line="240" w:lineRule="auto"/>
              <w:jc w:val="right"/>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15</w:t>
            </w:r>
          </w:p>
        </w:tc>
      </w:tr>
    </w:tbl>
    <w:p w:rsidR="00BE1C49" w:rsidRPr="00BE1C49" w:rsidRDefault="00BE1C49" w:rsidP="00BE1C49">
      <w:pPr>
        <w:spacing w:after="0" w:line="240" w:lineRule="auto"/>
        <w:rPr>
          <w:rFonts w:ascii="Georgia" w:eastAsia="Times New Roman" w:hAnsi="Georgia" w:cs="Times New Roman"/>
          <w:vanish/>
          <w:sz w:val="24"/>
          <w:szCs w:val="24"/>
          <w:lang w:eastAsia="en-CA"/>
        </w:rPr>
      </w:pPr>
    </w:p>
    <w:tbl>
      <w:tblPr>
        <w:tblW w:w="1050" w:type="pct"/>
        <w:jc w:val="center"/>
        <w:tblCellSpacing w:w="15" w:type="dxa"/>
        <w:tblCellMar>
          <w:top w:w="90" w:type="dxa"/>
          <w:left w:w="90" w:type="dxa"/>
          <w:bottom w:w="90" w:type="dxa"/>
          <w:right w:w="90" w:type="dxa"/>
        </w:tblCellMar>
        <w:tblLook w:val="04A0" w:firstRow="1" w:lastRow="0" w:firstColumn="1" w:lastColumn="0" w:noHBand="0" w:noVBand="1"/>
      </w:tblPr>
      <w:tblGrid>
        <w:gridCol w:w="2100"/>
      </w:tblGrid>
      <w:tr w:rsidR="00BE1C49" w:rsidRPr="00BE1C49" w:rsidTr="00BE1C49">
        <w:trPr>
          <w:trHeight w:val="645"/>
          <w:tblCellSpacing w:w="15" w:type="dxa"/>
          <w:jc w:val="center"/>
        </w:trPr>
        <w:tc>
          <w:tcPr>
            <w:tcW w:w="0" w:type="auto"/>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lastRenderedPageBreak/>
              <w:t xml:space="preserve">Accounts Payable </w:t>
            </w:r>
          </w:p>
        </w:tc>
      </w:tr>
    </w:tbl>
    <w:p w:rsidR="00BE1C49" w:rsidRPr="00BE1C49" w:rsidRDefault="00BE1C49" w:rsidP="00BE1C49">
      <w:pPr>
        <w:spacing w:after="0" w:line="240" w:lineRule="auto"/>
        <w:rPr>
          <w:rFonts w:ascii="Georgia" w:eastAsia="Times New Roman" w:hAnsi="Georgia" w:cs="Times New Roman"/>
          <w:vanish/>
          <w:sz w:val="24"/>
          <w:szCs w:val="24"/>
          <w:lang w:eastAsia="en-CA"/>
        </w:rPr>
      </w:pPr>
    </w:p>
    <w:tbl>
      <w:tblPr>
        <w:tblW w:w="1650" w:type="pct"/>
        <w:jc w:val="center"/>
        <w:tblCellSpacing w:w="0" w:type="dxa"/>
        <w:tblBorders>
          <w:top w:val="outset" w:sz="6" w:space="0" w:color="FF6666"/>
          <w:left w:val="outset" w:sz="6" w:space="0" w:color="FF6666"/>
          <w:bottom w:val="outset" w:sz="6" w:space="0" w:color="FF6666"/>
          <w:right w:val="outset" w:sz="6" w:space="0" w:color="FF6666"/>
        </w:tblBorders>
        <w:tblCellMar>
          <w:left w:w="0" w:type="dxa"/>
          <w:right w:w="0" w:type="dxa"/>
        </w:tblCellMar>
        <w:tblLook w:val="04A0" w:firstRow="1" w:lastRow="0" w:firstColumn="1" w:lastColumn="0" w:noHBand="0" w:noVBand="1"/>
      </w:tblPr>
      <w:tblGrid>
        <w:gridCol w:w="1583"/>
        <w:gridCol w:w="1647"/>
      </w:tblGrid>
      <w:tr w:rsidR="00BE1C49" w:rsidRPr="00BE1C49" w:rsidTr="00BE1C49">
        <w:trPr>
          <w:tblCellSpacing w:w="0" w:type="dxa"/>
          <w:jc w:val="center"/>
        </w:trPr>
        <w:tc>
          <w:tcPr>
            <w:tcW w:w="2450" w:type="pct"/>
            <w:tcBorders>
              <w:top w:val="outset" w:sz="6" w:space="0" w:color="FF6666"/>
              <w:left w:val="outset" w:sz="6" w:space="0" w:color="FF6666"/>
              <w:bottom w:val="outset" w:sz="6" w:space="0" w:color="FF6666"/>
              <w:right w:val="outset" w:sz="6" w:space="0" w:color="FF6666"/>
            </w:tcBorders>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 xml:space="preserve">Debit </w:t>
            </w:r>
          </w:p>
        </w:tc>
        <w:tc>
          <w:tcPr>
            <w:tcW w:w="2550" w:type="pct"/>
            <w:tcBorders>
              <w:top w:val="outset" w:sz="6" w:space="0" w:color="FF6666"/>
              <w:left w:val="outset" w:sz="6" w:space="0" w:color="FF6666"/>
              <w:bottom w:val="outset" w:sz="6" w:space="0" w:color="FF6666"/>
              <w:right w:val="outset" w:sz="6" w:space="0" w:color="FF6666"/>
            </w:tcBorders>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Credit</w:t>
            </w:r>
          </w:p>
        </w:tc>
      </w:tr>
      <w:tr w:rsidR="00BE1C49" w:rsidRPr="00BE1C49" w:rsidTr="007B3721">
        <w:trPr>
          <w:trHeight w:val="294"/>
          <w:tblCellSpacing w:w="0" w:type="dxa"/>
          <w:jc w:val="center"/>
        </w:trPr>
        <w:tc>
          <w:tcPr>
            <w:tcW w:w="2450" w:type="pct"/>
            <w:tcBorders>
              <w:top w:val="outset" w:sz="6" w:space="0" w:color="FF6666"/>
              <w:left w:val="outset" w:sz="6" w:space="0" w:color="FF6666"/>
              <w:bottom w:val="outset" w:sz="6" w:space="0" w:color="FF6666"/>
              <w:right w:val="outset" w:sz="6" w:space="0" w:color="FF6666"/>
            </w:tcBorders>
            <w:hideMark/>
          </w:tcPr>
          <w:p w:rsidR="00BE1C49" w:rsidRPr="00BE1C49" w:rsidRDefault="00BE1C49" w:rsidP="00BE1C49">
            <w:pPr>
              <w:spacing w:before="100" w:beforeAutospacing="1" w:after="100" w:afterAutospacing="1" w:line="240" w:lineRule="auto"/>
              <w:jc w:val="right"/>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15</w:t>
            </w:r>
          </w:p>
        </w:tc>
        <w:tc>
          <w:tcPr>
            <w:tcW w:w="2550" w:type="pct"/>
            <w:tcBorders>
              <w:top w:val="outset" w:sz="6" w:space="0" w:color="FF6666"/>
              <w:left w:val="outset" w:sz="6" w:space="0" w:color="FF6666"/>
              <w:bottom w:val="outset" w:sz="6" w:space="0" w:color="FF6666"/>
              <w:right w:val="outset" w:sz="6" w:space="0" w:color="FF6666"/>
            </w:tcBorders>
            <w:hideMark/>
          </w:tcPr>
          <w:p w:rsidR="00BE1C49" w:rsidRPr="00BE1C49" w:rsidRDefault="00BE1C49" w:rsidP="00BE1C49">
            <w:pPr>
              <w:spacing w:after="0" w:line="240" w:lineRule="auto"/>
              <w:rPr>
                <w:rFonts w:ascii="Georgia" w:eastAsia="Times New Roman" w:hAnsi="Georgia" w:cs="Times New Roman"/>
                <w:sz w:val="24"/>
                <w:szCs w:val="24"/>
                <w:lang w:eastAsia="en-CA"/>
              </w:rPr>
            </w:pPr>
          </w:p>
        </w:tc>
      </w:tr>
    </w:tbl>
    <w:p w:rsidR="00BE1C49" w:rsidRPr="00BE1C49" w:rsidRDefault="00BE1C49" w:rsidP="00475DFE">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**Source document - credit invoice</w:t>
      </w:r>
    </w:p>
    <w:p w:rsidR="00BE1C49" w:rsidRPr="00BE1C49" w:rsidRDefault="004072BA" w:rsidP="00BE1C49">
      <w:pPr>
        <w:spacing w:after="0" w:line="240" w:lineRule="auto"/>
        <w:rPr>
          <w:rFonts w:ascii="Georgia" w:eastAsia="Times New Roman" w:hAnsi="Georgia" w:cs="Times New Roman"/>
          <w:sz w:val="24"/>
          <w:szCs w:val="24"/>
          <w:lang w:eastAsia="en-CA"/>
        </w:rPr>
      </w:pPr>
      <w:r>
        <w:rPr>
          <w:rFonts w:ascii="Georgia" w:eastAsia="Times New Roman" w:hAnsi="Georgia" w:cs="Times New Roman"/>
          <w:sz w:val="24"/>
          <w:szCs w:val="24"/>
          <w:lang w:eastAsia="en-CA"/>
        </w:rPr>
        <w:pict>
          <v:rect id="_x0000_i1075" style="width:0;height:1.5pt" o:hralign="center" o:hrstd="t" o:hr="t" fillcolor="#a0a0a0" stroked="f"/>
        </w:pict>
      </w:r>
    </w:p>
    <w:p w:rsidR="00BE1C49" w:rsidRPr="00BE1C49" w:rsidRDefault="00BE1C49" w:rsidP="00BE1C49">
      <w:pPr>
        <w:spacing w:after="0" w:line="240" w:lineRule="auto"/>
        <w:rPr>
          <w:rFonts w:ascii="Georgia" w:eastAsia="Times New Roman" w:hAnsi="Georgia" w:cs="Times New Roman"/>
          <w:sz w:val="24"/>
          <w:szCs w:val="24"/>
          <w:lang w:eastAsia="en-CA"/>
        </w:rPr>
      </w:pPr>
      <w:r w:rsidRPr="00BE1C49">
        <w:rPr>
          <w:rFonts w:ascii="Georgia" w:eastAsia="Times New Roman" w:hAnsi="Georgia" w:cs="Times New Roman"/>
          <w:sz w:val="20"/>
          <w:szCs w:val="24"/>
          <w:lang w:eastAsia="en-CA"/>
        </w:rPr>
        <w:t xml:space="preserve">Purchases discounts are offered to encourage prompt payment. When payment is made, it is less the discount. </w:t>
      </w:r>
      <w:r w:rsidR="004072BA">
        <w:rPr>
          <w:rFonts w:ascii="Georgia" w:eastAsia="Times New Roman" w:hAnsi="Georgia" w:cs="Times New Roman"/>
          <w:sz w:val="24"/>
          <w:szCs w:val="24"/>
          <w:lang w:eastAsia="en-CA"/>
        </w:rPr>
        <w:pict>
          <v:rect id="_x0000_i1076" style="width:0;height:1.5pt" o:hralign="center" o:hrstd="t" o:hr="t" fillcolor="#a0a0a0" stroked="f"/>
        </w:pict>
      </w:r>
    </w:p>
    <w:p w:rsidR="00BE1C49" w:rsidRPr="00BE1C49" w:rsidRDefault="00BE1C49" w:rsidP="00475DFE">
      <w:pPr>
        <w:spacing w:before="100" w:beforeAutospacing="1" w:after="100" w:afterAutospacing="1"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Payment of $784 is made. Discount of $16 is taken on original invoice of $800 - terms 2/10, n/30.</w:t>
      </w:r>
      <w:r w:rsidR="00475DFE">
        <w:rPr>
          <w:rFonts w:ascii="Georgia" w:eastAsia="Times New Roman" w:hAnsi="Georgia" w:cs="Times New Roman"/>
          <w:sz w:val="24"/>
          <w:szCs w:val="24"/>
          <w:lang w:eastAsia="en-CA"/>
        </w:rPr>
        <w:br/>
        <w:t>Cash</w:t>
      </w:r>
    </w:p>
    <w:p w:rsidR="00BE1C49" w:rsidRPr="00BE1C49" w:rsidRDefault="00BE1C49" w:rsidP="00BE1C49">
      <w:pPr>
        <w:spacing w:after="0" w:line="240" w:lineRule="auto"/>
        <w:rPr>
          <w:rFonts w:ascii="Georgia" w:eastAsia="Times New Roman" w:hAnsi="Georgia" w:cs="Times New Roman"/>
          <w:vanish/>
          <w:sz w:val="24"/>
          <w:szCs w:val="24"/>
          <w:lang w:eastAsia="en-CA"/>
        </w:rPr>
      </w:pPr>
    </w:p>
    <w:tbl>
      <w:tblPr>
        <w:tblW w:w="1650" w:type="pct"/>
        <w:jc w:val="center"/>
        <w:tblCellSpacing w:w="0" w:type="dxa"/>
        <w:tblBorders>
          <w:top w:val="outset" w:sz="6" w:space="0" w:color="FF6666"/>
          <w:left w:val="outset" w:sz="6" w:space="0" w:color="FF6666"/>
          <w:bottom w:val="outset" w:sz="6" w:space="0" w:color="FF6666"/>
          <w:right w:val="outset" w:sz="6" w:space="0" w:color="FF6666"/>
        </w:tblBorders>
        <w:tblCellMar>
          <w:left w:w="0" w:type="dxa"/>
          <w:right w:w="0" w:type="dxa"/>
        </w:tblCellMar>
        <w:tblLook w:val="04A0" w:firstRow="1" w:lastRow="0" w:firstColumn="1" w:lastColumn="0" w:noHBand="0" w:noVBand="1"/>
      </w:tblPr>
      <w:tblGrid>
        <w:gridCol w:w="1583"/>
        <w:gridCol w:w="1647"/>
      </w:tblGrid>
      <w:tr w:rsidR="00BE1C49" w:rsidRPr="00BE1C49" w:rsidTr="00BE1C49">
        <w:trPr>
          <w:tblCellSpacing w:w="0" w:type="dxa"/>
          <w:jc w:val="center"/>
        </w:trPr>
        <w:tc>
          <w:tcPr>
            <w:tcW w:w="2450" w:type="pct"/>
            <w:tcBorders>
              <w:top w:val="outset" w:sz="6" w:space="0" w:color="FF6666"/>
              <w:left w:val="outset" w:sz="6" w:space="0" w:color="FF6666"/>
              <w:bottom w:val="outset" w:sz="6" w:space="0" w:color="FF6666"/>
              <w:right w:val="outset" w:sz="6" w:space="0" w:color="FF6666"/>
            </w:tcBorders>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 xml:space="preserve">Debit </w:t>
            </w:r>
          </w:p>
        </w:tc>
        <w:tc>
          <w:tcPr>
            <w:tcW w:w="2550" w:type="pct"/>
            <w:tcBorders>
              <w:top w:val="outset" w:sz="6" w:space="0" w:color="FF6666"/>
              <w:left w:val="outset" w:sz="6" w:space="0" w:color="FF6666"/>
              <w:bottom w:val="outset" w:sz="6" w:space="0" w:color="FF6666"/>
              <w:right w:val="outset" w:sz="6" w:space="0" w:color="FF6666"/>
            </w:tcBorders>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Credit</w:t>
            </w:r>
          </w:p>
        </w:tc>
      </w:tr>
      <w:tr w:rsidR="00BE1C49" w:rsidRPr="00BE1C49" w:rsidTr="007B3721">
        <w:trPr>
          <w:trHeight w:val="270"/>
          <w:tblCellSpacing w:w="0" w:type="dxa"/>
          <w:jc w:val="center"/>
        </w:trPr>
        <w:tc>
          <w:tcPr>
            <w:tcW w:w="2450" w:type="pct"/>
            <w:tcBorders>
              <w:top w:val="outset" w:sz="6" w:space="0" w:color="FF6666"/>
              <w:left w:val="outset" w:sz="6" w:space="0" w:color="FF6666"/>
              <w:bottom w:val="outset" w:sz="6" w:space="0" w:color="FF6666"/>
              <w:right w:val="outset" w:sz="6" w:space="0" w:color="FF6666"/>
            </w:tcBorders>
            <w:hideMark/>
          </w:tcPr>
          <w:p w:rsidR="00BE1C49" w:rsidRPr="00BE1C49" w:rsidRDefault="00BE1C49" w:rsidP="00BE1C49">
            <w:pPr>
              <w:spacing w:after="0" w:line="240" w:lineRule="auto"/>
              <w:rPr>
                <w:rFonts w:ascii="Georgia" w:eastAsia="Times New Roman" w:hAnsi="Georgia" w:cs="Times New Roman"/>
                <w:sz w:val="24"/>
                <w:szCs w:val="24"/>
                <w:lang w:eastAsia="en-CA"/>
              </w:rPr>
            </w:pPr>
          </w:p>
        </w:tc>
        <w:tc>
          <w:tcPr>
            <w:tcW w:w="2550" w:type="pct"/>
            <w:tcBorders>
              <w:top w:val="outset" w:sz="6" w:space="0" w:color="FF6666"/>
              <w:left w:val="outset" w:sz="6" w:space="0" w:color="FF6666"/>
              <w:bottom w:val="outset" w:sz="6" w:space="0" w:color="FF6666"/>
              <w:right w:val="outset" w:sz="6" w:space="0" w:color="FF6666"/>
            </w:tcBorders>
            <w:hideMark/>
          </w:tcPr>
          <w:p w:rsidR="00BE1C49" w:rsidRPr="00BE1C49" w:rsidRDefault="00BE1C49" w:rsidP="00BE1C49">
            <w:pPr>
              <w:spacing w:before="100" w:beforeAutospacing="1" w:after="100" w:afterAutospacing="1" w:line="240" w:lineRule="auto"/>
              <w:jc w:val="right"/>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784</w:t>
            </w:r>
          </w:p>
        </w:tc>
      </w:tr>
    </w:tbl>
    <w:p w:rsidR="00BE1C49" w:rsidRPr="00BE1C49" w:rsidRDefault="00BE1C49" w:rsidP="00BE1C49">
      <w:pPr>
        <w:spacing w:after="0" w:line="240" w:lineRule="auto"/>
        <w:rPr>
          <w:rFonts w:ascii="Georgia" w:eastAsia="Times New Roman" w:hAnsi="Georgia" w:cs="Times New Roman"/>
          <w:vanish/>
          <w:sz w:val="24"/>
          <w:szCs w:val="24"/>
          <w:lang w:eastAsia="en-CA"/>
        </w:rPr>
      </w:pPr>
    </w:p>
    <w:tbl>
      <w:tblPr>
        <w:tblW w:w="950" w:type="pct"/>
        <w:jc w:val="center"/>
        <w:tblCellSpacing w:w="15" w:type="dxa"/>
        <w:tblCellMar>
          <w:top w:w="90" w:type="dxa"/>
          <w:left w:w="90" w:type="dxa"/>
          <w:bottom w:w="90" w:type="dxa"/>
          <w:right w:w="90" w:type="dxa"/>
        </w:tblCellMar>
        <w:tblLook w:val="04A0" w:firstRow="1" w:lastRow="0" w:firstColumn="1" w:lastColumn="0" w:noHBand="0" w:noVBand="1"/>
      </w:tblPr>
      <w:tblGrid>
        <w:gridCol w:w="1900"/>
      </w:tblGrid>
      <w:tr w:rsidR="00BE1C49" w:rsidRPr="00BE1C49" w:rsidTr="00BE1C49">
        <w:trPr>
          <w:trHeight w:val="645"/>
          <w:tblCellSpacing w:w="15" w:type="dxa"/>
          <w:jc w:val="center"/>
        </w:trPr>
        <w:tc>
          <w:tcPr>
            <w:tcW w:w="0" w:type="auto"/>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 xml:space="preserve">Accounts Payable </w:t>
            </w:r>
          </w:p>
        </w:tc>
      </w:tr>
    </w:tbl>
    <w:p w:rsidR="00BE1C49" w:rsidRPr="00BE1C49" w:rsidRDefault="00BE1C49" w:rsidP="00BE1C49">
      <w:pPr>
        <w:spacing w:after="0" w:line="240" w:lineRule="auto"/>
        <w:rPr>
          <w:rFonts w:ascii="Georgia" w:eastAsia="Times New Roman" w:hAnsi="Georgia" w:cs="Times New Roman"/>
          <w:vanish/>
          <w:sz w:val="24"/>
          <w:szCs w:val="24"/>
          <w:lang w:eastAsia="en-CA"/>
        </w:rPr>
      </w:pPr>
    </w:p>
    <w:tbl>
      <w:tblPr>
        <w:tblW w:w="1650" w:type="pct"/>
        <w:jc w:val="center"/>
        <w:tblCellSpacing w:w="0" w:type="dxa"/>
        <w:tblBorders>
          <w:top w:val="outset" w:sz="6" w:space="0" w:color="FF6666"/>
          <w:left w:val="outset" w:sz="6" w:space="0" w:color="FF6666"/>
          <w:bottom w:val="outset" w:sz="6" w:space="0" w:color="FF6666"/>
          <w:right w:val="outset" w:sz="6" w:space="0" w:color="FF6666"/>
        </w:tblBorders>
        <w:tblCellMar>
          <w:left w:w="0" w:type="dxa"/>
          <w:right w:w="0" w:type="dxa"/>
        </w:tblCellMar>
        <w:tblLook w:val="04A0" w:firstRow="1" w:lastRow="0" w:firstColumn="1" w:lastColumn="0" w:noHBand="0" w:noVBand="1"/>
      </w:tblPr>
      <w:tblGrid>
        <w:gridCol w:w="1583"/>
        <w:gridCol w:w="1647"/>
      </w:tblGrid>
      <w:tr w:rsidR="00BE1C49" w:rsidRPr="00BE1C49" w:rsidTr="00BE1C49">
        <w:trPr>
          <w:tblCellSpacing w:w="0" w:type="dxa"/>
          <w:jc w:val="center"/>
        </w:trPr>
        <w:tc>
          <w:tcPr>
            <w:tcW w:w="2450" w:type="pct"/>
            <w:tcBorders>
              <w:top w:val="outset" w:sz="6" w:space="0" w:color="FF6666"/>
              <w:left w:val="outset" w:sz="6" w:space="0" w:color="FF6666"/>
              <w:bottom w:val="outset" w:sz="6" w:space="0" w:color="FF6666"/>
              <w:right w:val="outset" w:sz="6" w:space="0" w:color="FF6666"/>
            </w:tcBorders>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 xml:space="preserve">Debit </w:t>
            </w:r>
          </w:p>
        </w:tc>
        <w:tc>
          <w:tcPr>
            <w:tcW w:w="2550" w:type="pct"/>
            <w:tcBorders>
              <w:top w:val="outset" w:sz="6" w:space="0" w:color="FF6666"/>
              <w:left w:val="outset" w:sz="6" w:space="0" w:color="FF6666"/>
              <w:bottom w:val="outset" w:sz="6" w:space="0" w:color="FF6666"/>
              <w:right w:val="outset" w:sz="6" w:space="0" w:color="FF6666"/>
            </w:tcBorders>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Credit</w:t>
            </w:r>
          </w:p>
        </w:tc>
      </w:tr>
      <w:tr w:rsidR="00BE1C49" w:rsidRPr="00BE1C49" w:rsidTr="007B3721">
        <w:trPr>
          <w:trHeight w:val="332"/>
          <w:tblCellSpacing w:w="0" w:type="dxa"/>
          <w:jc w:val="center"/>
        </w:trPr>
        <w:tc>
          <w:tcPr>
            <w:tcW w:w="2450" w:type="pct"/>
            <w:tcBorders>
              <w:top w:val="outset" w:sz="6" w:space="0" w:color="FF6666"/>
              <w:left w:val="outset" w:sz="6" w:space="0" w:color="FF6666"/>
              <w:bottom w:val="outset" w:sz="6" w:space="0" w:color="FF6666"/>
              <w:right w:val="outset" w:sz="6" w:space="0" w:color="FF6666"/>
            </w:tcBorders>
            <w:hideMark/>
          </w:tcPr>
          <w:p w:rsidR="00BE1C49" w:rsidRPr="00BE1C49" w:rsidRDefault="00BE1C49" w:rsidP="00BE1C49">
            <w:pPr>
              <w:spacing w:before="100" w:beforeAutospacing="1" w:after="100" w:afterAutospacing="1" w:line="240" w:lineRule="auto"/>
              <w:jc w:val="right"/>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800</w:t>
            </w:r>
          </w:p>
        </w:tc>
        <w:tc>
          <w:tcPr>
            <w:tcW w:w="2550" w:type="pct"/>
            <w:tcBorders>
              <w:top w:val="outset" w:sz="6" w:space="0" w:color="FF6666"/>
              <w:left w:val="outset" w:sz="6" w:space="0" w:color="FF6666"/>
              <w:bottom w:val="outset" w:sz="6" w:space="0" w:color="FF6666"/>
              <w:right w:val="outset" w:sz="6" w:space="0" w:color="FF6666"/>
            </w:tcBorders>
            <w:hideMark/>
          </w:tcPr>
          <w:p w:rsidR="00BE1C49" w:rsidRPr="00BE1C49" w:rsidRDefault="00BE1C49" w:rsidP="00BE1C49">
            <w:pPr>
              <w:spacing w:before="100" w:beforeAutospacing="1" w:after="100" w:afterAutospacing="1" w:line="240" w:lineRule="auto"/>
              <w:jc w:val="right"/>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 xml:space="preserve">Balance 800 </w:t>
            </w:r>
          </w:p>
        </w:tc>
      </w:tr>
    </w:tbl>
    <w:p w:rsidR="00BE1C49" w:rsidRPr="00BE1C49" w:rsidRDefault="00BE1C49" w:rsidP="00BE1C49">
      <w:pPr>
        <w:spacing w:after="0" w:line="240" w:lineRule="auto"/>
        <w:rPr>
          <w:rFonts w:ascii="Georgia" w:eastAsia="Times New Roman" w:hAnsi="Georgia" w:cs="Times New Roman"/>
          <w:vanish/>
          <w:sz w:val="24"/>
          <w:szCs w:val="24"/>
          <w:lang w:eastAsia="en-CA"/>
        </w:rPr>
      </w:pPr>
    </w:p>
    <w:tbl>
      <w:tblPr>
        <w:tblW w:w="1200" w:type="pct"/>
        <w:jc w:val="center"/>
        <w:tblCellSpacing w:w="15" w:type="dxa"/>
        <w:tblCellMar>
          <w:top w:w="90" w:type="dxa"/>
          <w:left w:w="90" w:type="dxa"/>
          <w:bottom w:w="90" w:type="dxa"/>
          <w:right w:w="90" w:type="dxa"/>
        </w:tblCellMar>
        <w:tblLook w:val="04A0" w:firstRow="1" w:lastRow="0" w:firstColumn="1" w:lastColumn="0" w:noHBand="0" w:noVBand="1"/>
      </w:tblPr>
      <w:tblGrid>
        <w:gridCol w:w="2400"/>
      </w:tblGrid>
      <w:tr w:rsidR="00BE1C49" w:rsidRPr="00BE1C49" w:rsidTr="00BE1C49">
        <w:trPr>
          <w:trHeight w:val="645"/>
          <w:tblCellSpacing w:w="15" w:type="dxa"/>
          <w:jc w:val="center"/>
        </w:trPr>
        <w:tc>
          <w:tcPr>
            <w:tcW w:w="0" w:type="auto"/>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 xml:space="preserve">Purchases Discounts </w:t>
            </w:r>
          </w:p>
        </w:tc>
      </w:tr>
    </w:tbl>
    <w:p w:rsidR="00BE1C49" w:rsidRPr="00BE1C49" w:rsidRDefault="00BE1C49" w:rsidP="00BE1C49">
      <w:pPr>
        <w:spacing w:after="0" w:line="240" w:lineRule="auto"/>
        <w:rPr>
          <w:rFonts w:ascii="Georgia" w:eastAsia="Times New Roman" w:hAnsi="Georgia" w:cs="Times New Roman"/>
          <w:vanish/>
          <w:sz w:val="24"/>
          <w:szCs w:val="24"/>
          <w:lang w:eastAsia="en-CA"/>
        </w:rPr>
      </w:pPr>
    </w:p>
    <w:tbl>
      <w:tblPr>
        <w:tblW w:w="1650" w:type="pct"/>
        <w:jc w:val="center"/>
        <w:tblCellSpacing w:w="0" w:type="dxa"/>
        <w:tblBorders>
          <w:top w:val="outset" w:sz="6" w:space="0" w:color="FF6666"/>
          <w:left w:val="outset" w:sz="6" w:space="0" w:color="FF6666"/>
          <w:bottom w:val="outset" w:sz="6" w:space="0" w:color="FF6666"/>
          <w:right w:val="outset" w:sz="6" w:space="0" w:color="FF6666"/>
        </w:tblBorders>
        <w:tblCellMar>
          <w:left w:w="0" w:type="dxa"/>
          <w:right w:w="0" w:type="dxa"/>
        </w:tblCellMar>
        <w:tblLook w:val="04A0" w:firstRow="1" w:lastRow="0" w:firstColumn="1" w:lastColumn="0" w:noHBand="0" w:noVBand="1"/>
      </w:tblPr>
      <w:tblGrid>
        <w:gridCol w:w="1583"/>
        <w:gridCol w:w="1647"/>
      </w:tblGrid>
      <w:tr w:rsidR="00BE1C49" w:rsidRPr="00BE1C49" w:rsidTr="00BE1C49">
        <w:trPr>
          <w:tblCellSpacing w:w="0" w:type="dxa"/>
          <w:jc w:val="center"/>
        </w:trPr>
        <w:tc>
          <w:tcPr>
            <w:tcW w:w="2450" w:type="pct"/>
            <w:tcBorders>
              <w:top w:val="outset" w:sz="6" w:space="0" w:color="FF6666"/>
              <w:left w:val="outset" w:sz="6" w:space="0" w:color="FF6666"/>
              <w:bottom w:val="outset" w:sz="6" w:space="0" w:color="FF6666"/>
              <w:right w:val="outset" w:sz="6" w:space="0" w:color="FF6666"/>
            </w:tcBorders>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 xml:space="preserve">Debit </w:t>
            </w:r>
          </w:p>
        </w:tc>
        <w:tc>
          <w:tcPr>
            <w:tcW w:w="2550" w:type="pct"/>
            <w:tcBorders>
              <w:top w:val="outset" w:sz="6" w:space="0" w:color="FF6666"/>
              <w:left w:val="outset" w:sz="6" w:space="0" w:color="FF6666"/>
              <w:bottom w:val="outset" w:sz="6" w:space="0" w:color="FF6666"/>
              <w:right w:val="outset" w:sz="6" w:space="0" w:color="FF6666"/>
            </w:tcBorders>
            <w:vAlign w:val="center"/>
            <w:hideMark/>
          </w:tcPr>
          <w:p w:rsidR="00BE1C49" w:rsidRPr="00BE1C49" w:rsidRDefault="00BE1C49" w:rsidP="00BE1C49">
            <w:pPr>
              <w:spacing w:after="0" w:line="240" w:lineRule="auto"/>
              <w:jc w:val="center"/>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Credit</w:t>
            </w:r>
          </w:p>
        </w:tc>
      </w:tr>
      <w:tr w:rsidR="00BE1C49" w:rsidRPr="00BE1C49" w:rsidTr="007B3721">
        <w:trPr>
          <w:trHeight w:val="238"/>
          <w:tblCellSpacing w:w="0" w:type="dxa"/>
          <w:jc w:val="center"/>
        </w:trPr>
        <w:tc>
          <w:tcPr>
            <w:tcW w:w="2450" w:type="pct"/>
            <w:tcBorders>
              <w:top w:val="outset" w:sz="6" w:space="0" w:color="FF6666"/>
              <w:left w:val="outset" w:sz="6" w:space="0" w:color="FF6666"/>
              <w:bottom w:val="outset" w:sz="6" w:space="0" w:color="FF6666"/>
              <w:right w:val="outset" w:sz="6" w:space="0" w:color="FF6666"/>
            </w:tcBorders>
            <w:hideMark/>
          </w:tcPr>
          <w:p w:rsidR="00BE1C49" w:rsidRPr="00BE1C49" w:rsidRDefault="00BE1C49" w:rsidP="00BE1C49">
            <w:pPr>
              <w:spacing w:after="0" w:line="240" w:lineRule="auto"/>
              <w:rPr>
                <w:rFonts w:ascii="Georgia" w:eastAsia="Times New Roman" w:hAnsi="Georgia" w:cs="Times New Roman"/>
                <w:sz w:val="24"/>
                <w:szCs w:val="24"/>
                <w:lang w:eastAsia="en-CA"/>
              </w:rPr>
            </w:pPr>
          </w:p>
        </w:tc>
        <w:tc>
          <w:tcPr>
            <w:tcW w:w="2550" w:type="pct"/>
            <w:tcBorders>
              <w:top w:val="outset" w:sz="6" w:space="0" w:color="FF6666"/>
              <w:left w:val="outset" w:sz="6" w:space="0" w:color="FF6666"/>
              <w:bottom w:val="outset" w:sz="6" w:space="0" w:color="FF6666"/>
              <w:right w:val="outset" w:sz="6" w:space="0" w:color="FF6666"/>
            </w:tcBorders>
            <w:hideMark/>
          </w:tcPr>
          <w:p w:rsidR="00BE1C49" w:rsidRPr="00BE1C49" w:rsidRDefault="00BE1C49" w:rsidP="00BE1C49">
            <w:pPr>
              <w:spacing w:before="100" w:beforeAutospacing="1" w:after="100" w:afterAutospacing="1" w:line="240" w:lineRule="auto"/>
              <w:jc w:val="right"/>
              <w:rPr>
                <w:rFonts w:ascii="Georgia" w:eastAsia="Times New Roman" w:hAnsi="Georgia" w:cs="Times New Roman"/>
                <w:sz w:val="24"/>
                <w:szCs w:val="24"/>
                <w:lang w:eastAsia="en-CA"/>
              </w:rPr>
            </w:pPr>
            <w:r w:rsidRPr="00BE1C49">
              <w:rPr>
                <w:rFonts w:ascii="Georgia" w:eastAsia="Times New Roman" w:hAnsi="Georgia" w:cs="Times New Roman"/>
                <w:sz w:val="24"/>
                <w:szCs w:val="24"/>
                <w:lang w:eastAsia="en-CA"/>
              </w:rPr>
              <w:t>16</w:t>
            </w:r>
          </w:p>
        </w:tc>
      </w:tr>
    </w:tbl>
    <w:p w:rsidR="00BE1C49" w:rsidRPr="00BE1C49" w:rsidRDefault="00BE1C49" w:rsidP="00475DFE">
      <w:pPr>
        <w:spacing w:after="0" w:line="240" w:lineRule="auto"/>
        <w:jc w:val="center"/>
        <w:rPr>
          <w:rFonts w:ascii="Georgia" w:eastAsia="Times New Roman" w:hAnsi="Georgia" w:cs="Times New Roman"/>
          <w:sz w:val="20"/>
          <w:szCs w:val="24"/>
          <w:lang w:eastAsia="en-CA"/>
        </w:rPr>
      </w:pPr>
      <w:r w:rsidRPr="00BE1C49">
        <w:rPr>
          <w:rFonts w:ascii="Georgia" w:eastAsia="Times New Roman" w:hAnsi="Georgia" w:cs="Times New Roman"/>
          <w:sz w:val="20"/>
          <w:szCs w:val="24"/>
          <w:lang w:eastAsia="en-CA"/>
        </w:rPr>
        <w:t>**Source document - purchase invoice with terms and cheque for payment</w:t>
      </w:r>
    </w:p>
    <w:p w:rsidR="00BE1C49" w:rsidRPr="00BE1C49" w:rsidRDefault="004072BA" w:rsidP="00BE1C49">
      <w:p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pict>
          <v:rect id="_x0000_i1077" style="width:0;height:1.5pt" o:hralign="center" o:hrstd="t" o:hr="t" fillcolor="#a0a0a0" stroked="f"/>
        </w:pict>
      </w:r>
    </w:p>
    <w:p w:rsidR="00EB5064" w:rsidRDefault="00EB5064" w:rsidP="00475DFE">
      <w:pPr>
        <w:spacing w:after="0" w:line="240" w:lineRule="auto"/>
        <w:rPr>
          <w:rFonts w:ascii="Times New Roman" w:eastAsia="Times New Roman" w:hAnsi="Times New Roman" w:cs="Times New Roman"/>
          <w:b/>
          <w:sz w:val="24"/>
          <w:szCs w:val="24"/>
          <w:lang w:eastAsia="en-CA"/>
        </w:rPr>
      </w:pPr>
    </w:p>
    <w:p w:rsidR="00475DFE" w:rsidRPr="00475DFE" w:rsidRDefault="00475DFE" w:rsidP="00475DFE">
      <w:pPr>
        <w:spacing w:after="0" w:line="240" w:lineRule="auto"/>
        <w:rPr>
          <w:rFonts w:ascii="Times New Roman" w:eastAsia="Times New Roman" w:hAnsi="Times New Roman" w:cs="Times New Roman"/>
          <w:b/>
          <w:sz w:val="24"/>
          <w:szCs w:val="24"/>
          <w:lang w:eastAsia="en-CA"/>
        </w:rPr>
      </w:pPr>
      <w:r w:rsidRPr="00475DFE">
        <w:rPr>
          <w:rFonts w:ascii="Times New Roman" w:eastAsia="Times New Roman" w:hAnsi="Times New Roman" w:cs="Times New Roman"/>
          <w:b/>
          <w:sz w:val="24"/>
          <w:szCs w:val="24"/>
          <w:lang w:eastAsia="en-CA"/>
        </w:rPr>
        <w:t>Use the following terms to fill in the blanks below:</w:t>
      </w:r>
    </w:p>
    <w:tbl>
      <w:tblPr>
        <w:tblW w:w="4900" w:type="pct"/>
        <w:jc w:val="center"/>
        <w:tblCellSpacing w:w="15" w:type="dxa"/>
        <w:tblCellMar>
          <w:top w:w="90" w:type="dxa"/>
          <w:left w:w="90" w:type="dxa"/>
          <w:bottom w:w="90" w:type="dxa"/>
          <w:right w:w="90" w:type="dxa"/>
        </w:tblCellMar>
        <w:tblLook w:val="04A0" w:firstRow="1" w:lastRow="0" w:firstColumn="1" w:lastColumn="0" w:noHBand="0" w:noVBand="1"/>
      </w:tblPr>
      <w:tblGrid>
        <w:gridCol w:w="1185"/>
        <w:gridCol w:w="1789"/>
        <w:gridCol w:w="1692"/>
        <w:gridCol w:w="1982"/>
        <w:gridCol w:w="3151"/>
      </w:tblGrid>
      <w:tr w:rsidR="00475DFE" w:rsidRPr="00475DFE" w:rsidTr="00475DFE">
        <w:trPr>
          <w:tblCellSpacing w:w="15" w:type="dxa"/>
          <w:jc w:val="center"/>
        </w:trPr>
        <w:tc>
          <w:tcPr>
            <w:tcW w:w="450" w:type="pct"/>
            <w:vAlign w:val="center"/>
            <w:hideMark/>
          </w:tcPr>
          <w:p w:rsidR="00475DFE" w:rsidRPr="00475DFE" w:rsidRDefault="00475DFE" w:rsidP="00475DFE">
            <w:pPr>
              <w:spacing w:after="0" w:line="240" w:lineRule="auto"/>
              <w:rPr>
                <w:rFonts w:ascii="Times New Roman" w:eastAsia="Times New Roman" w:hAnsi="Times New Roman" w:cs="Times New Roman"/>
                <w:sz w:val="24"/>
                <w:szCs w:val="24"/>
                <w:lang w:eastAsia="en-CA"/>
              </w:rPr>
            </w:pPr>
            <w:r w:rsidRPr="00475DFE">
              <w:rPr>
                <w:rFonts w:ascii="Times New Roman" w:eastAsia="Times New Roman" w:hAnsi="Times New Roman" w:cs="Times New Roman"/>
                <w:sz w:val="24"/>
                <w:szCs w:val="24"/>
                <w:lang w:eastAsia="en-CA"/>
              </w:rPr>
              <w:t>Purchases</w:t>
            </w:r>
          </w:p>
        </w:tc>
        <w:tc>
          <w:tcPr>
            <w:tcW w:w="950" w:type="pct"/>
            <w:vAlign w:val="center"/>
            <w:hideMark/>
          </w:tcPr>
          <w:p w:rsidR="00475DFE" w:rsidRPr="00475DFE" w:rsidRDefault="00475DFE" w:rsidP="00475DFE">
            <w:pPr>
              <w:spacing w:after="0" w:line="240" w:lineRule="auto"/>
              <w:jc w:val="center"/>
              <w:rPr>
                <w:rFonts w:ascii="Times New Roman" w:eastAsia="Times New Roman" w:hAnsi="Times New Roman" w:cs="Times New Roman"/>
                <w:sz w:val="24"/>
                <w:szCs w:val="24"/>
                <w:lang w:eastAsia="en-CA"/>
              </w:rPr>
            </w:pPr>
            <w:r w:rsidRPr="00475DFE">
              <w:rPr>
                <w:rFonts w:ascii="Times New Roman" w:eastAsia="Times New Roman" w:hAnsi="Times New Roman" w:cs="Times New Roman"/>
                <w:sz w:val="24"/>
                <w:szCs w:val="24"/>
                <w:lang w:eastAsia="en-CA"/>
              </w:rPr>
              <w:t>Purchases Discount</w:t>
            </w:r>
          </w:p>
        </w:tc>
        <w:tc>
          <w:tcPr>
            <w:tcW w:w="900" w:type="pct"/>
            <w:vAlign w:val="center"/>
            <w:hideMark/>
          </w:tcPr>
          <w:p w:rsidR="00475DFE" w:rsidRPr="00475DFE" w:rsidRDefault="00475DFE" w:rsidP="00475DFE">
            <w:pPr>
              <w:spacing w:after="0" w:line="240" w:lineRule="auto"/>
              <w:jc w:val="center"/>
              <w:rPr>
                <w:rFonts w:ascii="Times New Roman" w:eastAsia="Times New Roman" w:hAnsi="Times New Roman" w:cs="Times New Roman"/>
                <w:sz w:val="24"/>
                <w:szCs w:val="24"/>
                <w:lang w:eastAsia="en-CA"/>
              </w:rPr>
            </w:pPr>
            <w:r w:rsidRPr="00475DFE">
              <w:rPr>
                <w:rFonts w:ascii="Times New Roman" w:eastAsia="Times New Roman" w:hAnsi="Times New Roman" w:cs="Times New Roman"/>
                <w:sz w:val="24"/>
                <w:szCs w:val="24"/>
                <w:lang w:eastAsia="en-CA"/>
              </w:rPr>
              <w:t>Purchases Returns</w:t>
            </w:r>
          </w:p>
        </w:tc>
        <w:tc>
          <w:tcPr>
            <w:tcW w:w="1050" w:type="pct"/>
            <w:vAlign w:val="center"/>
            <w:hideMark/>
          </w:tcPr>
          <w:p w:rsidR="00475DFE" w:rsidRPr="00475DFE" w:rsidRDefault="00475DFE" w:rsidP="00475DFE">
            <w:pPr>
              <w:spacing w:after="0" w:line="240" w:lineRule="auto"/>
              <w:jc w:val="center"/>
              <w:rPr>
                <w:rFonts w:ascii="Times New Roman" w:eastAsia="Times New Roman" w:hAnsi="Times New Roman" w:cs="Times New Roman"/>
                <w:sz w:val="24"/>
                <w:szCs w:val="24"/>
                <w:lang w:eastAsia="en-CA"/>
              </w:rPr>
            </w:pPr>
            <w:r w:rsidRPr="00475DFE">
              <w:rPr>
                <w:rFonts w:ascii="Times New Roman" w:eastAsia="Times New Roman" w:hAnsi="Times New Roman" w:cs="Times New Roman"/>
                <w:sz w:val="24"/>
                <w:szCs w:val="24"/>
                <w:lang w:eastAsia="en-CA"/>
              </w:rPr>
              <w:t>Purchases Allowances</w:t>
            </w:r>
          </w:p>
        </w:tc>
        <w:tc>
          <w:tcPr>
            <w:tcW w:w="1650" w:type="pct"/>
            <w:vAlign w:val="center"/>
            <w:hideMark/>
          </w:tcPr>
          <w:p w:rsidR="00475DFE" w:rsidRPr="00475DFE" w:rsidRDefault="00475DFE" w:rsidP="00475DFE">
            <w:pPr>
              <w:spacing w:after="0" w:line="240" w:lineRule="auto"/>
              <w:rPr>
                <w:rFonts w:ascii="Times New Roman" w:eastAsia="Times New Roman" w:hAnsi="Times New Roman" w:cs="Times New Roman"/>
                <w:sz w:val="24"/>
                <w:szCs w:val="24"/>
                <w:lang w:eastAsia="en-CA"/>
              </w:rPr>
            </w:pPr>
            <w:r w:rsidRPr="00475DFE">
              <w:rPr>
                <w:rFonts w:ascii="Times New Roman" w:eastAsia="Times New Roman" w:hAnsi="Times New Roman" w:cs="Times New Roman"/>
                <w:sz w:val="24"/>
                <w:szCs w:val="24"/>
                <w:lang w:eastAsia="en-CA"/>
              </w:rPr>
              <w:t>Purchases Returns and Allowances</w:t>
            </w:r>
          </w:p>
        </w:tc>
      </w:tr>
    </w:tbl>
    <w:p w:rsidR="00475DFE" w:rsidRPr="00475DFE" w:rsidRDefault="00475DFE" w:rsidP="00475DFE">
      <w:pPr>
        <w:spacing w:after="0" w:line="240" w:lineRule="auto"/>
        <w:rPr>
          <w:rFonts w:ascii="Times New Roman" w:eastAsia="Times New Roman" w:hAnsi="Times New Roman" w:cs="Times New Roman"/>
          <w:sz w:val="24"/>
          <w:szCs w:val="24"/>
          <w:lang w:eastAsia="en-CA"/>
        </w:rPr>
      </w:pPr>
      <w:r w:rsidRPr="00475DFE">
        <w:rPr>
          <w:rFonts w:ascii="Times New Roman" w:eastAsia="Times New Roman" w:hAnsi="Times New Roman" w:cs="Times New Roman"/>
          <w:sz w:val="24"/>
          <w:szCs w:val="24"/>
          <w:lang w:eastAsia="en-CA"/>
        </w:rPr>
        <w:t>1. An amount allowed to a purchaser for the full purchase price of returned merchandise, resulting in a decrease in the</w:t>
      </w:r>
      <w:r>
        <w:rPr>
          <w:rFonts w:ascii="Times New Roman" w:eastAsia="Times New Roman" w:hAnsi="Times New Roman" w:cs="Times New Roman"/>
          <w:sz w:val="24"/>
          <w:szCs w:val="24"/>
          <w:lang w:eastAsia="en-CA"/>
        </w:rPr>
        <w:t xml:space="preserve"> purchaser's accounts payable. __________________________________________</w:t>
      </w:r>
    </w:p>
    <w:p w:rsidR="00475DFE" w:rsidRPr="00475DFE" w:rsidRDefault="00475DFE" w:rsidP="00475DFE">
      <w:pPr>
        <w:pBdr>
          <w:bottom w:val="single" w:sz="6" w:space="1" w:color="auto"/>
        </w:pBdr>
        <w:spacing w:after="0" w:line="240" w:lineRule="auto"/>
        <w:jc w:val="center"/>
        <w:rPr>
          <w:rFonts w:ascii="Arial" w:eastAsia="Times New Roman" w:hAnsi="Arial" w:cs="Arial"/>
          <w:vanish/>
          <w:sz w:val="16"/>
          <w:szCs w:val="16"/>
          <w:lang w:eastAsia="en-CA"/>
        </w:rPr>
      </w:pPr>
      <w:r w:rsidRPr="00475DFE">
        <w:rPr>
          <w:rFonts w:ascii="Arial" w:eastAsia="Times New Roman" w:hAnsi="Arial" w:cs="Arial"/>
          <w:vanish/>
          <w:sz w:val="16"/>
          <w:szCs w:val="16"/>
          <w:lang w:eastAsia="en-CA"/>
        </w:rPr>
        <w:t>Top of Form</w:t>
      </w:r>
    </w:p>
    <w:p w:rsidR="00475DFE" w:rsidRPr="00475DFE" w:rsidRDefault="00475DFE" w:rsidP="00475DFE">
      <w:pPr>
        <w:spacing w:after="0" w:line="240" w:lineRule="auto"/>
        <w:rPr>
          <w:rFonts w:ascii="Times New Roman" w:eastAsia="Times New Roman" w:hAnsi="Times New Roman" w:cs="Times New Roman"/>
          <w:sz w:val="24"/>
          <w:szCs w:val="24"/>
          <w:lang w:eastAsia="en-CA"/>
        </w:rPr>
      </w:pPr>
    </w:p>
    <w:p w:rsidR="00475DFE" w:rsidRPr="00475DFE" w:rsidRDefault="00475DFE" w:rsidP="00475DFE">
      <w:pPr>
        <w:pBdr>
          <w:top w:val="single" w:sz="6" w:space="1" w:color="auto"/>
        </w:pBdr>
        <w:spacing w:after="0" w:line="240" w:lineRule="auto"/>
        <w:jc w:val="center"/>
        <w:rPr>
          <w:rFonts w:ascii="Arial" w:eastAsia="Times New Roman" w:hAnsi="Arial" w:cs="Arial"/>
          <w:vanish/>
          <w:sz w:val="16"/>
          <w:szCs w:val="16"/>
          <w:lang w:eastAsia="en-CA"/>
        </w:rPr>
      </w:pPr>
      <w:r w:rsidRPr="00475DFE">
        <w:rPr>
          <w:rFonts w:ascii="Arial" w:eastAsia="Times New Roman" w:hAnsi="Arial" w:cs="Arial"/>
          <w:vanish/>
          <w:sz w:val="16"/>
          <w:szCs w:val="16"/>
          <w:lang w:eastAsia="en-CA"/>
        </w:rPr>
        <w:t>Bottom of Form</w:t>
      </w:r>
    </w:p>
    <w:p w:rsidR="00475DFE" w:rsidRPr="00475DFE" w:rsidRDefault="00475DFE" w:rsidP="00475DFE">
      <w:pPr>
        <w:pBdr>
          <w:bottom w:val="single" w:sz="6" w:space="1" w:color="auto"/>
        </w:pBdr>
        <w:spacing w:after="0" w:line="240" w:lineRule="auto"/>
        <w:jc w:val="center"/>
        <w:rPr>
          <w:rFonts w:ascii="Arial" w:eastAsia="Times New Roman" w:hAnsi="Arial" w:cs="Arial"/>
          <w:vanish/>
          <w:sz w:val="16"/>
          <w:szCs w:val="16"/>
          <w:lang w:eastAsia="en-CA"/>
        </w:rPr>
      </w:pPr>
      <w:r w:rsidRPr="00475DFE">
        <w:rPr>
          <w:rFonts w:ascii="Arial" w:eastAsia="Times New Roman" w:hAnsi="Arial" w:cs="Arial"/>
          <w:vanish/>
          <w:sz w:val="16"/>
          <w:szCs w:val="16"/>
          <w:lang w:eastAsia="en-CA"/>
        </w:rPr>
        <w:t>Top of Form</w:t>
      </w:r>
    </w:p>
    <w:p w:rsidR="00475DFE" w:rsidRPr="00475DFE" w:rsidRDefault="00475DFE" w:rsidP="00475DFE">
      <w:pPr>
        <w:pBdr>
          <w:top w:val="single" w:sz="6" w:space="1" w:color="auto"/>
        </w:pBdr>
        <w:spacing w:after="0" w:line="240" w:lineRule="auto"/>
        <w:jc w:val="center"/>
        <w:rPr>
          <w:rFonts w:ascii="Arial" w:eastAsia="Times New Roman" w:hAnsi="Arial" w:cs="Arial"/>
          <w:vanish/>
          <w:sz w:val="16"/>
          <w:szCs w:val="16"/>
          <w:lang w:eastAsia="en-CA"/>
        </w:rPr>
      </w:pPr>
      <w:r w:rsidRPr="00475DFE">
        <w:rPr>
          <w:rFonts w:ascii="Arial" w:eastAsia="Times New Roman" w:hAnsi="Arial" w:cs="Arial"/>
          <w:vanish/>
          <w:sz w:val="16"/>
          <w:szCs w:val="16"/>
          <w:lang w:eastAsia="en-CA"/>
        </w:rPr>
        <w:t>Bottom of Form</w:t>
      </w:r>
    </w:p>
    <w:p w:rsidR="00475DFE" w:rsidRPr="00475DFE" w:rsidRDefault="00475DFE" w:rsidP="00475DFE">
      <w:pPr>
        <w:spacing w:after="0" w:line="240" w:lineRule="auto"/>
        <w:rPr>
          <w:rFonts w:ascii="Times New Roman" w:eastAsia="Times New Roman" w:hAnsi="Times New Roman" w:cs="Times New Roman"/>
          <w:sz w:val="24"/>
          <w:szCs w:val="24"/>
          <w:lang w:eastAsia="en-CA"/>
        </w:rPr>
      </w:pPr>
      <w:r w:rsidRPr="00475DFE">
        <w:rPr>
          <w:rFonts w:ascii="Times New Roman" w:eastAsia="Times New Roman" w:hAnsi="Times New Roman" w:cs="Times New Roman"/>
          <w:sz w:val="24"/>
          <w:szCs w:val="24"/>
          <w:lang w:eastAsia="en-CA"/>
        </w:rPr>
        <w:t xml:space="preserve">2. An amount allowed to a purchaser for part of the purchase price of merchandise that is kept at a reduced price. </w:t>
      </w:r>
      <w:r>
        <w:rPr>
          <w:rFonts w:ascii="Times New Roman" w:eastAsia="Times New Roman" w:hAnsi="Times New Roman" w:cs="Times New Roman"/>
          <w:sz w:val="24"/>
          <w:szCs w:val="24"/>
          <w:lang w:eastAsia="en-CA"/>
        </w:rPr>
        <w:t>____________________________________________________________________</w:t>
      </w:r>
    </w:p>
    <w:p w:rsidR="00475DFE" w:rsidRPr="00475DFE" w:rsidRDefault="00475DFE" w:rsidP="00475DFE">
      <w:pPr>
        <w:pBdr>
          <w:bottom w:val="single" w:sz="6" w:space="1" w:color="auto"/>
        </w:pBdr>
        <w:spacing w:after="0" w:line="240" w:lineRule="auto"/>
        <w:rPr>
          <w:rFonts w:ascii="Arial" w:eastAsia="Times New Roman" w:hAnsi="Arial" w:cs="Arial"/>
          <w:vanish/>
          <w:sz w:val="16"/>
          <w:szCs w:val="16"/>
          <w:lang w:eastAsia="en-CA"/>
        </w:rPr>
      </w:pPr>
      <w:r w:rsidRPr="00475DFE">
        <w:rPr>
          <w:rFonts w:ascii="Arial" w:eastAsia="Times New Roman" w:hAnsi="Arial" w:cs="Arial"/>
          <w:vanish/>
          <w:sz w:val="16"/>
          <w:szCs w:val="16"/>
          <w:lang w:eastAsia="en-CA"/>
        </w:rPr>
        <w:t>Top of Form</w:t>
      </w:r>
    </w:p>
    <w:p w:rsidR="00475DFE" w:rsidRPr="00475DFE" w:rsidRDefault="00475DFE" w:rsidP="00475DFE">
      <w:pPr>
        <w:spacing w:after="0" w:line="240" w:lineRule="auto"/>
        <w:rPr>
          <w:rFonts w:ascii="Times New Roman" w:eastAsia="Times New Roman" w:hAnsi="Times New Roman" w:cs="Times New Roman"/>
          <w:sz w:val="24"/>
          <w:szCs w:val="24"/>
          <w:lang w:eastAsia="en-CA"/>
        </w:rPr>
      </w:pPr>
    </w:p>
    <w:p w:rsidR="00475DFE" w:rsidRPr="00475DFE" w:rsidRDefault="00475DFE" w:rsidP="00475DFE">
      <w:pPr>
        <w:pBdr>
          <w:top w:val="single" w:sz="6" w:space="1" w:color="auto"/>
        </w:pBdr>
        <w:spacing w:after="0" w:line="240" w:lineRule="auto"/>
        <w:jc w:val="center"/>
        <w:rPr>
          <w:rFonts w:ascii="Arial" w:eastAsia="Times New Roman" w:hAnsi="Arial" w:cs="Arial"/>
          <w:vanish/>
          <w:sz w:val="16"/>
          <w:szCs w:val="16"/>
          <w:lang w:eastAsia="en-CA"/>
        </w:rPr>
      </w:pPr>
      <w:r w:rsidRPr="00475DFE">
        <w:rPr>
          <w:rFonts w:ascii="Arial" w:eastAsia="Times New Roman" w:hAnsi="Arial" w:cs="Arial"/>
          <w:vanish/>
          <w:sz w:val="16"/>
          <w:szCs w:val="16"/>
          <w:lang w:eastAsia="en-CA"/>
        </w:rPr>
        <w:t>Bottom of Form</w:t>
      </w:r>
    </w:p>
    <w:p w:rsidR="00475DFE" w:rsidRPr="00475DFE" w:rsidRDefault="00475DFE" w:rsidP="00475DFE">
      <w:pPr>
        <w:pBdr>
          <w:bottom w:val="single" w:sz="6" w:space="1" w:color="auto"/>
        </w:pBdr>
        <w:spacing w:after="0" w:line="240" w:lineRule="auto"/>
        <w:jc w:val="center"/>
        <w:rPr>
          <w:rFonts w:ascii="Arial" w:eastAsia="Times New Roman" w:hAnsi="Arial" w:cs="Arial"/>
          <w:vanish/>
          <w:sz w:val="16"/>
          <w:szCs w:val="16"/>
          <w:lang w:eastAsia="en-CA"/>
        </w:rPr>
      </w:pPr>
      <w:r w:rsidRPr="00475DFE">
        <w:rPr>
          <w:rFonts w:ascii="Arial" w:eastAsia="Times New Roman" w:hAnsi="Arial" w:cs="Arial"/>
          <w:vanish/>
          <w:sz w:val="16"/>
          <w:szCs w:val="16"/>
          <w:lang w:eastAsia="en-CA"/>
        </w:rPr>
        <w:t>Top of Form</w:t>
      </w:r>
    </w:p>
    <w:p w:rsidR="00475DFE" w:rsidRPr="00475DFE" w:rsidRDefault="00475DFE" w:rsidP="00475DFE">
      <w:pPr>
        <w:pBdr>
          <w:top w:val="single" w:sz="6" w:space="1" w:color="auto"/>
        </w:pBdr>
        <w:spacing w:after="0" w:line="240" w:lineRule="auto"/>
        <w:jc w:val="center"/>
        <w:rPr>
          <w:rFonts w:ascii="Arial" w:eastAsia="Times New Roman" w:hAnsi="Arial" w:cs="Arial"/>
          <w:vanish/>
          <w:sz w:val="16"/>
          <w:szCs w:val="16"/>
          <w:lang w:eastAsia="en-CA"/>
        </w:rPr>
      </w:pPr>
      <w:r w:rsidRPr="00475DFE">
        <w:rPr>
          <w:rFonts w:ascii="Arial" w:eastAsia="Times New Roman" w:hAnsi="Arial" w:cs="Arial"/>
          <w:vanish/>
          <w:sz w:val="16"/>
          <w:szCs w:val="16"/>
          <w:lang w:eastAsia="en-CA"/>
        </w:rPr>
        <w:t>Bottom of Form</w:t>
      </w:r>
    </w:p>
    <w:p w:rsidR="00475DFE" w:rsidRPr="00475DFE" w:rsidRDefault="00475DFE" w:rsidP="00475DFE">
      <w:pPr>
        <w:spacing w:after="0" w:line="240" w:lineRule="auto"/>
        <w:rPr>
          <w:rFonts w:ascii="Times New Roman" w:eastAsia="Times New Roman" w:hAnsi="Times New Roman" w:cs="Times New Roman"/>
          <w:sz w:val="24"/>
          <w:szCs w:val="24"/>
          <w:lang w:eastAsia="en-CA"/>
        </w:rPr>
      </w:pPr>
      <w:r w:rsidRPr="00475DFE">
        <w:rPr>
          <w:rFonts w:ascii="Times New Roman" w:eastAsia="Times New Roman" w:hAnsi="Times New Roman" w:cs="Times New Roman"/>
          <w:sz w:val="24"/>
          <w:szCs w:val="24"/>
          <w:lang w:eastAsia="en-CA"/>
        </w:rPr>
        <w:t>3. This account is used when merchandise is returned to the</w:t>
      </w:r>
      <w:r>
        <w:rPr>
          <w:rFonts w:ascii="Times New Roman" w:eastAsia="Times New Roman" w:hAnsi="Times New Roman" w:cs="Times New Roman"/>
          <w:sz w:val="24"/>
          <w:szCs w:val="24"/>
          <w:lang w:eastAsia="en-CA"/>
        </w:rPr>
        <w:t xml:space="preserve"> supplier for various reasons. </w:t>
      </w:r>
      <w:r>
        <w:rPr>
          <w:rFonts w:ascii="Times New Roman" w:eastAsia="Times New Roman" w:hAnsi="Times New Roman" w:cs="Times New Roman"/>
          <w:sz w:val="24"/>
          <w:szCs w:val="24"/>
          <w:lang w:eastAsia="en-CA"/>
        </w:rPr>
        <w:br/>
        <w:t>______________________________________________________________________________</w:t>
      </w:r>
    </w:p>
    <w:p w:rsidR="00475DFE" w:rsidRPr="00475DFE" w:rsidRDefault="00475DFE" w:rsidP="00475DFE">
      <w:pPr>
        <w:pBdr>
          <w:bottom w:val="single" w:sz="6" w:space="1" w:color="auto"/>
        </w:pBdr>
        <w:spacing w:after="0" w:line="240" w:lineRule="auto"/>
        <w:jc w:val="center"/>
        <w:rPr>
          <w:rFonts w:ascii="Arial" w:eastAsia="Times New Roman" w:hAnsi="Arial" w:cs="Arial"/>
          <w:vanish/>
          <w:sz w:val="16"/>
          <w:szCs w:val="16"/>
          <w:lang w:eastAsia="en-CA"/>
        </w:rPr>
      </w:pPr>
      <w:r w:rsidRPr="00475DFE">
        <w:rPr>
          <w:rFonts w:ascii="Arial" w:eastAsia="Times New Roman" w:hAnsi="Arial" w:cs="Arial"/>
          <w:vanish/>
          <w:sz w:val="16"/>
          <w:szCs w:val="16"/>
          <w:lang w:eastAsia="en-CA"/>
        </w:rPr>
        <w:t>Top of Form</w:t>
      </w:r>
    </w:p>
    <w:p w:rsidR="00475DFE" w:rsidRPr="00475DFE" w:rsidRDefault="00475DFE" w:rsidP="00475DFE">
      <w:pPr>
        <w:spacing w:after="0" w:line="240" w:lineRule="auto"/>
        <w:rPr>
          <w:rFonts w:ascii="Times New Roman" w:eastAsia="Times New Roman" w:hAnsi="Times New Roman" w:cs="Times New Roman"/>
          <w:sz w:val="24"/>
          <w:szCs w:val="24"/>
          <w:lang w:eastAsia="en-CA"/>
        </w:rPr>
      </w:pPr>
    </w:p>
    <w:p w:rsidR="00475DFE" w:rsidRPr="00475DFE" w:rsidRDefault="00475DFE" w:rsidP="00475DFE">
      <w:pPr>
        <w:pBdr>
          <w:top w:val="single" w:sz="6" w:space="1" w:color="auto"/>
        </w:pBdr>
        <w:spacing w:after="0" w:line="240" w:lineRule="auto"/>
        <w:jc w:val="center"/>
        <w:rPr>
          <w:rFonts w:ascii="Arial" w:eastAsia="Times New Roman" w:hAnsi="Arial" w:cs="Arial"/>
          <w:vanish/>
          <w:sz w:val="16"/>
          <w:szCs w:val="16"/>
          <w:lang w:eastAsia="en-CA"/>
        </w:rPr>
      </w:pPr>
      <w:r w:rsidRPr="00475DFE">
        <w:rPr>
          <w:rFonts w:ascii="Arial" w:eastAsia="Times New Roman" w:hAnsi="Arial" w:cs="Arial"/>
          <w:vanish/>
          <w:sz w:val="16"/>
          <w:szCs w:val="16"/>
          <w:lang w:eastAsia="en-CA"/>
        </w:rPr>
        <w:t>Bottom of Form</w:t>
      </w:r>
    </w:p>
    <w:p w:rsidR="00475DFE" w:rsidRPr="00475DFE" w:rsidRDefault="00475DFE" w:rsidP="00475DFE">
      <w:pPr>
        <w:pBdr>
          <w:bottom w:val="single" w:sz="6" w:space="1" w:color="auto"/>
        </w:pBdr>
        <w:spacing w:after="0" w:line="240" w:lineRule="auto"/>
        <w:jc w:val="center"/>
        <w:rPr>
          <w:rFonts w:ascii="Arial" w:eastAsia="Times New Roman" w:hAnsi="Arial" w:cs="Arial"/>
          <w:vanish/>
          <w:sz w:val="16"/>
          <w:szCs w:val="16"/>
          <w:lang w:eastAsia="en-CA"/>
        </w:rPr>
      </w:pPr>
      <w:r w:rsidRPr="00475DFE">
        <w:rPr>
          <w:rFonts w:ascii="Arial" w:eastAsia="Times New Roman" w:hAnsi="Arial" w:cs="Arial"/>
          <w:vanish/>
          <w:sz w:val="16"/>
          <w:szCs w:val="16"/>
          <w:lang w:eastAsia="en-CA"/>
        </w:rPr>
        <w:t>Top of Form</w:t>
      </w:r>
    </w:p>
    <w:p w:rsidR="00475DFE" w:rsidRPr="00475DFE" w:rsidRDefault="00475DFE" w:rsidP="00475DFE">
      <w:pPr>
        <w:pBdr>
          <w:top w:val="single" w:sz="6" w:space="1" w:color="auto"/>
        </w:pBdr>
        <w:spacing w:after="0" w:line="240" w:lineRule="auto"/>
        <w:jc w:val="center"/>
        <w:rPr>
          <w:rFonts w:ascii="Arial" w:eastAsia="Times New Roman" w:hAnsi="Arial" w:cs="Arial"/>
          <w:vanish/>
          <w:sz w:val="16"/>
          <w:szCs w:val="16"/>
          <w:lang w:eastAsia="en-CA"/>
        </w:rPr>
      </w:pPr>
      <w:r w:rsidRPr="00475DFE">
        <w:rPr>
          <w:rFonts w:ascii="Arial" w:eastAsia="Times New Roman" w:hAnsi="Arial" w:cs="Arial"/>
          <w:vanish/>
          <w:sz w:val="16"/>
          <w:szCs w:val="16"/>
          <w:lang w:eastAsia="en-CA"/>
        </w:rPr>
        <w:t>Bottom of Form</w:t>
      </w:r>
    </w:p>
    <w:p w:rsidR="00475DFE" w:rsidRPr="00475DFE" w:rsidRDefault="00475DFE" w:rsidP="00475DFE">
      <w:pPr>
        <w:spacing w:after="0" w:line="240" w:lineRule="auto"/>
        <w:rPr>
          <w:rFonts w:ascii="Times New Roman" w:eastAsia="Times New Roman" w:hAnsi="Times New Roman" w:cs="Times New Roman"/>
          <w:sz w:val="24"/>
          <w:szCs w:val="24"/>
          <w:lang w:eastAsia="en-CA"/>
        </w:rPr>
      </w:pPr>
      <w:r w:rsidRPr="00475DFE">
        <w:rPr>
          <w:rFonts w:ascii="Times New Roman" w:eastAsia="Times New Roman" w:hAnsi="Times New Roman" w:cs="Times New Roman"/>
          <w:sz w:val="24"/>
          <w:szCs w:val="24"/>
          <w:lang w:eastAsia="en-CA"/>
        </w:rPr>
        <w:t>4. Normal account balance is a debit because</w:t>
      </w:r>
      <w:r>
        <w:rPr>
          <w:rFonts w:ascii="Times New Roman" w:eastAsia="Times New Roman" w:hAnsi="Times New Roman" w:cs="Times New Roman"/>
          <w:sz w:val="24"/>
          <w:szCs w:val="24"/>
          <w:lang w:eastAsia="en-CA"/>
        </w:rPr>
        <w:t xml:space="preserve"> these costs decrease capital. _____________________</w:t>
      </w:r>
    </w:p>
    <w:p w:rsidR="00475DFE" w:rsidRPr="00475DFE" w:rsidRDefault="00475DFE" w:rsidP="00475DFE">
      <w:pPr>
        <w:pBdr>
          <w:bottom w:val="single" w:sz="6" w:space="1" w:color="auto"/>
        </w:pBdr>
        <w:spacing w:after="0" w:line="240" w:lineRule="auto"/>
        <w:jc w:val="center"/>
        <w:rPr>
          <w:rFonts w:ascii="Arial" w:eastAsia="Times New Roman" w:hAnsi="Arial" w:cs="Arial"/>
          <w:vanish/>
          <w:sz w:val="16"/>
          <w:szCs w:val="16"/>
          <w:lang w:eastAsia="en-CA"/>
        </w:rPr>
      </w:pPr>
      <w:r w:rsidRPr="00475DFE">
        <w:rPr>
          <w:rFonts w:ascii="Arial" w:eastAsia="Times New Roman" w:hAnsi="Arial" w:cs="Arial"/>
          <w:vanish/>
          <w:sz w:val="16"/>
          <w:szCs w:val="16"/>
          <w:lang w:eastAsia="en-CA"/>
        </w:rPr>
        <w:t>Top of Form</w:t>
      </w:r>
    </w:p>
    <w:p w:rsidR="00475DFE" w:rsidRPr="00475DFE" w:rsidRDefault="00475DFE" w:rsidP="00475DFE">
      <w:pPr>
        <w:spacing w:after="0" w:line="240" w:lineRule="auto"/>
        <w:rPr>
          <w:rFonts w:ascii="Times New Roman" w:eastAsia="Times New Roman" w:hAnsi="Times New Roman" w:cs="Times New Roman"/>
          <w:sz w:val="24"/>
          <w:szCs w:val="24"/>
          <w:lang w:eastAsia="en-CA"/>
        </w:rPr>
      </w:pPr>
    </w:p>
    <w:p w:rsidR="00475DFE" w:rsidRPr="00475DFE" w:rsidRDefault="00475DFE" w:rsidP="00475DFE">
      <w:pPr>
        <w:pBdr>
          <w:top w:val="single" w:sz="6" w:space="1" w:color="auto"/>
        </w:pBdr>
        <w:spacing w:after="0" w:line="240" w:lineRule="auto"/>
        <w:jc w:val="center"/>
        <w:rPr>
          <w:rFonts w:ascii="Arial" w:eastAsia="Times New Roman" w:hAnsi="Arial" w:cs="Arial"/>
          <w:vanish/>
          <w:sz w:val="16"/>
          <w:szCs w:val="16"/>
          <w:lang w:eastAsia="en-CA"/>
        </w:rPr>
      </w:pPr>
      <w:r w:rsidRPr="00475DFE">
        <w:rPr>
          <w:rFonts w:ascii="Arial" w:eastAsia="Times New Roman" w:hAnsi="Arial" w:cs="Arial"/>
          <w:vanish/>
          <w:sz w:val="16"/>
          <w:szCs w:val="16"/>
          <w:lang w:eastAsia="en-CA"/>
        </w:rPr>
        <w:t>Bottom of Form</w:t>
      </w:r>
    </w:p>
    <w:p w:rsidR="00475DFE" w:rsidRPr="00475DFE" w:rsidRDefault="00475DFE" w:rsidP="00475DFE">
      <w:pPr>
        <w:pBdr>
          <w:bottom w:val="single" w:sz="6" w:space="1" w:color="auto"/>
        </w:pBdr>
        <w:spacing w:after="0" w:line="240" w:lineRule="auto"/>
        <w:jc w:val="center"/>
        <w:rPr>
          <w:rFonts w:ascii="Arial" w:eastAsia="Times New Roman" w:hAnsi="Arial" w:cs="Arial"/>
          <w:vanish/>
          <w:sz w:val="16"/>
          <w:szCs w:val="16"/>
          <w:lang w:eastAsia="en-CA"/>
        </w:rPr>
      </w:pPr>
      <w:r w:rsidRPr="00475DFE">
        <w:rPr>
          <w:rFonts w:ascii="Arial" w:eastAsia="Times New Roman" w:hAnsi="Arial" w:cs="Arial"/>
          <w:vanish/>
          <w:sz w:val="16"/>
          <w:szCs w:val="16"/>
          <w:lang w:eastAsia="en-CA"/>
        </w:rPr>
        <w:t>Top of Form</w:t>
      </w:r>
    </w:p>
    <w:p w:rsidR="00475DFE" w:rsidRPr="00475DFE" w:rsidRDefault="00475DFE" w:rsidP="00475DFE">
      <w:pPr>
        <w:pBdr>
          <w:top w:val="single" w:sz="6" w:space="1" w:color="auto"/>
        </w:pBdr>
        <w:spacing w:after="0" w:line="240" w:lineRule="auto"/>
        <w:jc w:val="center"/>
        <w:rPr>
          <w:rFonts w:ascii="Arial" w:eastAsia="Times New Roman" w:hAnsi="Arial" w:cs="Arial"/>
          <w:vanish/>
          <w:sz w:val="16"/>
          <w:szCs w:val="16"/>
          <w:lang w:eastAsia="en-CA"/>
        </w:rPr>
      </w:pPr>
      <w:r w:rsidRPr="00475DFE">
        <w:rPr>
          <w:rFonts w:ascii="Arial" w:eastAsia="Times New Roman" w:hAnsi="Arial" w:cs="Arial"/>
          <w:vanish/>
          <w:sz w:val="16"/>
          <w:szCs w:val="16"/>
          <w:lang w:eastAsia="en-CA"/>
        </w:rPr>
        <w:t>Bottom of Form</w:t>
      </w:r>
    </w:p>
    <w:p w:rsidR="00475DFE" w:rsidRPr="00475DFE" w:rsidRDefault="00475DFE" w:rsidP="00EB5064">
      <w:pPr>
        <w:spacing w:after="0" w:line="240" w:lineRule="auto"/>
        <w:rPr>
          <w:rFonts w:ascii="Times New Roman" w:eastAsia="Times New Roman" w:hAnsi="Times New Roman" w:cs="Times New Roman"/>
          <w:sz w:val="24"/>
          <w:szCs w:val="24"/>
          <w:lang w:eastAsia="en-CA"/>
        </w:rPr>
      </w:pPr>
      <w:r w:rsidRPr="00475DFE">
        <w:rPr>
          <w:rFonts w:ascii="Times New Roman" w:eastAsia="Times New Roman" w:hAnsi="Times New Roman" w:cs="Times New Roman"/>
          <w:sz w:val="24"/>
          <w:szCs w:val="24"/>
          <w:lang w:eastAsia="en-CA"/>
        </w:rPr>
        <w:t>5. This account is used when payment is reduced a</w:t>
      </w:r>
      <w:r>
        <w:rPr>
          <w:rFonts w:ascii="Times New Roman" w:eastAsia="Times New Roman" w:hAnsi="Times New Roman" w:cs="Times New Roman"/>
          <w:sz w:val="24"/>
          <w:szCs w:val="24"/>
          <w:lang w:eastAsia="en-CA"/>
        </w:rPr>
        <w:t>ccording to terms of purchase. ________________</w:t>
      </w:r>
      <w:r w:rsidRPr="00475DFE">
        <w:rPr>
          <w:rFonts w:ascii="Arial" w:eastAsia="Times New Roman" w:hAnsi="Arial" w:cs="Arial"/>
          <w:vanish/>
          <w:sz w:val="16"/>
          <w:szCs w:val="16"/>
          <w:lang w:eastAsia="en-CA"/>
        </w:rPr>
        <w:t>Top of Form</w:t>
      </w:r>
    </w:p>
    <w:p w:rsidR="00475DFE" w:rsidRPr="00475DFE" w:rsidRDefault="00475DFE" w:rsidP="00475DFE">
      <w:pPr>
        <w:spacing w:after="0" w:line="240" w:lineRule="auto"/>
        <w:rPr>
          <w:rFonts w:ascii="Times New Roman" w:eastAsia="Times New Roman" w:hAnsi="Times New Roman" w:cs="Times New Roman"/>
          <w:sz w:val="24"/>
          <w:szCs w:val="24"/>
          <w:lang w:eastAsia="en-CA"/>
        </w:rPr>
      </w:pPr>
    </w:p>
    <w:p w:rsidR="00475DFE" w:rsidRPr="00475DFE" w:rsidRDefault="00475DFE" w:rsidP="00EB5064">
      <w:pPr>
        <w:pBdr>
          <w:top w:val="single" w:sz="6" w:space="1" w:color="auto"/>
        </w:pBdr>
        <w:spacing w:after="0" w:line="240" w:lineRule="auto"/>
        <w:rPr>
          <w:rFonts w:ascii="Arial" w:eastAsia="Times New Roman" w:hAnsi="Arial" w:cs="Arial"/>
          <w:vanish/>
          <w:sz w:val="16"/>
          <w:szCs w:val="16"/>
          <w:lang w:eastAsia="en-CA"/>
        </w:rPr>
      </w:pPr>
      <w:r w:rsidRPr="00475DFE">
        <w:rPr>
          <w:rFonts w:ascii="Arial" w:eastAsia="Times New Roman" w:hAnsi="Arial" w:cs="Arial"/>
          <w:vanish/>
          <w:sz w:val="16"/>
          <w:szCs w:val="16"/>
          <w:lang w:eastAsia="en-CA"/>
        </w:rPr>
        <w:lastRenderedPageBreak/>
        <w:t>Bottom of Form</w:t>
      </w:r>
    </w:p>
    <w:p w:rsidR="00072734" w:rsidRDefault="00072734" w:rsidP="00072734">
      <w:pPr>
        <w:pStyle w:val="NormalWeb"/>
        <w:rPr>
          <w:rFonts w:ascii="Georgia" w:hAnsi="Georgia"/>
          <w:b/>
          <w:sz w:val="32"/>
          <w:szCs w:val="27"/>
        </w:rPr>
      </w:pPr>
    </w:p>
    <w:p w:rsidR="0058482E" w:rsidRPr="0058482E" w:rsidRDefault="0058482E" w:rsidP="00EB5064">
      <w:pPr>
        <w:pBdr>
          <w:top w:val="single" w:sz="6" w:space="1" w:color="auto"/>
        </w:pBdr>
        <w:spacing w:after="0" w:line="240" w:lineRule="auto"/>
        <w:rPr>
          <w:rFonts w:ascii="Arial" w:eastAsia="Times New Roman" w:hAnsi="Arial" w:cs="Arial"/>
          <w:vanish/>
          <w:sz w:val="16"/>
          <w:szCs w:val="16"/>
          <w:lang w:eastAsia="en-CA"/>
        </w:rPr>
      </w:pPr>
      <w:r w:rsidRPr="0058482E">
        <w:rPr>
          <w:rFonts w:ascii="Arial" w:eastAsia="Times New Roman" w:hAnsi="Arial" w:cs="Arial"/>
          <w:vanish/>
          <w:sz w:val="16"/>
          <w:szCs w:val="16"/>
          <w:lang w:eastAsia="en-CA"/>
        </w:rPr>
        <w:t>Bottom of Form</w:t>
      </w:r>
    </w:p>
    <w:p w:rsidR="003F38E5" w:rsidRPr="007C4B7E" w:rsidRDefault="007C4B7E" w:rsidP="007C4B7E">
      <w:pPr>
        <w:rPr>
          <w:rFonts w:ascii="Comic Sans MS" w:eastAsia="Times New Roman" w:hAnsi="Comic Sans MS" w:cs="Times New Roman"/>
          <w:b/>
          <w:bCs/>
          <w:sz w:val="24"/>
          <w:szCs w:val="24"/>
          <w:lang w:val="en-US"/>
        </w:rPr>
      </w:pPr>
      <w:r w:rsidRPr="007C4B7E">
        <w:rPr>
          <w:rFonts w:ascii="Comic Sans MS" w:eastAsia="Times New Roman" w:hAnsi="Comic Sans MS" w:cs="Times New Roman"/>
          <w:b/>
          <w:bCs/>
          <w:sz w:val="24"/>
          <w:szCs w:val="24"/>
          <w:lang w:val="en-US"/>
        </w:rPr>
        <w:t>Source</w:t>
      </w:r>
    </w:p>
    <w:p w:rsidR="00E3095B" w:rsidRDefault="00E3095B" w:rsidP="00E3095B">
      <w:pPr>
        <w:pBdr>
          <w:top w:val="single" w:sz="6" w:space="1" w:color="auto"/>
        </w:pBdr>
        <w:spacing w:after="0" w:line="240" w:lineRule="auto"/>
        <w:rPr>
          <w:rFonts w:ascii="Times New Roman" w:eastAsia="Times New Roman" w:hAnsi="Times New Roman" w:cs="Times New Roman"/>
          <w:szCs w:val="24"/>
          <w:lang w:val="en-US"/>
        </w:rPr>
      </w:pPr>
    </w:p>
    <w:p w:rsidR="00E3095B" w:rsidRDefault="00E3095B" w:rsidP="00E3095B">
      <w:pPr>
        <w:pBdr>
          <w:top w:val="single" w:sz="6" w:space="1" w:color="auto"/>
        </w:pBdr>
        <w:spacing w:after="0" w:line="240" w:lineRule="auto"/>
        <w:rPr>
          <w:rFonts w:ascii="Arial" w:eastAsia="Times New Roman" w:hAnsi="Arial" w:cs="Arial"/>
          <w:sz w:val="16"/>
          <w:szCs w:val="16"/>
          <w:lang w:val="en-US"/>
        </w:rPr>
      </w:pPr>
    </w:p>
    <w:p w:rsidR="00E3095B" w:rsidRPr="007C4B7E" w:rsidRDefault="004072BA" w:rsidP="00E3095B">
      <w:pPr>
        <w:pBdr>
          <w:top w:val="single" w:sz="6" w:space="1" w:color="auto"/>
        </w:pBdr>
        <w:spacing w:after="0" w:line="240" w:lineRule="auto"/>
        <w:rPr>
          <w:rFonts w:ascii="Arial" w:eastAsia="Times New Roman" w:hAnsi="Arial" w:cs="Arial"/>
          <w:sz w:val="24"/>
          <w:szCs w:val="16"/>
          <w:lang w:val="en-US"/>
        </w:rPr>
      </w:pPr>
      <w:hyperlink r:id="rId34" w:history="1">
        <w:r w:rsidR="007C4B7E" w:rsidRPr="007F144C">
          <w:rPr>
            <w:rStyle w:val="Hyperlink"/>
            <w:rFonts w:ascii="Arial" w:eastAsia="Times New Roman" w:hAnsi="Arial" w:cs="Arial"/>
            <w:sz w:val="24"/>
            <w:szCs w:val="16"/>
            <w:lang w:val="en-US"/>
          </w:rPr>
          <w:t>http://olc.spsd.sk.ca/de/acct20/module2a/tablemodule2a.html</w:t>
        </w:r>
      </w:hyperlink>
      <w:r w:rsidR="007C4B7E">
        <w:rPr>
          <w:rFonts w:ascii="Arial" w:eastAsia="Times New Roman" w:hAnsi="Arial" w:cs="Arial"/>
          <w:sz w:val="24"/>
          <w:szCs w:val="16"/>
          <w:lang w:val="en-US"/>
        </w:rPr>
        <w:t xml:space="preserve"> </w:t>
      </w:r>
    </w:p>
    <w:p w:rsidR="00E3095B" w:rsidRDefault="00E3095B" w:rsidP="00E3095B">
      <w:pPr>
        <w:pBdr>
          <w:top w:val="single" w:sz="6" w:space="1" w:color="auto"/>
        </w:pBdr>
        <w:spacing w:after="0" w:line="240" w:lineRule="auto"/>
        <w:rPr>
          <w:rFonts w:ascii="Arial" w:eastAsia="Times New Roman" w:hAnsi="Arial" w:cs="Arial"/>
          <w:sz w:val="16"/>
          <w:szCs w:val="16"/>
          <w:lang w:val="en-US"/>
        </w:rPr>
      </w:pPr>
    </w:p>
    <w:p w:rsidR="00747E8F" w:rsidRPr="00747E8F" w:rsidRDefault="00747E8F" w:rsidP="00E3095B">
      <w:pPr>
        <w:pBdr>
          <w:top w:val="single" w:sz="6" w:space="1" w:color="auto"/>
        </w:pBdr>
        <w:spacing w:after="0" w:line="240" w:lineRule="auto"/>
        <w:rPr>
          <w:rFonts w:ascii="Arial" w:eastAsia="Times New Roman" w:hAnsi="Arial" w:cs="Arial"/>
          <w:vanish/>
          <w:sz w:val="16"/>
          <w:szCs w:val="16"/>
          <w:lang w:val="en-US"/>
        </w:rPr>
      </w:pPr>
      <w:r w:rsidRPr="00747E8F">
        <w:rPr>
          <w:rFonts w:ascii="Arial" w:eastAsia="Times New Roman" w:hAnsi="Arial" w:cs="Arial"/>
          <w:vanish/>
          <w:sz w:val="16"/>
          <w:szCs w:val="16"/>
          <w:lang w:val="en-US"/>
        </w:rPr>
        <w:t>Bottom of Form</w:t>
      </w:r>
    </w:p>
    <w:p w:rsidR="00747E8F" w:rsidRPr="00747E8F" w:rsidRDefault="00747E8F" w:rsidP="00747E8F">
      <w:pPr>
        <w:pBdr>
          <w:bottom w:val="single" w:sz="6" w:space="1" w:color="auto"/>
        </w:pBdr>
        <w:spacing w:after="0" w:line="240" w:lineRule="auto"/>
        <w:jc w:val="center"/>
        <w:rPr>
          <w:rFonts w:ascii="Arial" w:eastAsia="Times New Roman" w:hAnsi="Arial" w:cs="Arial"/>
          <w:vanish/>
          <w:sz w:val="16"/>
          <w:szCs w:val="16"/>
          <w:lang w:val="en-US"/>
        </w:rPr>
      </w:pPr>
      <w:r w:rsidRPr="00747E8F">
        <w:rPr>
          <w:rFonts w:ascii="Arial" w:eastAsia="Times New Roman" w:hAnsi="Arial" w:cs="Arial"/>
          <w:vanish/>
          <w:sz w:val="16"/>
          <w:szCs w:val="16"/>
          <w:lang w:val="en-US"/>
        </w:rPr>
        <w:t>Top of Form</w:t>
      </w:r>
    </w:p>
    <w:p w:rsidR="00747E8F" w:rsidRPr="00747E8F" w:rsidRDefault="00747E8F" w:rsidP="00747E8F">
      <w:pPr>
        <w:pBdr>
          <w:top w:val="single" w:sz="6" w:space="1" w:color="auto"/>
        </w:pBdr>
        <w:spacing w:after="0" w:line="240" w:lineRule="auto"/>
        <w:jc w:val="center"/>
        <w:rPr>
          <w:rFonts w:ascii="Arial" w:eastAsia="Times New Roman" w:hAnsi="Arial" w:cs="Arial"/>
          <w:vanish/>
          <w:sz w:val="16"/>
          <w:szCs w:val="16"/>
          <w:lang w:val="en-US"/>
        </w:rPr>
      </w:pPr>
      <w:r w:rsidRPr="00747E8F">
        <w:rPr>
          <w:rFonts w:ascii="Arial" w:eastAsia="Times New Roman" w:hAnsi="Arial" w:cs="Arial"/>
          <w:vanish/>
          <w:sz w:val="16"/>
          <w:szCs w:val="16"/>
          <w:lang w:val="en-US"/>
        </w:rPr>
        <w:t>Bottom of Form</w:t>
      </w:r>
    </w:p>
    <w:p w:rsidR="00E65785" w:rsidRPr="00E65785" w:rsidRDefault="00E65785" w:rsidP="004F3BB6">
      <w:pPr>
        <w:pBdr>
          <w:top w:val="single" w:sz="6" w:space="1" w:color="auto"/>
        </w:pBdr>
        <w:spacing w:after="0" w:line="240" w:lineRule="auto"/>
        <w:rPr>
          <w:rFonts w:ascii="Arial" w:eastAsia="Times New Roman" w:hAnsi="Arial" w:cs="Arial"/>
          <w:vanish/>
          <w:sz w:val="24"/>
          <w:szCs w:val="24"/>
          <w:lang w:val="en-US"/>
        </w:rPr>
      </w:pPr>
      <w:r w:rsidRPr="00E65785">
        <w:rPr>
          <w:rFonts w:ascii="Arial" w:eastAsia="Times New Roman" w:hAnsi="Arial" w:cs="Arial"/>
          <w:vanish/>
          <w:sz w:val="24"/>
          <w:szCs w:val="24"/>
          <w:lang w:val="en-US"/>
        </w:rPr>
        <w:t>Bottom of Form</w:t>
      </w:r>
    </w:p>
    <w:p w:rsidR="00CC6F22" w:rsidRPr="004F3BB6" w:rsidRDefault="00CC6F22" w:rsidP="00616EE9">
      <w:pPr>
        <w:spacing w:before="100" w:beforeAutospacing="1" w:after="100" w:afterAutospacing="1" w:line="240" w:lineRule="auto"/>
        <w:rPr>
          <w:rFonts w:ascii="Times New Roman" w:eastAsia="Times New Roman" w:hAnsi="Times New Roman" w:cs="Times New Roman"/>
          <w:sz w:val="24"/>
          <w:szCs w:val="24"/>
          <w:lang w:val="en-US"/>
        </w:rPr>
      </w:pPr>
    </w:p>
    <w:sectPr w:rsidR="00CC6F22" w:rsidRPr="004F3BB6" w:rsidSect="00812756">
      <w:headerReference w:type="default" r:id="rId35"/>
      <w:footerReference w:type="default" r:id="rId36"/>
      <w:pgSz w:w="12240" w:h="15840"/>
      <w:pgMar w:top="851" w:right="1041" w:bottom="142"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72BA" w:rsidRDefault="004072BA" w:rsidP="00537CE4">
      <w:pPr>
        <w:spacing w:after="0" w:line="240" w:lineRule="auto"/>
      </w:pPr>
      <w:r>
        <w:separator/>
      </w:r>
    </w:p>
  </w:endnote>
  <w:endnote w:type="continuationSeparator" w:id="0">
    <w:p w:rsidR="004072BA" w:rsidRDefault="004072BA" w:rsidP="00537C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2BA" w:rsidRDefault="004072BA" w:rsidP="00616EE9">
    <w:pPr>
      <w:pStyle w:val="Footer"/>
      <w:jc w:val="center"/>
    </w:pPr>
  </w:p>
  <w:p w:rsidR="004072BA" w:rsidRDefault="004072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72BA" w:rsidRDefault="004072BA" w:rsidP="00537CE4">
      <w:pPr>
        <w:spacing w:after="0" w:line="240" w:lineRule="auto"/>
      </w:pPr>
      <w:r>
        <w:separator/>
      </w:r>
    </w:p>
  </w:footnote>
  <w:footnote w:type="continuationSeparator" w:id="0">
    <w:p w:rsidR="004072BA" w:rsidRDefault="004072BA" w:rsidP="00537C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583840"/>
      <w:docPartObj>
        <w:docPartGallery w:val="Page Numbers (Top of Page)"/>
        <w:docPartUnique/>
      </w:docPartObj>
    </w:sdtPr>
    <w:sdtEndPr>
      <w:rPr>
        <w:noProof/>
      </w:rPr>
    </w:sdtEndPr>
    <w:sdtContent>
      <w:p w:rsidR="004072BA" w:rsidRDefault="004072BA" w:rsidP="00616EE9">
        <w:pPr>
          <w:pStyle w:val="Header"/>
        </w:pPr>
        <w:r>
          <w:t>Accounting 20 – Unit 1</w:t>
        </w:r>
        <w:r>
          <w:tab/>
        </w:r>
        <w:r>
          <w:tab/>
        </w:r>
        <w:r>
          <w:fldChar w:fldCharType="begin"/>
        </w:r>
        <w:r>
          <w:instrText xml:space="preserve"> PAGE   \* MERGEFORMAT </w:instrText>
        </w:r>
        <w:r>
          <w:fldChar w:fldCharType="separate"/>
        </w:r>
        <w:r w:rsidR="001A3A8D">
          <w:rPr>
            <w:noProof/>
          </w:rPr>
          <w:t>12</w:t>
        </w:r>
        <w:r>
          <w:rPr>
            <w:noProof/>
          </w:rPr>
          <w:fldChar w:fldCharType="end"/>
        </w:r>
      </w:p>
    </w:sdtContent>
  </w:sdt>
  <w:p w:rsidR="004072BA" w:rsidRDefault="004072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82FC2"/>
    <w:multiLevelType w:val="multilevel"/>
    <w:tmpl w:val="BAAAC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222CE7"/>
    <w:multiLevelType w:val="multilevel"/>
    <w:tmpl w:val="8C669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2979AE"/>
    <w:multiLevelType w:val="multilevel"/>
    <w:tmpl w:val="C0CE4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8F5828"/>
    <w:multiLevelType w:val="multilevel"/>
    <w:tmpl w:val="5DBA2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0C5FC9"/>
    <w:multiLevelType w:val="multilevel"/>
    <w:tmpl w:val="C0283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C45B36"/>
    <w:multiLevelType w:val="multilevel"/>
    <w:tmpl w:val="EFB45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9F1770B"/>
    <w:multiLevelType w:val="multilevel"/>
    <w:tmpl w:val="83EA3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A7045FA"/>
    <w:multiLevelType w:val="multilevel"/>
    <w:tmpl w:val="71F41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07F238C"/>
    <w:multiLevelType w:val="multilevel"/>
    <w:tmpl w:val="EADED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5F114A4"/>
    <w:multiLevelType w:val="multilevel"/>
    <w:tmpl w:val="305A4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2450296"/>
    <w:multiLevelType w:val="multilevel"/>
    <w:tmpl w:val="C01A1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43C77CA"/>
    <w:multiLevelType w:val="multilevel"/>
    <w:tmpl w:val="A1C6D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7FD0583"/>
    <w:multiLevelType w:val="multilevel"/>
    <w:tmpl w:val="2C541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9"/>
  </w:num>
  <w:num w:numId="3">
    <w:abstractNumId w:val="11"/>
  </w:num>
  <w:num w:numId="4">
    <w:abstractNumId w:val="5"/>
  </w:num>
  <w:num w:numId="5">
    <w:abstractNumId w:val="6"/>
  </w:num>
  <w:num w:numId="6">
    <w:abstractNumId w:val="12"/>
  </w:num>
  <w:num w:numId="7">
    <w:abstractNumId w:val="0"/>
  </w:num>
  <w:num w:numId="8">
    <w:abstractNumId w:val="7"/>
  </w:num>
  <w:num w:numId="9">
    <w:abstractNumId w:val="3"/>
  </w:num>
  <w:num w:numId="10">
    <w:abstractNumId w:val="1"/>
  </w:num>
  <w:num w:numId="11">
    <w:abstractNumId w:val="2"/>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CE4"/>
    <w:rsid w:val="00064420"/>
    <w:rsid w:val="00072734"/>
    <w:rsid w:val="00125075"/>
    <w:rsid w:val="001A3A8D"/>
    <w:rsid w:val="001F7553"/>
    <w:rsid w:val="002E7D86"/>
    <w:rsid w:val="00385D33"/>
    <w:rsid w:val="003D2504"/>
    <w:rsid w:val="003F38E5"/>
    <w:rsid w:val="004072BA"/>
    <w:rsid w:val="004160B4"/>
    <w:rsid w:val="00475DFE"/>
    <w:rsid w:val="004F3BB6"/>
    <w:rsid w:val="004F657F"/>
    <w:rsid w:val="00537CE4"/>
    <w:rsid w:val="0058482E"/>
    <w:rsid w:val="00616EE9"/>
    <w:rsid w:val="006F2AAA"/>
    <w:rsid w:val="00745F57"/>
    <w:rsid w:val="00747E8F"/>
    <w:rsid w:val="007A46A1"/>
    <w:rsid w:val="007B3721"/>
    <w:rsid w:val="007C4B7E"/>
    <w:rsid w:val="007E7A13"/>
    <w:rsid w:val="00812756"/>
    <w:rsid w:val="009A62D7"/>
    <w:rsid w:val="00AD1185"/>
    <w:rsid w:val="00B6197E"/>
    <w:rsid w:val="00BD305E"/>
    <w:rsid w:val="00BE1C49"/>
    <w:rsid w:val="00CC6F22"/>
    <w:rsid w:val="00CF53D4"/>
    <w:rsid w:val="00D42967"/>
    <w:rsid w:val="00D927A1"/>
    <w:rsid w:val="00E3095B"/>
    <w:rsid w:val="00E65785"/>
    <w:rsid w:val="00E806B0"/>
    <w:rsid w:val="00EB5064"/>
    <w:rsid w:val="00F3475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E7D86"/>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37CE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537C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7CE4"/>
    <w:rPr>
      <w:rFonts w:ascii="Tahoma" w:hAnsi="Tahoma" w:cs="Tahoma"/>
      <w:sz w:val="16"/>
      <w:szCs w:val="16"/>
    </w:rPr>
  </w:style>
  <w:style w:type="paragraph" w:styleId="Header">
    <w:name w:val="header"/>
    <w:basedOn w:val="Normal"/>
    <w:link w:val="HeaderChar"/>
    <w:uiPriority w:val="99"/>
    <w:unhideWhenUsed/>
    <w:rsid w:val="00537C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7CE4"/>
  </w:style>
  <w:style w:type="paragraph" w:styleId="Footer">
    <w:name w:val="footer"/>
    <w:basedOn w:val="Normal"/>
    <w:link w:val="FooterChar"/>
    <w:uiPriority w:val="99"/>
    <w:unhideWhenUsed/>
    <w:rsid w:val="00537C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7CE4"/>
  </w:style>
  <w:style w:type="paragraph" w:styleId="z-TopofForm">
    <w:name w:val="HTML Top of Form"/>
    <w:basedOn w:val="Normal"/>
    <w:next w:val="Normal"/>
    <w:link w:val="z-TopofFormChar"/>
    <w:hidden/>
    <w:uiPriority w:val="99"/>
    <w:semiHidden/>
    <w:unhideWhenUsed/>
    <w:rsid w:val="00537CE4"/>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rsid w:val="00537CE4"/>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537CE4"/>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rsid w:val="00537CE4"/>
    <w:rPr>
      <w:rFonts w:ascii="Arial" w:eastAsia="Times New Roman" w:hAnsi="Arial" w:cs="Arial"/>
      <w:vanish/>
      <w:sz w:val="16"/>
      <w:szCs w:val="16"/>
      <w:lang w:val="en-US"/>
    </w:rPr>
  </w:style>
  <w:style w:type="paragraph" w:styleId="ListParagraph">
    <w:name w:val="List Paragraph"/>
    <w:basedOn w:val="Normal"/>
    <w:uiPriority w:val="34"/>
    <w:qFormat/>
    <w:rsid w:val="00537CE4"/>
    <w:pPr>
      <w:ind w:left="720"/>
      <w:contextualSpacing/>
    </w:pPr>
  </w:style>
  <w:style w:type="character" w:customStyle="1" w:styleId="Heading1Char">
    <w:name w:val="Heading 1 Char"/>
    <w:basedOn w:val="DefaultParagraphFont"/>
    <w:link w:val="Heading1"/>
    <w:uiPriority w:val="9"/>
    <w:rsid w:val="002E7D86"/>
    <w:rPr>
      <w:rFonts w:ascii="Times New Roman" w:eastAsia="Times New Roman" w:hAnsi="Times New Roman" w:cs="Times New Roman"/>
      <w:b/>
      <w:bCs/>
      <w:kern w:val="36"/>
      <w:sz w:val="48"/>
      <w:szCs w:val="48"/>
      <w:lang w:val="en-US"/>
    </w:rPr>
  </w:style>
  <w:style w:type="character" w:styleId="Hyperlink">
    <w:name w:val="Hyperlink"/>
    <w:basedOn w:val="DefaultParagraphFont"/>
    <w:uiPriority w:val="99"/>
    <w:unhideWhenUsed/>
    <w:rsid w:val="00E3095B"/>
    <w:rPr>
      <w:color w:val="0000FF" w:themeColor="hyperlink"/>
      <w:u w:val="single"/>
    </w:rPr>
  </w:style>
  <w:style w:type="character" w:styleId="FollowedHyperlink">
    <w:name w:val="FollowedHyperlink"/>
    <w:basedOn w:val="DefaultParagraphFont"/>
    <w:uiPriority w:val="99"/>
    <w:semiHidden/>
    <w:unhideWhenUsed/>
    <w:rsid w:val="001F755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E7D86"/>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37CE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537C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7CE4"/>
    <w:rPr>
      <w:rFonts w:ascii="Tahoma" w:hAnsi="Tahoma" w:cs="Tahoma"/>
      <w:sz w:val="16"/>
      <w:szCs w:val="16"/>
    </w:rPr>
  </w:style>
  <w:style w:type="paragraph" w:styleId="Header">
    <w:name w:val="header"/>
    <w:basedOn w:val="Normal"/>
    <w:link w:val="HeaderChar"/>
    <w:uiPriority w:val="99"/>
    <w:unhideWhenUsed/>
    <w:rsid w:val="00537C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7CE4"/>
  </w:style>
  <w:style w:type="paragraph" w:styleId="Footer">
    <w:name w:val="footer"/>
    <w:basedOn w:val="Normal"/>
    <w:link w:val="FooterChar"/>
    <w:uiPriority w:val="99"/>
    <w:unhideWhenUsed/>
    <w:rsid w:val="00537C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7CE4"/>
  </w:style>
  <w:style w:type="paragraph" w:styleId="z-TopofForm">
    <w:name w:val="HTML Top of Form"/>
    <w:basedOn w:val="Normal"/>
    <w:next w:val="Normal"/>
    <w:link w:val="z-TopofFormChar"/>
    <w:hidden/>
    <w:uiPriority w:val="99"/>
    <w:semiHidden/>
    <w:unhideWhenUsed/>
    <w:rsid w:val="00537CE4"/>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rsid w:val="00537CE4"/>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537CE4"/>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rsid w:val="00537CE4"/>
    <w:rPr>
      <w:rFonts w:ascii="Arial" w:eastAsia="Times New Roman" w:hAnsi="Arial" w:cs="Arial"/>
      <w:vanish/>
      <w:sz w:val="16"/>
      <w:szCs w:val="16"/>
      <w:lang w:val="en-US"/>
    </w:rPr>
  </w:style>
  <w:style w:type="paragraph" w:styleId="ListParagraph">
    <w:name w:val="List Paragraph"/>
    <w:basedOn w:val="Normal"/>
    <w:uiPriority w:val="34"/>
    <w:qFormat/>
    <w:rsid w:val="00537CE4"/>
    <w:pPr>
      <w:ind w:left="720"/>
      <w:contextualSpacing/>
    </w:pPr>
  </w:style>
  <w:style w:type="character" w:customStyle="1" w:styleId="Heading1Char">
    <w:name w:val="Heading 1 Char"/>
    <w:basedOn w:val="DefaultParagraphFont"/>
    <w:link w:val="Heading1"/>
    <w:uiPriority w:val="9"/>
    <w:rsid w:val="002E7D86"/>
    <w:rPr>
      <w:rFonts w:ascii="Times New Roman" w:eastAsia="Times New Roman" w:hAnsi="Times New Roman" w:cs="Times New Roman"/>
      <w:b/>
      <w:bCs/>
      <w:kern w:val="36"/>
      <w:sz w:val="48"/>
      <w:szCs w:val="48"/>
      <w:lang w:val="en-US"/>
    </w:rPr>
  </w:style>
  <w:style w:type="character" w:styleId="Hyperlink">
    <w:name w:val="Hyperlink"/>
    <w:basedOn w:val="DefaultParagraphFont"/>
    <w:uiPriority w:val="99"/>
    <w:unhideWhenUsed/>
    <w:rsid w:val="00E3095B"/>
    <w:rPr>
      <w:color w:val="0000FF" w:themeColor="hyperlink"/>
      <w:u w:val="single"/>
    </w:rPr>
  </w:style>
  <w:style w:type="character" w:styleId="FollowedHyperlink">
    <w:name w:val="FollowedHyperlink"/>
    <w:basedOn w:val="DefaultParagraphFont"/>
    <w:uiPriority w:val="99"/>
    <w:semiHidden/>
    <w:unhideWhenUsed/>
    <w:rsid w:val="001F755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7635">
      <w:bodyDiv w:val="1"/>
      <w:marLeft w:val="0"/>
      <w:marRight w:val="0"/>
      <w:marTop w:val="0"/>
      <w:marBottom w:val="0"/>
      <w:divBdr>
        <w:top w:val="none" w:sz="0" w:space="0" w:color="auto"/>
        <w:left w:val="none" w:sz="0" w:space="0" w:color="auto"/>
        <w:bottom w:val="none" w:sz="0" w:space="0" w:color="auto"/>
        <w:right w:val="none" w:sz="0" w:space="0" w:color="auto"/>
      </w:divBdr>
      <w:divsChild>
        <w:div w:id="1111322382">
          <w:marLeft w:val="0"/>
          <w:marRight w:val="0"/>
          <w:marTop w:val="0"/>
          <w:marBottom w:val="0"/>
          <w:divBdr>
            <w:top w:val="none" w:sz="0" w:space="0" w:color="auto"/>
            <w:left w:val="none" w:sz="0" w:space="0" w:color="auto"/>
            <w:bottom w:val="none" w:sz="0" w:space="0" w:color="auto"/>
            <w:right w:val="none" w:sz="0" w:space="0" w:color="auto"/>
          </w:divBdr>
        </w:div>
        <w:div w:id="527067115">
          <w:marLeft w:val="0"/>
          <w:marRight w:val="0"/>
          <w:marTop w:val="0"/>
          <w:marBottom w:val="0"/>
          <w:divBdr>
            <w:top w:val="none" w:sz="0" w:space="0" w:color="auto"/>
            <w:left w:val="none" w:sz="0" w:space="0" w:color="auto"/>
            <w:bottom w:val="none" w:sz="0" w:space="0" w:color="auto"/>
            <w:right w:val="none" w:sz="0" w:space="0" w:color="auto"/>
          </w:divBdr>
        </w:div>
        <w:div w:id="1372456506">
          <w:marLeft w:val="0"/>
          <w:marRight w:val="0"/>
          <w:marTop w:val="0"/>
          <w:marBottom w:val="0"/>
          <w:divBdr>
            <w:top w:val="none" w:sz="0" w:space="0" w:color="auto"/>
            <w:left w:val="none" w:sz="0" w:space="0" w:color="auto"/>
            <w:bottom w:val="none" w:sz="0" w:space="0" w:color="auto"/>
            <w:right w:val="none" w:sz="0" w:space="0" w:color="auto"/>
          </w:divBdr>
        </w:div>
        <w:div w:id="1942178406">
          <w:marLeft w:val="0"/>
          <w:marRight w:val="0"/>
          <w:marTop w:val="0"/>
          <w:marBottom w:val="0"/>
          <w:divBdr>
            <w:top w:val="none" w:sz="0" w:space="0" w:color="auto"/>
            <w:left w:val="none" w:sz="0" w:space="0" w:color="auto"/>
            <w:bottom w:val="none" w:sz="0" w:space="0" w:color="auto"/>
            <w:right w:val="none" w:sz="0" w:space="0" w:color="auto"/>
          </w:divBdr>
        </w:div>
        <w:div w:id="1189561495">
          <w:marLeft w:val="0"/>
          <w:marRight w:val="0"/>
          <w:marTop w:val="0"/>
          <w:marBottom w:val="0"/>
          <w:divBdr>
            <w:top w:val="none" w:sz="0" w:space="0" w:color="auto"/>
            <w:left w:val="none" w:sz="0" w:space="0" w:color="auto"/>
            <w:bottom w:val="none" w:sz="0" w:space="0" w:color="auto"/>
            <w:right w:val="none" w:sz="0" w:space="0" w:color="auto"/>
          </w:divBdr>
        </w:div>
      </w:divsChild>
    </w:div>
    <w:div w:id="86659765">
      <w:bodyDiv w:val="1"/>
      <w:marLeft w:val="0"/>
      <w:marRight w:val="0"/>
      <w:marTop w:val="0"/>
      <w:marBottom w:val="0"/>
      <w:divBdr>
        <w:top w:val="none" w:sz="0" w:space="0" w:color="auto"/>
        <w:left w:val="none" w:sz="0" w:space="0" w:color="auto"/>
        <w:bottom w:val="none" w:sz="0" w:space="0" w:color="auto"/>
        <w:right w:val="none" w:sz="0" w:space="0" w:color="auto"/>
      </w:divBdr>
    </w:div>
    <w:div w:id="277686889">
      <w:bodyDiv w:val="1"/>
      <w:marLeft w:val="0"/>
      <w:marRight w:val="0"/>
      <w:marTop w:val="0"/>
      <w:marBottom w:val="0"/>
      <w:divBdr>
        <w:top w:val="none" w:sz="0" w:space="0" w:color="auto"/>
        <w:left w:val="none" w:sz="0" w:space="0" w:color="auto"/>
        <w:bottom w:val="none" w:sz="0" w:space="0" w:color="auto"/>
        <w:right w:val="none" w:sz="0" w:space="0" w:color="auto"/>
      </w:divBdr>
    </w:div>
    <w:div w:id="341207073">
      <w:bodyDiv w:val="1"/>
      <w:marLeft w:val="0"/>
      <w:marRight w:val="0"/>
      <w:marTop w:val="0"/>
      <w:marBottom w:val="0"/>
      <w:divBdr>
        <w:top w:val="none" w:sz="0" w:space="0" w:color="auto"/>
        <w:left w:val="none" w:sz="0" w:space="0" w:color="auto"/>
        <w:bottom w:val="none" w:sz="0" w:space="0" w:color="auto"/>
        <w:right w:val="none" w:sz="0" w:space="0" w:color="auto"/>
      </w:divBdr>
      <w:divsChild>
        <w:div w:id="675075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74091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77359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359696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566033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48737014">
                              <w:marLeft w:val="0"/>
                              <w:marRight w:val="0"/>
                              <w:marTop w:val="0"/>
                              <w:marBottom w:val="0"/>
                              <w:divBdr>
                                <w:top w:val="none" w:sz="0" w:space="0" w:color="auto"/>
                                <w:left w:val="none" w:sz="0" w:space="0" w:color="auto"/>
                                <w:bottom w:val="none" w:sz="0" w:space="0" w:color="auto"/>
                                <w:right w:val="none" w:sz="0" w:space="0" w:color="auto"/>
                              </w:divBdr>
                            </w:div>
                            <w:div w:id="1045176327">
                              <w:marLeft w:val="0"/>
                              <w:marRight w:val="0"/>
                              <w:marTop w:val="0"/>
                              <w:marBottom w:val="0"/>
                              <w:divBdr>
                                <w:top w:val="none" w:sz="0" w:space="0" w:color="auto"/>
                                <w:left w:val="none" w:sz="0" w:space="0" w:color="auto"/>
                                <w:bottom w:val="none" w:sz="0" w:space="0" w:color="auto"/>
                                <w:right w:val="none" w:sz="0" w:space="0" w:color="auto"/>
                              </w:divBdr>
                            </w:div>
                            <w:div w:id="1339114305">
                              <w:marLeft w:val="0"/>
                              <w:marRight w:val="0"/>
                              <w:marTop w:val="0"/>
                              <w:marBottom w:val="0"/>
                              <w:divBdr>
                                <w:top w:val="none" w:sz="0" w:space="0" w:color="auto"/>
                                <w:left w:val="none" w:sz="0" w:space="0" w:color="auto"/>
                                <w:bottom w:val="none" w:sz="0" w:space="0" w:color="auto"/>
                                <w:right w:val="none" w:sz="0" w:space="0" w:color="auto"/>
                              </w:divBdr>
                            </w:div>
                            <w:div w:id="1076708800">
                              <w:marLeft w:val="0"/>
                              <w:marRight w:val="0"/>
                              <w:marTop w:val="0"/>
                              <w:marBottom w:val="0"/>
                              <w:divBdr>
                                <w:top w:val="none" w:sz="0" w:space="0" w:color="auto"/>
                                <w:left w:val="none" w:sz="0" w:space="0" w:color="auto"/>
                                <w:bottom w:val="none" w:sz="0" w:space="0" w:color="auto"/>
                                <w:right w:val="none" w:sz="0" w:space="0" w:color="auto"/>
                              </w:divBdr>
                            </w:div>
                            <w:div w:id="2044480767">
                              <w:marLeft w:val="0"/>
                              <w:marRight w:val="0"/>
                              <w:marTop w:val="0"/>
                              <w:marBottom w:val="0"/>
                              <w:divBdr>
                                <w:top w:val="none" w:sz="0" w:space="0" w:color="auto"/>
                                <w:left w:val="none" w:sz="0" w:space="0" w:color="auto"/>
                                <w:bottom w:val="none" w:sz="0" w:space="0" w:color="auto"/>
                                <w:right w:val="none" w:sz="0" w:space="0" w:color="auto"/>
                              </w:divBdr>
                            </w:div>
                            <w:div w:id="177845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5319313">
      <w:bodyDiv w:val="1"/>
      <w:marLeft w:val="0"/>
      <w:marRight w:val="0"/>
      <w:marTop w:val="0"/>
      <w:marBottom w:val="0"/>
      <w:divBdr>
        <w:top w:val="none" w:sz="0" w:space="0" w:color="auto"/>
        <w:left w:val="none" w:sz="0" w:space="0" w:color="auto"/>
        <w:bottom w:val="none" w:sz="0" w:space="0" w:color="auto"/>
        <w:right w:val="none" w:sz="0" w:space="0" w:color="auto"/>
      </w:divBdr>
    </w:div>
    <w:div w:id="512962953">
      <w:bodyDiv w:val="1"/>
      <w:marLeft w:val="0"/>
      <w:marRight w:val="0"/>
      <w:marTop w:val="0"/>
      <w:marBottom w:val="0"/>
      <w:divBdr>
        <w:top w:val="none" w:sz="0" w:space="0" w:color="auto"/>
        <w:left w:val="none" w:sz="0" w:space="0" w:color="auto"/>
        <w:bottom w:val="none" w:sz="0" w:space="0" w:color="auto"/>
        <w:right w:val="none" w:sz="0" w:space="0" w:color="auto"/>
      </w:divBdr>
    </w:div>
    <w:div w:id="551044717">
      <w:bodyDiv w:val="1"/>
      <w:marLeft w:val="0"/>
      <w:marRight w:val="0"/>
      <w:marTop w:val="0"/>
      <w:marBottom w:val="0"/>
      <w:divBdr>
        <w:top w:val="none" w:sz="0" w:space="0" w:color="auto"/>
        <w:left w:val="none" w:sz="0" w:space="0" w:color="auto"/>
        <w:bottom w:val="none" w:sz="0" w:space="0" w:color="auto"/>
        <w:right w:val="none" w:sz="0" w:space="0" w:color="auto"/>
      </w:divBdr>
      <w:divsChild>
        <w:div w:id="1457142945">
          <w:marLeft w:val="0"/>
          <w:marRight w:val="0"/>
          <w:marTop w:val="0"/>
          <w:marBottom w:val="0"/>
          <w:divBdr>
            <w:top w:val="none" w:sz="0" w:space="0" w:color="auto"/>
            <w:left w:val="none" w:sz="0" w:space="0" w:color="auto"/>
            <w:bottom w:val="none" w:sz="0" w:space="0" w:color="auto"/>
            <w:right w:val="none" w:sz="0" w:space="0" w:color="auto"/>
          </w:divBdr>
        </w:div>
        <w:div w:id="98067539">
          <w:marLeft w:val="0"/>
          <w:marRight w:val="0"/>
          <w:marTop w:val="0"/>
          <w:marBottom w:val="0"/>
          <w:divBdr>
            <w:top w:val="none" w:sz="0" w:space="0" w:color="auto"/>
            <w:left w:val="none" w:sz="0" w:space="0" w:color="auto"/>
            <w:bottom w:val="none" w:sz="0" w:space="0" w:color="auto"/>
            <w:right w:val="none" w:sz="0" w:space="0" w:color="auto"/>
          </w:divBdr>
        </w:div>
        <w:div w:id="1699427824">
          <w:marLeft w:val="0"/>
          <w:marRight w:val="0"/>
          <w:marTop w:val="0"/>
          <w:marBottom w:val="0"/>
          <w:divBdr>
            <w:top w:val="none" w:sz="0" w:space="0" w:color="auto"/>
            <w:left w:val="none" w:sz="0" w:space="0" w:color="auto"/>
            <w:bottom w:val="none" w:sz="0" w:space="0" w:color="auto"/>
            <w:right w:val="none" w:sz="0" w:space="0" w:color="auto"/>
          </w:divBdr>
        </w:div>
        <w:div w:id="1494758871">
          <w:marLeft w:val="0"/>
          <w:marRight w:val="0"/>
          <w:marTop w:val="0"/>
          <w:marBottom w:val="0"/>
          <w:divBdr>
            <w:top w:val="none" w:sz="0" w:space="0" w:color="auto"/>
            <w:left w:val="none" w:sz="0" w:space="0" w:color="auto"/>
            <w:bottom w:val="none" w:sz="0" w:space="0" w:color="auto"/>
            <w:right w:val="none" w:sz="0" w:space="0" w:color="auto"/>
          </w:divBdr>
        </w:div>
        <w:div w:id="2127265351">
          <w:marLeft w:val="0"/>
          <w:marRight w:val="0"/>
          <w:marTop w:val="0"/>
          <w:marBottom w:val="0"/>
          <w:divBdr>
            <w:top w:val="none" w:sz="0" w:space="0" w:color="auto"/>
            <w:left w:val="none" w:sz="0" w:space="0" w:color="auto"/>
            <w:bottom w:val="none" w:sz="0" w:space="0" w:color="auto"/>
            <w:right w:val="none" w:sz="0" w:space="0" w:color="auto"/>
          </w:divBdr>
        </w:div>
      </w:divsChild>
    </w:div>
    <w:div w:id="576790547">
      <w:bodyDiv w:val="1"/>
      <w:marLeft w:val="0"/>
      <w:marRight w:val="0"/>
      <w:marTop w:val="0"/>
      <w:marBottom w:val="0"/>
      <w:divBdr>
        <w:top w:val="none" w:sz="0" w:space="0" w:color="auto"/>
        <w:left w:val="none" w:sz="0" w:space="0" w:color="auto"/>
        <w:bottom w:val="none" w:sz="0" w:space="0" w:color="auto"/>
        <w:right w:val="none" w:sz="0" w:space="0" w:color="auto"/>
      </w:divBdr>
    </w:div>
    <w:div w:id="801190328">
      <w:bodyDiv w:val="1"/>
      <w:marLeft w:val="0"/>
      <w:marRight w:val="0"/>
      <w:marTop w:val="0"/>
      <w:marBottom w:val="0"/>
      <w:divBdr>
        <w:top w:val="none" w:sz="0" w:space="0" w:color="auto"/>
        <w:left w:val="none" w:sz="0" w:space="0" w:color="auto"/>
        <w:bottom w:val="none" w:sz="0" w:space="0" w:color="auto"/>
        <w:right w:val="none" w:sz="0" w:space="0" w:color="auto"/>
      </w:divBdr>
    </w:div>
    <w:div w:id="1030179802">
      <w:bodyDiv w:val="1"/>
      <w:marLeft w:val="0"/>
      <w:marRight w:val="0"/>
      <w:marTop w:val="0"/>
      <w:marBottom w:val="0"/>
      <w:divBdr>
        <w:top w:val="none" w:sz="0" w:space="0" w:color="auto"/>
        <w:left w:val="none" w:sz="0" w:space="0" w:color="auto"/>
        <w:bottom w:val="none" w:sz="0" w:space="0" w:color="auto"/>
        <w:right w:val="none" w:sz="0" w:space="0" w:color="auto"/>
      </w:divBdr>
    </w:div>
    <w:div w:id="1078793811">
      <w:bodyDiv w:val="1"/>
      <w:marLeft w:val="0"/>
      <w:marRight w:val="0"/>
      <w:marTop w:val="0"/>
      <w:marBottom w:val="0"/>
      <w:divBdr>
        <w:top w:val="none" w:sz="0" w:space="0" w:color="auto"/>
        <w:left w:val="none" w:sz="0" w:space="0" w:color="auto"/>
        <w:bottom w:val="none" w:sz="0" w:space="0" w:color="auto"/>
        <w:right w:val="none" w:sz="0" w:space="0" w:color="auto"/>
      </w:divBdr>
    </w:div>
    <w:div w:id="1098863923">
      <w:bodyDiv w:val="1"/>
      <w:marLeft w:val="0"/>
      <w:marRight w:val="0"/>
      <w:marTop w:val="0"/>
      <w:marBottom w:val="0"/>
      <w:divBdr>
        <w:top w:val="none" w:sz="0" w:space="0" w:color="auto"/>
        <w:left w:val="none" w:sz="0" w:space="0" w:color="auto"/>
        <w:bottom w:val="none" w:sz="0" w:space="0" w:color="auto"/>
        <w:right w:val="none" w:sz="0" w:space="0" w:color="auto"/>
      </w:divBdr>
    </w:div>
    <w:div w:id="1130855093">
      <w:bodyDiv w:val="1"/>
      <w:marLeft w:val="0"/>
      <w:marRight w:val="0"/>
      <w:marTop w:val="0"/>
      <w:marBottom w:val="0"/>
      <w:divBdr>
        <w:top w:val="none" w:sz="0" w:space="0" w:color="auto"/>
        <w:left w:val="none" w:sz="0" w:space="0" w:color="auto"/>
        <w:bottom w:val="none" w:sz="0" w:space="0" w:color="auto"/>
        <w:right w:val="none" w:sz="0" w:space="0" w:color="auto"/>
      </w:divBdr>
    </w:div>
    <w:div w:id="1305429456">
      <w:bodyDiv w:val="1"/>
      <w:marLeft w:val="0"/>
      <w:marRight w:val="0"/>
      <w:marTop w:val="0"/>
      <w:marBottom w:val="0"/>
      <w:divBdr>
        <w:top w:val="none" w:sz="0" w:space="0" w:color="auto"/>
        <w:left w:val="none" w:sz="0" w:space="0" w:color="auto"/>
        <w:bottom w:val="none" w:sz="0" w:space="0" w:color="auto"/>
        <w:right w:val="none" w:sz="0" w:space="0" w:color="auto"/>
      </w:divBdr>
    </w:div>
    <w:div w:id="1324892623">
      <w:bodyDiv w:val="1"/>
      <w:marLeft w:val="0"/>
      <w:marRight w:val="0"/>
      <w:marTop w:val="0"/>
      <w:marBottom w:val="0"/>
      <w:divBdr>
        <w:top w:val="none" w:sz="0" w:space="0" w:color="auto"/>
        <w:left w:val="none" w:sz="0" w:space="0" w:color="auto"/>
        <w:bottom w:val="none" w:sz="0" w:space="0" w:color="auto"/>
        <w:right w:val="none" w:sz="0" w:space="0" w:color="auto"/>
      </w:divBdr>
    </w:div>
    <w:div w:id="1332247923">
      <w:bodyDiv w:val="1"/>
      <w:marLeft w:val="0"/>
      <w:marRight w:val="0"/>
      <w:marTop w:val="0"/>
      <w:marBottom w:val="0"/>
      <w:divBdr>
        <w:top w:val="none" w:sz="0" w:space="0" w:color="auto"/>
        <w:left w:val="none" w:sz="0" w:space="0" w:color="auto"/>
        <w:bottom w:val="none" w:sz="0" w:space="0" w:color="auto"/>
        <w:right w:val="none" w:sz="0" w:space="0" w:color="auto"/>
      </w:divBdr>
    </w:div>
    <w:div w:id="1338114453">
      <w:bodyDiv w:val="1"/>
      <w:marLeft w:val="0"/>
      <w:marRight w:val="0"/>
      <w:marTop w:val="0"/>
      <w:marBottom w:val="0"/>
      <w:divBdr>
        <w:top w:val="none" w:sz="0" w:space="0" w:color="auto"/>
        <w:left w:val="none" w:sz="0" w:space="0" w:color="auto"/>
        <w:bottom w:val="none" w:sz="0" w:space="0" w:color="auto"/>
        <w:right w:val="none" w:sz="0" w:space="0" w:color="auto"/>
      </w:divBdr>
      <w:divsChild>
        <w:div w:id="371543584">
          <w:marLeft w:val="0"/>
          <w:marRight w:val="0"/>
          <w:marTop w:val="0"/>
          <w:marBottom w:val="0"/>
          <w:divBdr>
            <w:top w:val="none" w:sz="0" w:space="0" w:color="auto"/>
            <w:left w:val="none" w:sz="0" w:space="0" w:color="auto"/>
            <w:bottom w:val="none" w:sz="0" w:space="0" w:color="auto"/>
            <w:right w:val="none" w:sz="0" w:space="0" w:color="auto"/>
          </w:divBdr>
        </w:div>
        <w:div w:id="1071463285">
          <w:marLeft w:val="0"/>
          <w:marRight w:val="0"/>
          <w:marTop w:val="0"/>
          <w:marBottom w:val="0"/>
          <w:divBdr>
            <w:top w:val="none" w:sz="0" w:space="0" w:color="auto"/>
            <w:left w:val="none" w:sz="0" w:space="0" w:color="auto"/>
            <w:bottom w:val="none" w:sz="0" w:space="0" w:color="auto"/>
            <w:right w:val="none" w:sz="0" w:space="0" w:color="auto"/>
          </w:divBdr>
        </w:div>
        <w:div w:id="585113180">
          <w:marLeft w:val="0"/>
          <w:marRight w:val="0"/>
          <w:marTop w:val="0"/>
          <w:marBottom w:val="0"/>
          <w:divBdr>
            <w:top w:val="none" w:sz="0" w:space="0" w:color="auto"/>
            <w:left w:val="none" w:sz="0" w:space="0" w:color="auto"/>
            <w:bottom w:val="none" w:sz="0" w:space="0" w:color="auto"/>
            <w:right w:val="none" w:sz="0" w:space="0" w:color="auto"/>
          </w:divBdr>
        </w:div>
        <w:div w:id="1058020248">
          <w:marLeft w:val="0"/>
          <w:marRight w:val="0"/>
          <w:marTop w:val="0"/>
          <w:marBottom w:val="0"/>
          <w:divBdr>
            <w:top w:val="none" w:sz="0" w:space="0" w:color="auto"/>
            <w:left w:val="none" w:sz="0" w:space="0" w:color="auto"/>
            <w:bottom w:val="none" w:sz="0" w:space="0" w:color="auto"/>
            <w:right w:val="none" w:sz="0" w:space="0" w:color="auto"/>
          </w:divBdr>
        </w:div>
        <w:div w:id="738291768">
          <w:marLeft w:val="0"/>
          <w:marRight w:val="0"/>
          <w:marTop w:val="0"/>
          <w:marBottom w:val="0"/>
          <w:divBdr>
            <w:top w:val="none" w:sz="0" w:space="0" w:color="auto"/>
            <w:left w:val="none" w:sz="0" w:space="0" w:color="auto"/>
            <w:bottom w:val="none" w:sz="0" w:space="0" w:color="auto"/>
            <w:right w:val="none" w:sz="0" w:space="0" w:color="auto"/>
          </w:divBdr>
        </w:div>
      </w:divsChild>
    </w:div>
    <w:div w:id="1435439456">
      <w:bodyDiv w:val="1"/>
      <w:marLeft w:val="0"/>
      <w:marRight w:val="0"/>
      <w:marTop w:val="0"/>
      <w:marBottom w:val="0"/>
      <w:divBdr>
        <w:top w:val="none" w:sz="0" w:space="0" w:color="auto"/>
        <w:left w:val="none" w:sz="0" w:space="0" w:color="auto"/>
        <w:bottom w:val="none" w:sz="0" w:space="0" w:color="auto"/>
        <w:right w:val="none" w:sz="0" w:space="0" w:color="auto"/>
      </w:divBdr>
    </w:div>
    <w:div w:id="1475369704">
      <w:bodyDiv w:val="1"/>
      <w:marLeft w:val="0"/>
      <w:marRight w:val="0"/>
      <w:marTop w:val="0"/>
      <w:marBottom w:val="0"/>
      <w:divBdr>
        <w:top w:val="none" w:sz="0" w:space="0" w:color="auto"/>
        <w:left w:val="none" w:sz="0" w:space="0" w:color="auto"/>
        <w:bottom w:val="none" w:sz="0" w:space="0" w:color="auto"/>
        <w:right w:val="none" w:sz="0" w:space="0" w:color="auto"/>
      </w:divBdr>
      <w:divsChild>
        <w:div w:id="727653510">
          <w:marLeft w:val="0"/>
          <w:marRight w:val="0"/>
          <w:marTop w:val="0"/>
          <w:marBottom w:val="0"/>
          <w:divBdr>
            <w:top w:val="none" w:sz="0" w:space="0" w:color="auto"/>
            <w:left w:val="none" w:sz="0" w:space="0" w:color="auto"/>
            <w:bottom w:val="none" w:sz="0" w:space="0" w:color="auto"/>
            <w:right w:val="none" w:sz="0" w:space="0" w:color="auto"/>
          </w:divBdr>
        </w:div>
        <w:div w:id="1334993263">
          <w:marLeft w:val="0"/>
          <w:marRight w:val="0"/>
          <w:marTop w:val="0"/>
          <w:marBottom w:val="0"/>
          <w:divBdr>
            <w:top w:val="none" w:sz="0" w:space="0" w:color="auto"/>
            <w:left w:val="none" w:sz="0" w:space="0" w:color="auto"/>
            <w:bottom w:val="none" w:sz="0" w:space="0" w:color="auto"/>
            <w:right w:val="none" w:sz="0" w:space="0" w:color="auto"/>
          </w:divBdr>
        </w:div>
        <w:div w:id="1970237821">
          <w:marLeft w:val="0"/>
          <w:marRight w:val="0"/>
          <w:marTop w:val="0"/>
          <w:marBottom w:val="0"/>
          <w:divBdr>
            <w:top w:val="none" w:sz="0" w:space="0" w:color="auto"/>
            <w:left w:val="none" w:sz="0" w:space="0" w:color="auto"/>
            <w:bottom w:val="none" w:sz="0" w:space="0" w:color="auto"/>
            <w:right w:val="none" w:sz="0" w:space="0" w:color="auto"/>
          </w:divBdr>
        </w:div>
        <w:div w:id="1634747499">
          <w:marLeft w:val="0"/>
          <w:marRight w:val="0"/>
          <w:marTop w:val="0"/>
          <w:marBottom w:val="0"/>
          <w:divBdr>
            <w:top w:val="none" w:sz="0" w:space="0" w:color="auto"/>
            <w:left w:val="none" w:sz="0" w:space="0" w:color="auto"/>
            <w:bottom w:val="none" w:sz="0" w:space="0" w:color="auto"/>
            <w:right w:val="none" w:sz="0" w:space="0" w:color="auto"/>
          </w:divBdr>
        </w:div>
        <w:div w:id="1522351177">
          <w:marLeft w:val="0"/>
          <w:marRight w:val="0"/>
          <w:marTop w:val="0"/>
          <w:marBottom w:val="0"/>
          <w:divBdr>
            <w:top w:val="none" w:sz="0" w:space="0" w:color="auto"/>
            <w:left w:val="none" w:sz="0" w:space="0" w:color="auto"/>
            <w:bottom w:val="none" w:sz="0" w:space="0" w:color="auto"/>
            <w:right w:val="none" w:sz="0" w:space="0" w:color="auto"/>
          </w:divBdr>
        </w:div>
      </w:divsChild>
    </w:div>
    <w:div w:id="1502042786">
      <w:bodyDiv w:val="1"/>
      <w:marLeft w:val="0"/>
      <w:marRight w:val="0"/>
      <w:marTop w:val="0"/>
      <w:marBottom w:val="0"/>
      <w:divBdr>
        <w:top w:val="none" w:sz="0" w:space="0" w:color="auto"/>
        <w:left w:val="none" w:sz="0" w:space="0" w:color="auto"/>
        <w:bottom w:val="none" w:sz="0" w:space="0" w:color="auto"/>
        <w:right w:val="none" w:sz="0" w:space="0" w:color="auto"/>
      </w:divBdr>
      <w:divsChild>
        <w:div w:id="1532377696">
          <w:marLeft w:val="0"/>
          <w:marRight w:val="0"/>
          <w:marTop w:val="0"/>
          <w:marBottom w:val="0"/>
          <w:divBdr>
            <w:top w:val="none" w:sz="0" w:space="0" w:color="auto"/>
            <w:left w:val="none" w:sz="0" w:space="0" w:color="auto"/>
            <w:bottom w:val="none" w:sz="0" w:space="0" w:color="auto"/>
            <w:right w:val="none" w:sz="0" w:space="0" w:color="auto"/>
          </w:divBdr>
        </w:div>
        <w:div w:id="2137869794">
          <w:marLeft w:val="0"/>
          <w:marRight w:val="0"/>
          <w:marTop w:val="0"/>
          <w:marBottom w:val="0"/>
          <w:divBdr>
            <w:top w:val="none" w:sz="0" w:space="0" w:color="auto"/>
            <w:left w:val="none" w:sz="0" w:space="0" w:color="auto"/>
            <w:bottom w:val="none" w:sz="0" w:space="0" w:color="auto"/>
            <w:right w:val="none" w:sz="0" w:space="0" w:color="auto"/>
          </w:divBdr>
        </w:div>
        <w:div w:id="151878603">
          <w:marLeft w:val="0"/>
          <w:marRight w:val="0"/>
          <w:marTop w:val="0"/>
          <w:marBottom w:val="0"/>
          <w:divBdr>
            <w:top w:val="none" w:sz="0" w:space="0" w:color="auto"/>
            <w:left w:val="none" w:sz="0" w:space="0" w:color="auto"/>
            <w:bottom w:val="none" w:sz="0" w:space="0" w:color="auto"/>
            <w:right w:val="none" w:sz="0" w:space="0" w:color="auto"/>
          </w:divBdr>
        </w:div>
        <w:div w:id="1374113309">
          <w:marLeft w:val="0"/>
          <w:marRight w:val="0"/>
          <w:marTop w:val="0"/>
          <w:marBottom w:val="0"/>
          <w:divBdr>
            <w:top w:val="none" w:sz="0" w:space="0" w:color="auto"/>
            <w:left w:val="none" w:sz="0" w:space="0" w:color="auto"/>
            <w:bottom w:val="none" w:sz="0" w:space="0" w:color="auto"/>
            <w:right w:val="none" w:sz="0" w:space="0" w:color="auto"/>
          </w:divBdr>
        </w:div>
        <w:div w:id="1086997774">
          <w:marLeft w:val="0"/>
          <w:marRight w:val="0"/>
          <w:marTop w:val="0"/>
          <w:marBottom w:val="0"/>
          <w:divBdr>
            <w:top w:val="none" w:sz="0" w:space="0" w:color="auto"/>
            <w:left w:val="none" w:sz="0" w:space="0" w:color="auto"/>
            <w:bottom w:val="none" w:sz="0" w:space="0" w:color="auto"/>
            <w:right w:val="none" w:sz="0" w:space="0" w:color="auto"/>
          </w:divBdr>
        </w:div>
      </w:divsChild>
    </w:div>
    <w:div w:id="1506673753">
      <w:bodyDiv w:val="1"/>
      <w:marLeft w:val="0"/>
      <w:marRight w:val="0"/>
      <w:marTop w:val="0"/>
      <w:marBottom w:val="0"/>
      <w:divBdr>
        <w:top w:val="none" w:sz="0" w:space="0" w:color="auto"/>
        <w:left w:val="none" w:sz="0" w:space="0" w:color="auto"/>
        <w:bottom w:val="none" w:sz="0" w:space="0" w:color="auto"/>
        <w:right w:val="none" w:sz="0" w:space="0" w:color="auto"/>
      </w:divBdr>
      <w:divsChild>
        <w:div w:id="1129208620">
          <w:marLeft w:val="0"/>
          <w:marRight w:val="0"/>
          <w:marTop w:val="0"/>
          <w:marBottom w:val="0"/>
          <w:divBdr>
            <w:top w:val="none" w:sz="0" w:space="0" w:color="auto"/>
            <w:left w:val="none" w:sz="0" w:space="0" w:color="auto"/>
            <w:bottom w:val="none" w:sz="0" w:space="0" w:color="auto"/>
            <w:right w:val="none" w:sz="0" w:space="0" w:color="auto"/>
          </w:divBdr>
        </w:div>
        <w:div w:id="958755398">
          <w:marLeft w:val="0"/>
          <w:marRight w:val="0"/>
          <w:marTop w:val="0"/>
          <w:marBottom w:val="0"/>
          <w:divBdr>
            <w:top w:val="none" w:sz="0" w:space="0" w:color="auto"/>
            <w:left w:val="none" w:sz="0" w:space="0" w:color="auto"/>
            <w:bottom w:val="none" w:sz="0" w:space="0" w:color="auto"/>
            <w:right w:val="none" w:sz="0" w:space="0" w:color="auto"/>
          </w:divBdr>
        </w:div>
        <w:div w:id="902452596">
          <w:marLeft w:val="0"/>
          <w:marRight w:val="0"/>
          <w:marTop w:val="0"/>
          <w:marBottom w:val="0"/>
          <w:divBdr>
            <w:top w:val="none" w:sz="0" w:space="0" w:color="auto"/>
            <w:left w:val="none" w:sz="0" w:space="0" w:color="auto"/>
            <w:bottom w:val="none" w:sz="0" w:space="0" w:color="auto"/>
            <w:right w:val="none" w:sz="0" w:space="0" w:color="auto"/>
          </w:divBdr>
        </w:div>
        <w:div w:id="1930575500">
          <w:marLeft w:val="0"/>
          <w:marRight w:val="0"/>
          <w:marTop w:val="0"/>
          <w:marBottom w:val="0"/>
          <w:divBdr>
            <w:top w:val="none" w:sz="0" w:space="0" w:color="auto"/>
            <w:left w:val="none" w:sz="0" w:space="0" w:color="auto"/>
            <w:bottom w:val="none" w:sz="0" w:space="0" w:color="auto"/>
            <w:right w:val="none" w:sz="0" w:space="0" w:color="auto"/>
          </w:divBdr>
        </w:div>
        <w:div w:id="728966582">
          <w:marLeft w:val="0"/>
          <w:marRight w:val="0"/>
          <w:marTop w:val="0"/>
          <w:marBottom w:val="0"/>
          <w:divBdr>
            <w:top w:val="none" w:sz="0" w:space="0" w:color="auto"/>
            <w:left w:val="none" w:sz="0" w:space="0" w:color="auto"/>
            <w:bottom w:val="none" w:sz="0" w:space="0" w:color="auto"/>
            <w:right w:val="none" w:sz="0" w:space="0" w:color="auto"/>
          </w:divBdr>
        </w:div>
      </w:divsChild>
    </w:div>
    <w:div w:id="1571040010">
      <w:bodyDiv w:val="1"/>
      <w:marLeft w:val="0"/>
      <w:marRight w:val="0"/>
      <w:marTop w:val="0"/>
      <w:marBottom w:val="0"/>
      <w:divBdr>
        <w:top w:val="none" w:sz="0" w:space="0" w:color="auto"/>
        <w:left w:val="none" w:sz="0" w:space="0" w:color="auto"/>
        <w:bottom w:val="none" w:sz="0" w:space="0" w:color="auto"/>
        <w:right w:val="none" w:sz="0" w:space="0" w:color="auto"/>
      </w:divBdr>
    </w:div>
    <w:div w:id="1579899754">
      <w:bodyDiv w:val="1"/>
      <w:marLeft w:val="0"/>
      <w:marRight w:val="0"/>
      <w:marTop w:val="0"/>
      <w:marBottom w:val="0"/>
      <w:divBdr>
        <w:top w:val="none" w:sz="0" w:space="0" w:color="auto"/>
        <w:left w:val="none" w:sz="0" w:space="0" w:color="auto"/>
        <w:bottom w:val="none" w:sz="0" w:space="0" w:color="auto"/>
        <w:right w:val="none" w:sz="0" w:space="0" w:color="auto"/>
      </w:divBdr>
    </w:div>
    <w:div w:id="1607925805">
      <w:bodyDiv w:val="1"/>
      <w:marLeft w:val="0"/>
      <w:marRight w:val="0"/>
      <w:marTop w:val="0"/>
      <w:marBottom w:val="0"/>
      <w:divBdr>
        <w:top w:val="none" w:sz="0" w:space="0" w:color="auto"/>
        <w:left w:val="none" w:sz="0" w:space="0" w:color="auto"/>
        <w:bottom w:val="none" w:sz="0" w:space="0" w:color="auto"/>
        <w:right w:val="none" w:sz="0" w:space="0" w:color="auto"/>
      </w:divBdr>
    </w:div>
    <w:div w:id="1634402840">
      <w:bodyDiv w:val="1"/>
      <w:marLeft w:val="0"/>
      <w:marRight w:val="0"/>
      <w:marTop w:val="0"/>
      <w:marBottom w:val="0"/>
      <w:divBdr>
        <w:top w:val="none" w:sz="0" w:space="0" w:color="auto"/>
        <w:left w:val="none" w:sz="0" w:space="0" w:color="auto"/>
        <w:bottom w:val="none" w:sz="0" w:space="0" w:color="auto"/>
        <w:right w:val="none" w:sz="0" w:space="0" w:color="auto"/>
      </w:divBdr>
      <w:divsChild>
        <w:div w:id="5267158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81139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75759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489278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028169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15603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179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6333134">
      <w:bodyDiv w:val="1"/>
      <w:marLeft w:val="0"/>
      <w:marRight w:val="0"/>
      <w:marTop w:val="0"/>
      <w:marBottom w:val="0"/>
      <w:divBdr>
        <w:top w:val="none" w:sz="0" w:space="0" w:color="auto"/>
        <w:left w:val="none" w:sz="0" w:space="0" w:color="auto"/>
        <w:bottom w:val="none" w:sz="0" w:space="0" w:color="auto"/>
        <w:right w:val="none" w:sz="0" w:space="0" w:color="auto"/>
      </w:divBdr>
      <w:divsChild>
        <w:div w:id="1228959237">
          <w:marLeft w:val="0"/>
          <w:marRight w:val="0"/>
          <w:marTop w:val="0"/>
          <w:marBottom w:val="0"/>
          <w:divBdr>
            <w:top w:val="none" w:sz="0" w:space="0" w:color="auto"/>
            <w:left w:val="none" w:sz="0" w:space="0" w:color="auto"/>
            <w:bottom w:val="none" w:sz="0" w:space="0" w:color="auto"/>
            <w:right w:val="none" w:sz="0" w:space="0" w:color="auto"/>
          </w:divBdr>
        </w:div>
        <w:div w:id="1888099700">
          <w:marLeft w:val="0"/>
          <w:marRight w:val="0"/>
          <w:marTop w:val="0"/>
          <w:marBottom w:val="0"/>
          <w:divBdr>
            <w:top w:val="none" w:sz="0" w:space="0" w:color="auto"/>
            <w:left w:val="none" w:sz="0" w:space="0" w:color="auto"/>
            <w:bottom w:val="none" w:sz="0" w:space="0" w:color="auto"/>
            <w:right w:val="none" w:sz="0" w:space="0" w:color="auto"/>
          </w:divBdr>
        </w:div>
        <w:div w:id="2081440914">
          <w:marLeft w:val="0"/>
          <w:marRight w:val="0"/>
          <w:marTop w:val="0"/>
          <w:marBottom w:val="0"/>
          <w:divBdr>
            <w:top w:val="none" w:sz="0" w:space="0" w:color="auto"/>
            <w:left w:val="none" w:sz="0" w:space="0" w:color="auto"/>
            <w:bottom w:val="none" w:sz="0" w:space="0" w:color="auto"/>
            <w:right w:val="none" w:sz="0" w:space="0" w:color="auto"/>
          </w:divBdr>
        </w:div>
        <w:div w:id="1040011813">
          <w:marLeft w:val="0"/>
          <w:marRight w:val="0"/>
          <w:marTop w:val="0"/>
          <w:marBottom w:val="0"/>
          <w:divBdr>
            <w:top w:val="none" w:sz="0" w:space="0" w:color="auto"/>
            <w:left w:val="none" w:sz="0" w:space="0" w:color="auto"/>
            <w:bottom w:val="none" w:sz="0" w:space="0" w:color="auto"/>
            <w:right w:val="none" w:sz="0" w:space="0" w:color="auto"/>
          </w:divBdr>
        </w:div>
        <w:div w:id="2140562738">
          <w:marLeft w:val="0"/>
          <w:marRight w:val="0"/>
          <w:marTop w:val="0"/>
          <w:marBottom w:val="0"/>
          <w:divBdr>
            <w:top w:val="none" w:sz="0" w:space="0" w:color="auto"/>
            <w:left w:val="none" w:sz="0" w:space="0" w:color="auto"/>
            <w:bottom w:val="none" w:sz="0" w:space="0" w:color="auto"/>
            <w:right w:val="none" w:sz="0" w:space="0" w:color="auto"/>
          </w:divBdr>
        </w:div>
      </w:divsChild>
    </w:div>
    <w:div w:id="1696230931">
      <w:bodyDiv w:val="1"/>
      <w:marLeft w:val="0"/>
      <w:marRight w:val="0"/>
      <w:marTop w:val="0"/>
      <w:marBottom w:val="0"/>
      <w:divBdr>
        <w:top w:val="none" w:sz="0" w:space="0" w:color="auto"/>
        <w:left w:val="none" w:sz="0" w:space="0" w:color="auto"/>
        <w:bottom w:val="none" w:sz="0" w:space="0" w:color="auto"/>
        <w:right w:val="none" w:sz="0" w:space="0" w:color="auto"/>
      </w:divBdr>
      <w:divsChild>
        <w:div w:id="768234823">
          <w:marLeft w:val="0"/>
          <w:marRight w:val="0"/>
          <w:marTop w:val="0"/>
          <w:marBottom w:val="0"/>
          <w:divBdr>
            <w:top w:val="none" w:sz="0" w:space="0" w:color="auto"/>
            <w:left w:val="none" w:sz="0" w:space="0" w:color="auto"/>
            <w:bottom w:val="none" w:sz="0" w:space="0" w:color="auto"/>
            <w:right w:val="none" w:sz="0" w:space="0" w:color="auto"/>
          </w:divBdr>
        </w:div>
        <w:div w:id="625309006">
          <w:marLeft w:val="0"/>
          <w:marRight w:val="0"/>
          <w:marTop w:val="0"/>
          <w:marBottom w:val="0"/>
          <w:divBdr>
            <w:top w:val="none" w:sz="0" w:space="0" w:color="auto"/>
            <w:left w:val="none" w:sz="0" w:space="0" w:color="auto"/>
            <w:bottom w:val="none" w:sz="0" w:space="0" w:color="auto"/>
            <w:right w:val="none" w:sz="0" w:space="0" w:color="auto"/>
          </w:divBdr>
        </w:div>
        <w:div w:id="1289315937">
          <w:marLeft w:val="0"/>
          <w:marRight w:val="0"/>
          <w:marTop w:val="0"/>
          <w:marBottom w:val="0"/>
          <w:divBdr>
            <w:top w:val="none" w:sz="0" w:space="0" w:color="auto"/>
            <w:left w:val="none" w:sz="0" w:space="0" w:color="auto"/>
            <w:bottom w:val="none" w:sz="0" w:space="0" w:color="auto"/>
            <w:right w:val="none" w:sz="0" w:space="0" w:color="auto"/>
          </w:divBdr>
        </w:div>
        <w:div w:id="1106541248">
          <w:marLeft w:val="0"/>
          <w:marRight w:val="0"/>
          <w:marTop w:val="0"/>
          <w:marBottom w:val="0"/>
          <w:divBdr>
            <w:top w:val="none" w:sz="0" w:space="0" w:color="auto"/>
            <w:left w:val="none" w:sz="0" w:space="0" w:color="auto"/>
            <w:bottom w:val="none" w:sz="0" w:space="0" w:color="auto"/>
            <w:right w:val="none" w:sz="0" w:space="0" w:color="auto"/>
          </w:divBdr>
        </w:div>
        <w:div w:id="1009599619">
          <w:marLeft w:val="0"/>
          <w:marRight w:val="0"/>
          <w:marTop w:val="0"/>
          <w:marBottom w:val="0"/>
          <w:divBdr>
            <w:top w:val="none" w:sz="0" w:space="0" w:color="auto"/>
            <w:left w:val="none" w:sz="0" w:space="0" w:color="auto"/>
            <w:bottom w:val="none" w:sz="0" w:space="0" w:color="auto"/>
            <w:right w:val="none" w:sz="0" w:space="0" w:color="auto"/>
          </w:divBdr>
        </w:div>
      </w:divsChild>
    </w:div>
    <w:div w:id="1760984820">
      <w:bodyDiv w:val="1"/>
      <w:marLeft w:val="0"/>
      <w:marRight w:val="0"/>
      <w:marTop w:val="0"/>
      <w:marBottom w:val="0"/>
      <w:divBdr>
        <w:top w:val="none" w:sz="0" w:space="0" w:color="auto"/>
        <w:left w:val="none" w:sz="0" w:space="0" w:color="auto"/>
        <w:bottom w:val="none" w:sz="0" w:space="0" w:color="auto"/>
        <w:right w:val="none" w:sz="0" w:space="0" w:color="auto"/>
      </w:divBdr>
    </w:div>
    <w:div w:id="1934243079">
      <w:bodyDiv w:val="1"/>
      <w:marLeft w:val="0"/>
      <w:marRight w:val="0"/>
      <w:marTop w:val="0"/>
      <w:marBottom w:val="0"/>
      <w:divBdr>
        <w:top w:val="none" w:sz="0" w:space="0" w:color="auto"/>
        <w:left w:val="none" w:sz="0" w:space="0" w:color="auto"/>
        <w:bottom w:val="none" w:sz="0" w:space="0" w:color="auto"/>
        <w:right w:val="none" w:sz="0" w:space="0" w:color="auto"/>
      </w:divBdr>
    </w:div>
    <w:div w:id="2059281144">
      <w:bodyDiv w:val="1"/>
      <w:marLeft w:val="0"/>
      <w:marRight w:val="0"/>
      <w:marTop w:val="0"/>
      <w:marBottom w:val="0"/>
      <w:divBdr>
        <w:top w:val="none" w:sz="0" w:space="0" w:color="auto"/>
        <w:left w:val="none" w:sz="0" w:space="0" w:color="auto"/>
        <w:bottom w:val="none" w:sz="0" w:space="0" w:color="auto"/>
        <w:right w:val="none" w:sz="0" w:space="0" w:color="auto"/>
      </w:divBdr>
    </w:div>
    <w:div w:id="211589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olc.spsd.sk.ca/de/acct20/module2a/selfcheck2a2.html" TargetMode="External"/><Relationship Id="rId18" Type="http://schemas.openxmlformats.org/officeDocument/2006/relationships/image" Target="media/image10.gif"/><Relationship Id="rId26" Type="http://schemas.openxmlformats.org/officeDocument/2006/relationships/control" Target="activeX/activeX7.xml"/><Relationship Id="rId3" Type="http://schemas.microsoft.com/office/2007/relationships/stylesWithEffects" Target="stylesWithEffects.xml"/><Relationship Id="rId21" Type="http://schemas.openxmlformats.org/officeDocument/2006/relationships/control" Target="activeX/activeX2.xml"/><Relationship Id="rId34" Type="http://schemas.openxmlformats.org/officeDocument/2006/relationships/hyperlink" Target="http://olc.spsd.sk.ca/de/acct20/module2a/tablemodule2a.html" TargetMode="Externa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image" Target="media/image9.gif"/><Relationship Id="rId25" Type="http://schemas.openxmlformats.org/officeDocument/2006/relationships/control" Target="activeX/activeX6.xml"/><Relationship Id="rId33" Type="http://schemas.openxmlformats.org/officeDocument/2006/relationships/control" Target="activeX/activeX14.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gif"/><Relationship Id="rId20" Type="http://schemas.openxmlformats.org/officeDocument/2006/relationships/control" Target="activeX/activeX1.xml"/><Relationship Id="rId29" Type="http://schemas.openxmlformats.org/officeDocument/2006/relationships/control" Target="activeX/activeX1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gif"/><Relationship Id="rId24" Type="http://schemas.openxmlformats.org/officeDocument/2006/relationships/control" Target="activeX/activeX5.xml"/><Relationship Id="rId32" Type="http://schemas.openxmlformats.org/officeDocument/2006/relationships/control" Target="activeX/activeX13.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gif"/><Relationship Id="rId23" Type="http://schemas.openxmlformats.org/officeDocument/2006/relationships/control" Target="activeX/activeX4.xml"/><Relationship Id="rId28" Type="http://schemas.openxmlformats.org/officeDocument/2006/relationships/control" Target="activeX/activeX9.xml"/><Relationship Id="rId36" Type="http://schemas.openxmlformats.org/officeDocument/2006/relationships/footer" Target="footer1.xml"/><Relationship Id="rId10" Type="http://schemas.openxmlformats.org/officeDocument/2006/relationships/image" Target="media/image3.gif"/><Relationship Id="rId19" Type="http://schemas.openxmlformats.org/officeDocument/2006/relationships/image" Target="media/image11.wmf"/><Relationship Id="rId31" Type="http://schemas.openxmlformats.org/officeDocument/2006/relationships/control" Target="activeX/activeX12.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6.gif"/><Relationship Id="rId22" Type="http://schemas.openxmlformats.org/officeDocument/2006/relationships/control" Target="activeX/activeX3.xml"/><Relationship Id="rId27" Type="http://schemas.openxmlformats.org/officeDocument/2006/relationships/control" Target="activeX/activeX8.xml"/><Relationship Id="rId30" Type="http://schemas.openxmlformats.org/officeDocument/2006/relationships/control" Target="activeX/activeX11.xml"/><Relationship Id="rId35"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B16F4908</Template>
  <TotalTime>116</TotalTime>
  <Pages>23</Pages>
  <Words>4332</Words>
  <Characters>24698</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Prairie Valley School Division</Company>
  <LinksUpToDate>false</LinksUpToDate>
  <CharactersWithSpaces>28973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Amy Mcfarlen</cp:lastModifiedBy>
  <cp:revision>18</cp:revision>
  <cp:lastPrinted>2014-02-12T19:51:00Z</cp:lastPrinted>
  <dcterms:created xsi:type="dcterms:W3CDTF">2014-02-11T17:28:00Z</dcterms:created>
  <dcterms:modified xsi:type="dcterms:W3CDTF">2014-02-12T20:24:00Z</dcterms:modified>
</cp:coreProperties>
</file>